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0C613" w14:textId="77777777" w:rsidR="009201D2" w:rsidRDefault="009201D2" w:rsidP="009201D2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1F3BB431" wp14:editId="507C91D2">
            <wp:simplePos x="0" y="0"/>
            <wp:positionH relativeFrom="column">
              <wp:posOffset>-111125</wp:posOffset>
            </wp:positionH>
            <wp:positionV relativeFrom="paragraph">
              <wp:posOffset>142875</wp:posOffset>
            </wp:positionV>
            <wp:extent cx="726440" cy="937895"/>
            <wp:effectExtent l="38100" t="0" r="16510" b="262255"/>
            <wp:wrapNone/>
            <wp:docPr id="5" name="Picture 1" descr="C:\Users\User\Desktop\stema Romanie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stema Romanie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440" cy="93789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55F303D9" wp14:editId="66E77E83">
            <wp:simplePos x="0" y="0"/>
            <wp:positionH relativeFrom="margin">
              <wp:posOffset>5302885</wp:posOffset>
            </wp:positionH>
            <wp:positionV relativeFrom="margin">
              <wp:posOffset>94615</wp:posOffset>
            </wp:positionV>
            <wp:extent cx="614045" cy="937895"/>
            <wp:effectExtent l="38100" t="0" r="14605" b="262255"/>
            <wp:wrapSquare wrapText="bothSides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9410" r="15306" b="140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045" cy="93789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</w:p>
    <w:p w14:paraId="27ABB952" w14:textId="77777777" w:rsidR="009201D2" w:rsidRPr="00187F44" w:rsidRDefault="009201D2" w:rsidP="009201D2">
      <w:pPr>
        <w:spacing w:before="100" w:beforeAutospacing="1" w:after="100" w:afterAutospacing="1"/>
        <w:ind w:left="851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CONSILIUL LOCAL AUGUSTIN</w:t>
      </w:r>
      <w:r w:rsidRPr="00187F44">
        <w:rPr>
          <w:rFonts w:ascii="Times New Roman" w:eastAsia="Times New Roman" w:hAnsi="Times New Roman" w:cs="Times New Roman"/>
        </w:rPr>
        <w:br/>
      </w:r>
      <w:proofErr w:type="spellStart"/>
      <w:r w:rsidRPr="00187F44">
        <w:rPr>
          <w:rFonts w:ascii="Times New Roman" w:eastAsia="Times New Roman" w:hAnsi="Times New Roman" w:cs="Times New Roman"/>
        </w:rPr>
        <w:t>Augustin</w:t>
      </w:r>
      <w:proofErr w:type="spellEnd"/>
      <w:r w:rsidRPr="00187F44">
        <w:rPr>
          <w:rFonts w:ascii="Times New Roman" w:eastAsia="Times New Roman" w:hAnsi="Times New Roman" w:cs="Times New Roman"/>
        </w:rPr>
        <w:t xml:space="preserve"> – 507151, str. Lungă,</w:t>
      </w:r>
      <w:r>
        <w:rPr>
          <w:rFonts w:ascii="Times New Roman" w:eastAsia="Times New Roman" w:hAnsi="Times New Roman" w:cs="Times New Roman"/>
        </w:rPr>
        <w:t xml:space="preserve"> Nr. 238, jud. Brașov, C.I.F </w:t>
      </w:r>
      <w:r w:rsidRPr="00187F44">
        <w:rPr>
          <w:rFonts w:ascii="Times New Roman" w:eastAsia="Times New Roman" w:hAnsi="Times New Roman" w:cs="Times New Roman"/>
        </w:rPr>
        <w:t>17490853</w:t>
      </w:r>
      <w:r w:rsidRPr="00187F44">
        <w:rPr>
          <w:rFonts w:ascii="Times New Roman" w:eastAsia="Times New Roman" w:hAnsi="Times New Roman" w:cs="Times New Roman"/>
        </w:rPr>
        <w:br/>
        <w:t xml:space="preserve">Tel/Fax: 0374279816 E-mail: </w:t>
      </w:r>
      <w:r w:rsidRPr="00F97AC0">
        <w:rPr>
          <w:rFonts w:ascii="Times New Roman" w:eastAsia="Times New Roman" w:hAnsi="Times New Roman" w:cs="Times New Roman"/>
          <w:color w:val="0000FF"/>
          <w:u w:val="single"/>
        </w:rPr>
        <w:t>primariaaugustin@yahoo.com</w:t>
      </w:r>
      <w:r w:rsidRPr="00187F44">
        <w:rPr>
          <w:rFonts w:ascii="Times New Roman" w:eastAsia="Times New Roman" w:hAnsi="Times New Roman" w:cs="Times New Roman"/>
        </w:rPr>
        <w:br/>
      </w:r>
      <w:hyperlink r:id="rId7" w:history="1">
        <w:r w:rsidRPr="00187F44">
          <w:rPr>
            <w:rFonts w:ascii="Times New Roman" w:eastAsia="Times New Roman" w:hAnsi="Times New Roman" w:cs="Times New Roman"/>
            <w:color w:val="0000FF"/>
            <w:u w:val="single"/>
          </w:rPr>
          <w:t>www.primariaaugustin.ro</w:t>
        </w:r>
      </w:hyperlink>
    </w:p>
    <w:p w14:paraId="3770ED90" w14:textId="77777777" w:rsidR="009201D2" w:rsidRPr="009201D2" w:rsidRDefault="009201D2" w:rsidP="009201D2">
      <w:pPr>
        <w:rPr>
          <w:rFonts w:ascii="Arial" w:hAnsi="Arial" w:cs="Arial"/>
          <w:b/>
        </w:rPr>
      </w:pPr>
    </w:p>
    <w:p w14:paraId="7B25295D" w14:textId="77777777" w:rsidR="009201D2" w:rsidRDefault="009201D2" w:rsidP="009201D2">
      <w:pPr>
        <w:rPr>
          <w:rFonts w:ascii="Arial" w:hAnsi="Arial" w:cs="Arial"/>
          <w:b/>
          <w:bCs/>
        </w:rPr>
      </w:pPr>
      <w:r w:rsidRPr="009201D2">
        <w:rPr>
          <w:rFonts w:ascii="Arial" w:hAnsi="Arial" w:cs="Arial"/>
          <w:b/>
          <w:bCs/>
        </w:rPr>
        <w:t xml:space="preserve">                                   </w:t>
      </w:r>
    </w:p>
    <w:p w14:paraId="02566CC8" w14:textId="6581EDC8" w:rsidR="009201D2" w:rsidRPr="009201D2" w:rsidRDefault="009201D2" w:rsidP="009201D2">
      <w:pPr>
        <w:rPr>
          <w:rFonts w:ascii="Arial" w:hAnsi="Arial" w:cs="Arial"/>
          <w:b/>
          <w:bCs/>
        </w:rPr>
      </w:pPr>
      <w:r w:rsidRPr="009201D2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                                    </w:t>
      </w:r>
      <w:r w:rsidRPr="009201D2">
        <w:rPr>
          <w:rFonts w:ascii="Arial" w:hAnsi="Arial" w:cs="Arial"/>
          <w:b/>
          <w:bCs/>
        </w:rPr>
        <w:t xml:space="preserve">  HOTĂRÂREA NR.1</w:t>
      </w:r>
      <w:r>
        <w:rPr>
          <w:rFonts w:ascii="Arial" w:hAnsi="Arial" w:cs="Arial"/>
          <w:b/>
          <w:bCs/>
        </w:rPr>
        <w:t>7</w:t>
      </w:r>
      <w:r w:rsidRPr="009201D2">
        <w:rPr>
          <w:rFonts w:ascii="Arial" w:hAnsi="Arial" w:cs="Arial"/>
          <w:b/>
          <w:bCs/>
        </w:rPr>
        <w:t xml:space="preserve"> din 11.06.2026</w:t>
      </w:r>
    </w:p>
    <w:p w14:paraId="21F62DFE" w14:textId="77777777" w:rsidR="009201D2" w:rsidRPr="001F67A2" w:rsidRDefault="009201D2" w:rsidP="009201D2">
      <w:pPr>
        <w:jc w:val="both"/>
        <w:rPr>
          <w:rFonts w:ascii="Arial" w:hAnsi="Arial" w:cs="Arial"/>
          <w:b/>
          <w:bCs/>
        </w:rPr>
      </w:pPr>
      <w:r w:rsidRPr="004C6581">
        <w:rPr>
          <w:rFonts w:ascii="Arial" w:hAnsi="Arial" w:cs="Arial"/>
          <w:b/>
          <w:lang w:val="fr-FR"/>
        </w:rPr>
        <w:t xml:space="preserve">             </w:t>
      </w:r>
      <w:r w:rsidRPr="004A3D76">
        <w:rPr>
          <w:rFonts w:ascii="Arial" w:hAnsi="Arial" w:cs="Arial"/>
          <w:b/>
          <w:bCs/>
        </w:rPr>
        <w:t>privind aprobarea prețului plăcuțelor de înregistrare pentru mijloacele de transport înregistrate la Primăria comunei Augustin , ca  adăugire la H.C.L 50/23.12.2025 privind stabilirea Taxelor și Impozitelor pe anul 2026 .</w:t>
      </w:r>
    </w:p>
    <w:p w14:paraId="7C4F3AB8" w14:textId="77777777" w:rsidR="009201D2" w:rsidRPr="004C6581" w:rsidRDefault="009201D2" w:rsidP="009201D2">
      <w:pPr>
        <w:rPr>
          <w:rFonts w:ascii="Arial" w:hAnsi="Arial" w:cs="Arial"/>
          <w:b/>
          <w:lang w:val="fr-FR"/>
        </w:rPr>
      </w:pPr>
      <w:r w:rsidRPr="004C6581">
        <w:rPr>
          <w:rFonts w:ascii="Arial" w:hAnsi="Arial" w:cs="Arial"/>
          <w:b/>
          <w:lang w:val="fr-FR"/>
        </w:rPr>
        <w:t xml:space="preserve">                       </w:t>
      </w:r>
    </w:p>
    <w:p w14:paraId="068C8FB2" w14:textId="77777777" w:rsidR="009201D2" w:rsidRDefault="009201D2" w:rsidP="009201D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</w:t>
      </w:r>
      <w:r w:rsidRPr="004C6581">
        <w:rPr>
          <w:rFonts w:ascii="Arial" w:hAnsi="Arial" w:cs="Arial"/>
        </w:rPr>
        <w:t xml:space="preserve">Având în vedere referatul de aprobare al Viceprimarului comunei Augustin , înregistrat sub nr. </w:t>
      </w:r>
      <w:r>
        <w:rPr>
          <w:rFonts w:ascii="Arial" w:hAnsi="Arial" w:cs="Arial"/>
        </w:rPr>
        <w:t xml:space="preserve">1308 </w:t>
      </w:r>
      <w:r w:rsidRPr="004C6581">
        <w:rPr>
          <w:rFonts w:ascii="Arial" w:hAnsi="Arial" w:cs="Arial"/>
        </w:rPr>
        <w:t xml:space="preserve">din </w:t>
      </w:r>
      <w:r>
        <w:rPr>
          <w:rFonts w:ascii="Arial" w:hAnsi="Arial" w:cs="Arial"/>
        </w:rPr>
        <w:t>04</w:t>
      </w:r>
      <w:r w:rsidRPr="004C6581">
        <w:rPr>
          <w:rFonts w:ascii="Arial" w:hAnsi="Arial" w:cs="Arial"/>
        </w:rPr>
        <w:t>.</w:t>
      </w:r>
      <w:r>
        <w:rPr>
          <w:rFonts w:ascii="Arial" w:hAnsi="Arial" w:cs="Arial"/>
        </w:rPr>
        <w:t>06</w:t>
      </w:r>
      <w:r w:rsidRPr="004C6581">
        <w:rPr>
          <w:rFonts w:ascii="Arial" w:hAnsi="Arial" w:cs="Arial"/>
        </w:rPr>
        <w:t>.202</w:t>
      </w:r>
      <w:r>
        <w:rPr>
          <w:rFonts w:ascii="Arial" w:hAnsi="Arial" w:cs="Arial"/>
        </w:rPr>
        <w:t>6</w:t>
      </w:r>
      <w:r w:rsidRPr="004C6581">
        <w:rPr>
          <w:rFonts w:ascii="Arial" w:hAnsi="Arial" w:cs="Arial"/>
        </w:rPr>
        <w:t xml:space="preserve"> pentru proiectul de </w:t>
      </w:r>
      <w:proofErr w:type="spellStart"/>
      <w:r w:rsidRPr="004C6581">
        <w:rPr>
          <w:rFonts w:ascii="Arial" w:hAnsi="Arial" w:cs="Arial"/>
        </w:rPr>
        <w:t>hotarare</w:t>
      </w:r>
      <w:proofErr w:type="spellEnd"/>
      <w:r w:rsidRPr="004C6581">
        <w:rPr>
          <w:rFonts w:ascii="Arial" w:hAnsi="Arial" w:cs="Arial"/>
        </w:rPr>
        <w:t xml:space="preserve"> </w:t>
      </w:r>
      <w:r w:rsidRPr="00527D5D">
        <w:rPr>
          <w:rFonts w:ascii="Arial" w:hAnsi="Arial" w:cs="Arial"/>
        </w:rPr>
        <w:t>privind aprobarea prețului plăcuțelor de înregistrare pentru mijloacele de transport</w:t>
      </w:r>
      <w:r w:rsidRPr="004C6581">
        <w:rPr>
          <w:rFonts w:ascii="Arial" w:hAnsi="Arial" w:cs="Arial"/>
        </w:rPr>
        <w:t xml:space="preserve"> în calitate de </w:t>
      </w:r>
      <w:proofErr w:type="spellStart"/>
      <w:r w:rsidRPr="004C6581">
        <w:rPr>
          <w:rFonts w:ascii="Arial" w:hAnsi="Arial" w:cs="Arial"/>
        </w:rPr>
        <w:t>iniţiator</w:t>
      </w:r>
      <w:proofErr w:type="spellEnd"/>
      <w:r w:rsidRPr="004C6581">
        <w:rPr>
          <w:rFonts w:ascii="Arial" w:hAnsi="Arial" w:cs="Arial"/>
        </w:rPr>
        <w:t>, precum și  r</w:t>
      </w:r>
      <w:r>
        <w:rPr>
          <w:rFonts w:ascii="Arial" w:hAnsi="Arial" w:cs="Arial"/>
        </w:rPr>
        <w:t>aportul de specialitate</w:t>
      </w:r>
      <w:r w:rsidRPr="004C6581">
        <w:rPr>
          <w:rFonts w:ascii="Arial" w:hAnsi="Arial" w:cs="Arial"/>
        </w:rPr>
        <w:t xml:space="preserve"> nr. </w:t>
      </w:r>
      <w:r>
        <w:rPr>
          <w:rFonts w:ascii="Arial" w:hAnsi="Arial" w:cs="Arial"/>
        </w:rPr>
        <w:t xml:space="preserve">1307 </w:t>
      </w:r>
      <w:r w:rsidRPr="004C6581">
        <w:rPr>
          <w:rFonts w:ascii="Arial" w:hAnsi="Arial" w:cs="Arial"/>
        </w:rPr>
        <w:t xml:space="preserve">din </w:t>
      </w:r>
      <w:r>
        <w:rPr>
          <w:rFonts w:ascii="Arial" w:hAnsi="Arial" w:cs="Arial"/>
        </w:rPr>
        <w:t>04</w:t>
      </w:r>
      <w:r w:rsidRPr="004C6581">
        <w:rPr>
          <w:rFonts w:ascii="Arial" w:hAnsi="Arial" w:cs="Arial"/>
        </w:rPr>
        <w:t>.</w:t>
      </w:r>
      <w:r>
        <w:rPr>
          <w:rFonts w:ascii="Arial" w:hAnsi="Arial" w:cs="Arial"/>
        </w:rPr>
        <w:t>06</w:t>
      </w:r>
      <w:r w:rsidRPr="004C6581">
        <w:rPr>
          <w:rFonts w:ascii="Arial" w:hAnsi="Arial" w:cs="Arial"/>
        </w:rPr>
        <w:t>.202</w:t>
      </w:r>
      <w:r>
        <w:rPr>
          <w:rFonts w:ascii="Arial" w:hAnsi="Arial" w:cs="Arial"/>
        </w:rPr>
        <w:t>6</w:t>
      </w:r>
      <w:r w:rsidRPr="004C6581">
        <w:rPr>
          <w:rFonts w:ascii="Arial" w:hAnsi="Arial" w:cs="Arial"/>
        </w:rPr>
        <w:t xml:space="preserve"> al compartimentului  de impozite și taxe locale, prin care se propune </w:t>
      </w:r>
      <w:r w:rsidRPr="00527D5D">
        <w:rPr>
          <w:rFonts w:ascii="Arial" w:hAnsi="Arial" w:cs="Arial"/>
        </w:rPr>
        <w:t xml:space="preserve">prețului plăcuțelor de înregistrare </w:t>
      </w:r>
    </w:p>
    <w:p w14:paraId="5971540A" w14:textId="77777777" w:rsidR="009201D2" w:rsidRPr="004C6581" w:rsidRDefault="009201D2" w:rsidP="009201D2">
      <w:pPr>
        <w:spacing w:after="0"/>
        <w:rPr>
          <w:rFonts w:ascii="Arial" w:hAnsi="Arial" w:cs="Arial"/>
        </w:rPr>
      </w:pPr>
      <w:r w:rsidRPr="004C6581">
        <w:rPr>
          <w:rFonts w:ascii="Arial" w:hAnsi="Arial" w:cs="Arial"/>
        </w:rPr>
        <w:t>Având în vedere:</w:t>
      </w:r>
    </w:p>
    <w:p w14:paraId="6BB1DC32" w14:textId="77777777" w:rsidR="009201D2" w:rsidRPr="004C6581" w:rsidRDefault="009201D2" w:rsidP="009201D2">
      <w:pPr>
        <w:numPr>
          <w:ilvl w:val="0"/>
          <w:numId w:val="2"/>
        </w:numPr>
        <w:spacing w:after="0"/>
        <w:rPr>
          <w:rFonts w:ascii="Arial" w:hAnsi="Arial" w:cs="Arial"/>
        </w:rPr>
      </w:pPr>
      <w:r w:rsidRPr="004C6581">
        <w:rPr>
          <w:rFonts w:ascii="Arial" w:hAnsi="Arial" w:cs="Arial"/>
        </w:rPr>
        <w:t xml:space="preserve">prevederile art. 9 pct. 3 Carta europeană a autonomiei locale, adoptată la Strasbourg la 15 noiembrie 1985 </w:t>
      </w:r>
      <w:proofErr w:type="spellStart"/>
      <w:r w:rsidRPr="004C6581">
        <w:rPr>
          <w:rFonts w:ascii="Arial" w:hAnsi="Arial" w:cs="Arial"/>
        </w:rPr>
        <w:t>şi</w:t>
      </w:r>
      <w:proofErr w:type="spellEnd"/>
      <w:r w:rsidRPr="004C6581">
        <w:rPr>
          <w:rFonts w:ascii="Arial" w:hAnsi="Arial" w:cs="Arial"/>
        </w:rPr>
        <w:t xml:space="preserve"> ratificată prin Legea nr. 199/1997;</w:t>
      </w:r>
    </w:p>
    <w:p w14:paraId="21595ED4" w14:textId="77777777" w:rsidR="009201D2" w:rsidRPr="004C6581" w:rsidRDefault="009201D2" w:rsidP="009201D2">
      <w:pPr>
        <w:numPr>
          <w:ilvl w:val="0"/>
          <w:numId w:val="2"/>
        </w:numPr>
        <w:spacing w:after="0"/>
        <w:rPr>
          <w:rFonts w:ascii="Arial" w:hAnsi="Arial" w:cs="Arial"/>
        </w:rPr>
      </w:pPr>
      <w:r w:rsidRPr="004C6581">
        <w:rPr>
          <w:rFonts w:ascii="Arial" w:hAnsi="Arial" w:cs="Arial"/>
        </w:rPr>
        <w:t>Legea nr. 227/2015 privind Codul fiscal, cu modificările și completările ulterioare;</w:t>
      </w:r>
    </w:p>
    <w:p w14:paraId="7C97BDCF" w14:textId="77777777" w:rsidR="009201D2" w:rsidRPr="004C6581" w:rsidRDefault="009201D2" w:rsidP="009201D2">
      <w:pPr>
        <w:numPr>
          <w:ilvl w:val="0"/>
          <w:numId w:val="2"/>
        </w:numPr>
        <w:spacing w:after="0"/>
        <w:rPr>
          <w:rFonts w:ascii="Arial" w:hAnsi="Arial" w:cs="Arial"/>
        </w:rPr>
      </w:pPr>
      <w:r w:rsidRPr="004C6581">
        <w:rPr>
          <w:rFonts w:ascii="Arial" w:hAnsi="Arial" w:cs="Arial"/>
        </w:rPr>
        <w:t>Legea nr. 207/2015 privind Codul de procedură fiscală, cu modificările și completările ulterioare;</w:t>
      </w:r>
    </w:p>
    <w:p w14:paraId="6459A363" w14:textId="77777777" w:rsidR="009201D2" w:rsidRPr="004C6581" w:rsidRDefault="009201D2" w:rsidP="009201D2">
      <w:pPr>
        <w:numPr>
          <w:ilvl w:val="0"/>
          <w:numId w:val="2"/>
        </w:numPr>
        <w:spacing w:after="0"/>
        <w:rPr>
          <w:rFonts w:ascii="Arial" w:hAnsi="Arial" w:cs="Arial"/>
        </w:rPr>
      </w:pPr>
      <w:r w:rsidRPr="004C6581">
        <w:rPr>
          <w:rFonts w:ascii="Arial" w:hAnsi="Arial" w:cs="Arial"/>
        </w:rPr>
        <w:t>Legea nr. 273/2006 privind finanțele publice locale, modificată și completată;</w:t>
      </w:r>
    </w:p>
    <w:p w14:paraId="5DDDEA19" w14:textId="77777777" w:rsidR="009201D2" w:rsidRPr="004C6581" w:rsidRDefault="009201D2" w:rsidP="009201D2">
      <w:pPr>
        <w:numPr>
          <w:ilvl w:val="1"/>
          <w:numId w:val="2"/>
        </w:numPr>
        <w:spacing w:after="0"/>
        <w:rPr>
          <w:rFonts w:ascii="Arial" w:hAnsi="Arial" w:cs="Arial"/>
        </w:rPr>
      </w:pPr>
      <w:r w:rsidRPr="004C6581">
        <w:rPr>
          <w:rFonts w:ascii="Arial" w:hAnsi="Arial" w:cs="Arial"/>
        </w:rPr>
        <w:t>prevederile Legii nr. 24/2000 privind normele de tehnică legislativă pentru elaborarea actelor normative, republicată, cu modificările și completările ulterioare;</w:t>
      </w:r>
    </w:p>
    <w:p w14:paraId="256AB8D2" w14:textId="77777777" w:rsidR="009201D2" w:rsidRPr="004C6581" w:rsidRDefault="009201D2" w:rsidP="009201D2">
      <w:pPr>
        <w:numPr>
          <w:ilvl w:val="1"/>
          <w:numId w:val="2"/>
        </w:numPr>
        <w:spacing w:after="0"/>
        <w:rPr>
          <w:rFonts w:ascii="Arial" w:hAnsi="Arial" w:cs="Arial"/>
        </w:rPr>
      </w:pPr>
      <w:r w:rsidRPr="004C6581">
        <w:rPr>
          <w:rFonts w:ascii="Arial" w:hAnsi="Arial" w:cs="Arial"/>
        </w:rPr>
        <w:t xml:space="preserve">Legea nr. 351/2001 privind aprobarea Planului de amenajare a teritoriului </w:t>
      </w:r>
      <w:proofErr w:type="spellStart"/>
      <w:r w:rsidRPr="004C6581">
        <w:rPr>
          <w:rFonts w:ascii="Arial" w:hAnsi="Arial" w:cs="Arial"/>
        </w:rPr>
        <w:t>naţional</w:t>
      </w:r>
      <w:proofErr w:type="spellEnd"/>
      <w:r w:rsidRPr="004C6581">
        <w:rPr>
          <w:rFonts w:ascii="Arial" w:hAnsi="Arial" w:cs="Arial"/>
        </w:rPr>
        <w:t xml:space="preserve"> – </w:t>
      </w:r>
      <w:proofErr w:type="spellStart"/>
      <w:r w:rsidRPr="004C6581">
        <w:rPr>
          <w:rFonts w:ascii="Arial" w:hAnsi="Arial" w:cs="Arial"/>
        </w:rPr>
        <w:t>secţiunea</w:t>
      </w:r>
      <w:proofErr w:type="spellEnd"/>
      <w:r w:rsidRPr="004C6581">
        <w:rPr>
          <w:rFonts w:ascii="Arial" w:hAnsi="Arial" w:cs="Arial"/>
        </w:rPr>
        <w:t xml:space="preserve"> a IV-a – </w:t>
      </w:r>
      <w:proofErr w:type="spellStart"/>
      <w:r w:rsidRPr="004C6581">
        <w:rPr>
          <w:rFonts w:ascii="Arial" w:hAnsi="Arial" w:cs="Arial"/>
        </w:rPr>
        <w:t>Reţeaua</w:t>
      </w:r>
      <w:proofErr w:type="spellEnd"/>
      <w:r w:rsidRPr="004C6581">
        <w:rPr>
          <w:rFonts w:ascii="Arial" w:hAnsi="Arial" w:cs="Arial"/>
        </w:rPr>
        <w:t xml:space="preserve"> de </w:t>
      </w:r>
      <w:proofErr w:type="spellStart"/>
      <w:r w:rsidRPr="004C6581">
        <w:rPr>
          <w:rFonts w:ascii="Arial" w:hAnsi="Arial" w:cs="Arial"/>
        </w:rPr>
        <w:t>localităţi</w:t>
      </w:r>
      <w:proofErr w:type="spellEnd"/>
      <w:r w:rsidRPr="004C6581">
        <w:rPr>
          <w:rFonts w:ascii="Arial" w:hAnsi="Arial" w:cs="Arial"/>
        </w:rPr>
        <w:t>, cu modificările si completările ulterioare;</w:t>
      </w:r>
    </w:p>
    <w:p w14:paraId="0A410DCF" w14:textId="77777777" w:rsidR="009201D2" w:rsidRPr="004C6581" w:rsidRDefault="009201D2" w:rsidP="009201D2">
      <w:pPr>
        <w:numPr>
          <w:ilvl w:val="1"/>
          <w:numId w:val="2"/>
        </w:numPr>
        <w:spacing w:after="0"/>
        <w:rPr>
          <w:rFonts w:ascii="Arial" w:hAnsi="Arial" w:cs="Arial"/>
        </w:rPr>
      </w:pPr>
      <w:r w:rsidRPr="004C6581">
        <w:rPr>
          <w:rFonts w:ascii="Arial" w:hAnsi="Arial" w:cs="Arial"/>
        </w:rPr>
        <w:t xml:space="preserve">Ordinul Ministrului </w:t>
      </w:r>
      <w:proofErr w:type="spellStart"/>
      <w:r w:rsidRPr="004C6581">
        <w:rPr>
          <w:rFonts w:ascii="Arial" w:hAnsi="Arial" w:cs="Arial"/>
        </w:rPr>
        <w:t>Finanţelor</w:t>
      </w:r>
      <w:proofErr w:type="spellEnd"/>
      <w:r w:rsidRPr="004C6581">
        <w:rPr>
          <w:rFonts w:ascii="Arial" w:hAnsi="Arial" w:cs="Arial"/>
        </w:rPr>
        <w:t xml:space="preserve"> Publice nr.1802/2014 pentru aprobarea Reglementărilor contabile privind </w:t>
      </w:r>
      <w:proofErr w:type="spellStart"/>
      <w:r w:rsidRPr="004C6581">
        <w:rPr>
          <w:rFonts w:ascii="Arial" w:hAnsi="Arial" w:cs="Arial"/>
        </w:rPr>
        <w:t>situaţiile</w:t>
      </w:r>
      <w:proofErr w:type="spellEnd"/>
      <w:r w:rsidRPr="004C6581">
        <w:rPr>
          <w:rFonts w:ascii="Arial" w:hAnsi="Arial" w:cs="Arial"/>
        </w:rPr>
        <w:t xml:space="preserve"> financiare anuale individuale </w:t>
      </w:r>
      <w:proofErr w:type="spellStart"/>
      <w:r w:rsidRPr="004C6581">
        <w:rPr>
          <w:rFonts w:ascii="Arial" w:hAnsi="Arial" w:cs="Arial"/>
        </w:rPr>
        <w:t>şi</w:t>
      </w:r>
      <w:proofErr w:type="spellEnd"/>
      <w:r w:rsidRPr="004C6581">
        <w:rPr>
          <w:rFonts w:ascii="Arial" w:hAnsi="Arial" w:cs="Arial"/>
        </w:rPr>
        <w:t xml:space="preserve"> </w:t>
      </w:r>
      <w:proofErr w:type="spellStart"/>
      <w:r w:rsidRPr="004C6581">
        <w:rPr>
          <w:rFonts w:ascii="Arial" w:hAnsi="Arial" w:cs="Arial"/>
        </w:rPr>
        <w:t>situaţiile</w:t>
      </w:r>
      <w:proofErr w:type="spellEnd"/>
      <w:r w:rsidRPr="004C6581">
        <w:rPr>
          <w:rFonts w:ascii="Arial" w:hAnsi="Arial" w:cs="Arial"/>
        </w:rPr>
        <w:t xml:space="preserve"> financiare anuale consolidate;</w:t>
      </w:r>
    </w:p>
    <w:p w14:paraId="7CBB768B" w14:textId="77777777" w:rsidR="009201D2" w:rsidRPr="004C6581" w:rsidRDefault="009201D2" w:rsidP="009201D2">
      <w:pPr>
        <w:numPr>
          <w:ilvl w:val="0"/>
          <w:numId w:val="2"/>
        </w:numPr>
        <w:spacing w:after="0"/>
        <w:rPr>
          <w:rFonts w:ascii="Arial" w:hAnsi="Arial" w:cs="Arial"/>
        </w:rPr>
      </w:pPr>
      <w:r w:rsidRPr="004C6581">
        <w:rPr>
          <w:rFonts w:ascii="Arial" w:hAnsi="Arial" w:cs="Arial"/>
        </w:rPr>
        <w:t xml:space="preserve">Legea nr. 52/2003 privind </w:t>
      </w:r>
      <w:proofErr w:type="spellStart"/>
      <w:r w:rsidRPr="004C6581">
        <w:rPr>
          <w:rFonts w:ascii="Arial" w:hAnsi="Arial" w:cs="Arial"/>
        </w:rPr>
        <w:t>transparenţa</w:t>
      </w:r>
      <w:proofErr w:type="spellEnd"/>
      <w:r w:rsidRPr="004C6581">
        <w:rPr>
          <w:rFonts w:ascii="Arial" w:hAnsi="Arial" w:cs="Arial"/>
        </w:rPr>
        <w:t xml:space="preserve"> decizională în </w:t>
      </w:r>
      <w:proofErr w:type="spellStart"/>
      <w:r w:rsidRPr="004C6581">
        <w:rPr>
          <w:rFonts w:ascii="Arial" w:hAnsi="Arial" w:cs="Arial"/>
        </w:rPr>
        <w:t>administraţia</w:t>
      </w:r>
      <w:proofErr w:type="spellEnd"/>
      <w:r w:rsidRPr="004C6581">
        <w:rPr>
          <w:rFonts w:ascii="Arial" w:hAnsi="Arial" w:cs="Arial"/>
        </w:rPr>
        <w:t xml:space="preserve"> publică, republicată;</w:t>
      </w:r>
    </w:p>
    <w:p w14:paraId="3EBFA31D" w14:textId="77777777" w:rsidR="009201D2" w:rsidRPr="004C6581" w:rsidRDefault="009201D2" w:rsidP="009201D2">
      <w:pPr>
        <w:numPr>
          <w:ilvl w:val="0"/>
          <w:numId w:val="2"/>
        </w:numPr>
        <w:spacing w:after="0"/>
        <w:rPr>
          <w:rFonts w:ascii="Arial" w:hAnsi="Arial" w:cs="Arial"/>
          <w:lang w:val="es-ES_tradnl"/>
        </w:rPr>
      </w:pPr>
      <w:r w:rsidRPr="004C6581">
        <w:rPr>
          <w:rFonts w:ascii="Arial" w:hAnsi="Arial" w:cs="Arial"/>
        </w:rPr>
        <w:t xml:space="preserve">Legea 239 / 15.12.2025 privind stabilirea unor măsuri de redresare și eficientizare a resurselor publice </w:t>
      </w:r>
    </w:p>
    <w:p w14:paraId="58E169AC" w14:textId="77777777" w:rsidR="009201D2" w:rsidRPr="004C6581" w:rsidRDefault="009201D2" w:rsidP="009201D2">
      <w:pPr>
        <w:numPr>
          <w:ilvl w:val="0"/>
          <w:numId w:val="2"/>
        </w:numPr>
        <w:spacing w:after="0"/>
        <w:rPr>
          <w:rFonts w:ascii="Arial" w:hAnsi="Arial" w:cs="Arial"/>
          <w:lang w:val="es-ES_tradnl"/>
        </w:rPr>
      </w:pPr>
      <w:r w:rsidRPr="004C6581">
        <w:rPr>
          <w:rFonts w:ascii="Arial" w:hAnsi="Arial" w:cs="Arial"/>
          <w:lang w:val="es-ES_tradnl"/>
        </w:rPr>
        <w:t>Ordonanţa de urgenţă nr. 78/2025 pentru modificarea Legii nr. 239/2025.</w:t>
      </w:r>
    </w:p>
    <w:p w14:paraId="5A9FD907" w14:textId="77777777" w:rsidR="009201D2" w:rsidRPr="004C6581" w:rsidRDefault="009201D2" w:rsidP="009201D2">
      <w:pPr>
        <w:spacing w:after="0"/>
        <w:rPr>
          <w:rFonts w:ascii="Arial" w:hAnsi="Arial" w:cs="Arial"/>
        </w:rPr>
      </w:pPr>
      <w:r w:rsidRPr="004C6581">
        <w:rPr>
          <w:rFonts w:ascii="Arial" w:hAnsi="Arial" w:cs="Arial"/>
        </w:rPr>
        <w:t xml:space="preserve">       -a prevederilor  O.U.G. nr. 57/2019  privind Codul Administrativ cu </w:t>
      </w:r>
      <w:proofErr w:type="spellStart"/>
      <w:r w:rsidRPr="004C6581">
        <w:rPr>
          <w:rFonts w:ascii="Arial" w:hAnsi="Arial" w:cs="Arial"/>
        </w:rPr>
        <w:t>modificarile</w:t>
      </w:r>
      <w:proofErr w:type="spellEnd"/>
      <w:r w:rsidRPr="004C6581">
        <w:rPr>
          <w:rFonts w:ascii="Arial" w:hAnsi="Arial" w:cs="Arial"/>
        </w:rPr>
        <w:t xml:space="preserve"> și completările aduse  ,  art. 129 alin 4 </w:t>
      </w:r>
      <w:proofErr w:type="spellStart"/>
      <w:r w:rsidRPr="004C6581">
        <w:rPr>
          <w:rFonts w:ascii="Arial" w:hAnsi="Arial" w:cs="Arial"/>
        </w:rPr>
        <w:t>lit</w:t>
      </w:r>
      <w:proofErr w:type="spellEnd"/>
      <w:r w:rsidRPr="004C6581">
        <w:rPr>
          <w:rFonts w:ascii="Arial" w:hAnsi="Arial" w:cs="Arial"/>
        </w:rPr>
        <w:t xml:space="preserve"> c  </w:t>
      </w:r>
    </w:p>
    <w:p w14:paraId="4155D0D0" w14:textId="77777777" w:rsidR="009201D2" w:rsidRPr="004C6581" w:rsidRDefault="009201D2" w:rsidP="009201D2">
      <w:pPr>
        <w:spacing w:after="0"/>
        <w:rPr>
          <w:rFonts w:ascii="Arial" w:hAnsi="Arial" w:cs="Arial"/>
        </w:rPr>
      </w:pPr>
    </w:p>
    <w:p w14:paraId="14388B4A" w14:textId="77777777" w:rsidR="009201D2" w:rsidRPr="004C6581" w:rsidRDefault="009201D2" w:rsidP="009201D2">
      <w:pPr>
        <w:spacing w:after="0"/>
        <w:rPr>
          <w:rFonts w:ascii="Arial" w:hAnsi="Arial" w:cs="Arial"/>
          <w:b/>
          <w:i/>
        </w:rPr>
      </w:pPr>
      <w:r w:rsidRPr="004C6581">
        <w:rPr>
          <w:rFonts w:ascii="Arial" w:hAnsi="Arial" w:cs="Arial"/>
        </w:rPr>
        <w:lastRenderedPageBreak/>
        <w:t xml:space="preserve">         În temeiul prevederilor art. 196 alin. (1) lit. a) din O.U.G. nr. 57/2019 privind Codul administrativ;</w:t>
      </w:r>
      <w:r w:rsidRPr="004C6581">
        <w:rPr>
          <w:rFonts w:ascii="Arial" w:hAnsi="Arial" w:cs="Arial"/>
          <w:b/>
          <w:i/>
        </w:rPr>
        <w:br/>
      </w:r>
    </w:p>
    <w:p w14:paraId="19C9BD6D" w14:textId="77777777" w:rsidR="009201D2" w:rsidRPr="009201D2" w:rsidRDefault="009201D2" w:rsidP="009201D2">
      <w:pPr>
        <w:rPr>
          <w:rFonts w:ascii="Arial" w:hAnsi="Arial" w:cs="Arial"/>
        </w:rPr>
      </w:pPr>
      <w:r w:rsidRPr="009201D2">
        <w:rPr>
          <w:rFonts w:ascii="Arial" w:hAnsi="Arial" w:cs="Arial"/>
          <w:b/>
          <w:bCs/>
        </w:rPr>
        <w:t>Consiliul Local al comunei Augustin</w:t>
      </w:r>
      <w:r w:rsidRPr="009201D2">
        <w:rPr>
          <w:rFonts w:ascii="Arial" w:hAnsi="Arial" w:cs="Arial"/>
        </w:rPr>
        <w:t>:</w:t>
      </w:r>
    </w:p>
    <w:p w14:paraId="6B74B31F" w14:textId="77777777" w:rsidR="009201D2" w:rsidRPr="009201D2" w:rsidRDefault="009201D2" w:rsidP="009201D2">
      <w:pPr>
        <w:rPr>
          <w:rFonts w:ascii="Arial" w:hAnsi="Arial" w:cs="Arial"/>
        </w:rPr>
      </w:pPr>
    </w:p>
    <w:p w14:paraId="770892C3" w14:textId="77777777" w:rsidR="009201D2" w:rsidRPr="009201D2" w:rsidRDefault="009201D2" w:rsidP="009201D2">
      <w:pPr>
        <w:rPr>
          <w:rFonts w:ascii="Arial" w:hAnsi="Arial" w:cs="Arial"/>
          <w:b/>
          <w:bCs/>
        </w:rPr>
      </w:pPr>
      <w:r w:rsidRPr="009201D2">
        <w:rPr>
          <w:rFonts w:ascii="Arial" w:hAnsi="Arial" w:cs="Arial"/>
        </w:rPr>
        <w:t xml:space="preserve">                                                   </w:t>
      </w:r>
      <w:r w:rsidRPr="009201D2">
        <w:rPr>
          <w:rFonts w:ascii="Arial" w:hAnsi="Arial" w:cs="Arial"/>
          <w:b/>
          <w:bCs/>
        </w:rPr>
        <w:t>HOTĂRĂSTE:</w:t>
      </w:r>
    </w:p>
    <w:p w14:paraId="50460E81" w14:textId="77777777" w:rsidR="009201D2" w:rsidRPr="004C6581" w:rsidRDefault="009201D2" w:rsidP="009201D2">
      <w:pPr>
        <w:rPr>
          <w:rFonts w:ascii="Arial" w:hAnsi="Arial" w:cs="Arial"/>
        </w:rPr>
      </w:pPr>
    </w:p>
    <w:p w14:paraId="2AA7533D" w14:textId="77777777" w:rsidR="009201D2" w:rsidRPr="000B170A" w:rsidRDefault="009201D2" w:rsidP="009201D2">
      <w:pPr>
        <w:jc w:val="both"/>
        <w:rPr>
          <w:rFonts w:ascii="Arial" w:hAnsi="Arial" w:cs="Arial"/>
        </w:rPr>
      </w:pPr>
      <w:r w:rsidRPr="009201D2">
        <w:rPr>
          <w:rFonts w:ascii="Arial" w:hAnsi="Arial" w:cs="Arial"/>
          <w:b/>
          <w:bCs/>
        </w:rPr>
        <w:t>Art.1.</w:t>
      </w:r>
      <w:r w:rsidRPr="004C658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Se </w:t>
      </w:r>
      <w:r w:rsidRPr="00527D5D">
        <w:rPr>
          <w:rFonts w:ascii="Arial" w:hAnsi="Arial" w:cs="Arial"/>
        </w:rPr>
        <w:t>aprob</w:t>
      </w:r>
      <w:r>
        <w:rPr>
          <w:rFonts w:ascii="Arial" w:hAnsi="Arial" w:cs="Arial"/>
        </w:rPr>
        <w:t>ă</w:t>
      </w:r>
      <w:r w:rsidRPr="00527D5D">
        <w:rPr>
          <w:rFonts w:ascii="Arial" w:hAnsi="Arial" w:cs="Arial"/>
        </w:rPr>
        <w:t xml:space="preserve"> prețul plăcuțelor de înregistrare pentru mijloacele de transport înregistrate la Primăria comunei Augustin , ca  adăugire la H.C.L 50/23.12.2025 privind stabilirea Taxelor și Impozitelor pe anul 2026</w:t>
      </w:r>
      <w:r>
        <w:rPr>
          <w:rFonts w:ascii="Arial" w:hAnsi="Arial" w:cs="Arial"/>
        </w:rPr>
        <w:t xml:space="preserve"> conform anexei nr .1 la prezenta hotărâre.</w:t>
      </w:r>
      <w:r w:rsidRPr="004A3D76">
        <w:rPr>
          <w:rFonts w:ascii="Arial" w:hAnsi="Arial" w:cs="Arial"/>
          <w:b/>
          <w:bCs/>
        </w:rPr>
        <w:t xml:space="preserve"> </w:t>
      </w:r>
    </w:p>
    <w:p w14:paraId="703125F8" w14:textId="77777777" w:rsidR="009201D2" w:rsidRDefault="009201D2" w:rsidP="009201D2">
      <w:pPr>
        <w:jc w:val="both"/>
        <w:rPr>
          <w:rFonts w:ascii="Arial" w:hAnsi="Arial" w:cs="Arial"/>
        </w:rPr>
      </w:pPr>
      <w:r w:rsidRPr="009201D2">
        <w:rPr>
          <w:rFonts w:ascii="Arial" w:hAnsi="Arial" w:cs="Arial"/>
          <w:b/>
          <w:bCs/>
          <w:lang w:val="es-ES_tradnl"/>
        </w:rPr>
        <w:t>Art.2.</w:t>
      </w:r>
      <w:r w:rsidRPr="000B170A">
        <w:rPr>
          <w:rFonts w:ascii="Arial" w:hAnsi="Arial" w:cs="Arial"/>
          <w:lang w:val="es-ES_tradnl"/>
        </w:rPr>
        <w:t xml:space="preserve"> </w:t>
      </w:r>
      <w:r>
        <w:rPr>
          <w:rFonts w:ascii="Arial" w:hAnsi="Arial" w:cs="Arial"/>
          <w:lang w:val="es-ES_tradnl"/>
        </w:rPr>
        <w:t xml:space="preserve"> </w:t>
      </w:r>
      <w:r w:rsidRPr="00712E49">
        <w:rPr>
          <w:rFonts w:ascii="Arial" w:hAnsi="Arial" w:cs="Arial"/>
          <w:lang w:val="es-ES_tradnl"/>
        </w:rPr>
        <w:t>Secretarul general va comunica    prezenta    hotarare Institutiei Prefectului    Judetul Braşov, Compartimentului taxe si  impozite locale si contabilitate si o va afisa pe situl institutiei.</w:t>
      </w:r>
      <w:r w:rsidRPr="00712E49">
        <w:rPr>
          <w:rFonts w:ascii="Arial" w:hAnsi="Arial" w:cs="Arial"/>
        </w:rPr>
        <w:t>.</w:t>
      </w:r>
    </w:p>
    <w:p w14:paraId="288AA0FE" w14:textId="77777777" w:rsidR="009201D2" w:rsidRPr="000B170A" w:rsidRDefault="009201D2" w:rsidP="009201D2">
      <w:pPr>
        <w:rPr>
          <w:rFonts w:ascii="Arial" w:hAnsi="Arial" w:cs="Arial"/>
        </w:rPr>
      </w:pPr>
    </w:p>
    <w:p w14:paraId="26983BCE" w14:textId="1EF32F43" w:rsidR="009201D2" w:rsidRPr="009201D2" w:rsidRDefault="009201D2" w:rsidP="009201D2">
      <w:pPr>
        <w:rPr>
          <w:rFonts w:ascii="Arial" w:hAnsi="Arial" w:cs="Arial"/>
        </w:rPr>
      </w:pPr>
    </w:p>
    <w:p w14:paraId="393B21FB" w14:textId="77777777" w:rsidR="009201D2" w:rsidRPr="009201D2" w:rsidRDefault="009201D2" w:rsidP="009201D2">
      <w:pPr>
        <w:rPr>
          <w:rFonts w:ascii="Arial" w:hAnsi="Arial" w:cs="Arial"/>
          <w:lang w:val="es-ES_tradnl"/>
        </w:rPr>
      </w:pPr>
    </w:p>
    <w:p w14:paraId="2C93735A" w14:textId="057B6E75" w:rsidR="009201D2" w:rsidRPr="009201D2" w:rsidRDefault="009201D2" w:rsidP="009201D2">
      <w:pPr>
        <w:rPr>
          <w:rFonts w:ascii="Arial" w:hAnsi="Arial" w:cs="Arial"/>
          <w:b/>
          <w:bCs/>
          <w:lang w:val="es-ES_tradnl"/>
        </w:rPr>
      </w:pPr>
      <w:r w:rsidRPr="009201D2">
        <w:rPr>
          <w:rFonts w:ascii="Arial" w:hAnsi="Arial" w:cs="Arial"/>
          <w:b/>
          <w:bCs/>
          <w:lang w:val="es-ES_tradnl"/>
        </w:rPr>
        <w:t xml:space="preserve">Președinte de ședință                                          </w:t>
      </w:r>
      <w:r>
        <w:rPr>
          <w:rFonts w:ascii="Arial" w:hAnsi="Arial" w:cs="Arial"/>
          <w:b/>
          <w:bCs/>
          <w:lang w:val="es-ES_tradnl"/>
        </w:rPr>
        <w:t xml:space="preserve">    </w:t>
      </w:r>
      <w:r w:rsidRPr="009201D2">
        <w:rPr>
          <w:rFonts w:ascii="Arial" w:hAnsi="Arial" w:cs="Arial"/>
          <w:b/>
          <w:bCs/>
          <w:lang w:val="es-ES_tradnl"/>
        </w:rPr>
        <w:t xml:space="preserve">  Secretar general comună</w:t>
      </w:r>
    </w:p>
    <w:p w14:paraId="2FBCFD04" w14:textId="5E412D80" w:rsidR="009201D2" w:rsidRPr="009201D2" w:rsidRDefault="009201D2" w:rsidP="009201D2">
      <w:pPr>
        <w:rPr>
          <w:rFonts w:ascii="Arial" w:hAnsi="Arial" w:cs="Arial"/>
          <w:b/>
          <w:bCs/>
          <w:lang w:val="en-US"/>
        </w:rPr>
      </w:pPr>
      <w:proofErr w:type="spellStart"/>
      <w:r w:rsidRPr="009201D2">
        <w:rPr>
          <w:rFonts w:ascii="Arial" w:hAnsi="Arial" w:cs="Arial"/>
          <w:b/>
          <w:bCs/>
          <w:lang w:val="en-US"/>
        </w:rPr>
        <w:t>Bortă</w:t>
      </w:r>
      <w:proofErr w:type="spellEnd"/>
      <w:r w:rsidRPr="009201D2">
        <w:rPr>
          <w:rFonts w:ascii="Arial" w:hAnsi="Arial" w:cs="Arial"/>
          <w:b/>
          <w:bCs/>
          <w:lang w:val="en-US"/>
        </w:rPr>
        <w:t xml:space="preserve"> Gheorghe                                                    </w:t>
      </w:r>
      <w:r>
        <w:rPr>
          <w:rFonts w:ascii="Arial" w:hAnsi="Arial" w:cs="Arial"/>
          <w:b/>
          <w:bCs/>
          <w:lang w:val="en-US"/>
        </w:rPr>
        <w:t xml:space="preserve">    </w:t>
      </w:r>
      <w:r w:rsidRPr="009201D2">
        <w:rPr>
          <w:rFonts w:ascii="Arial" w:hAnsi="Arial" w:cs="Arial"/>
          <w:b/>
          <w:bCs/>
          <w:lang w:val="en-US"/>
        </w:rPr>
        <w:t xml:space="preserve">  Garcea Gheorghe Mircea</w:t>
      </w:r>
      <w:r w:rsidRPr="009201D2">
        <w:rPr>
          <w:rFonts w:ascii="Arial" w:hAnsi="Arial" w:cs="Arial"/>
          <w:b/>
          <w:bCs/>
          <w:lang w:val="en-US"/>
        </w:rPr>
        <w:tab/>
      </w:r>
    </w:p>
    <w:p w14:paraId="00435A93" w14:textId="77777777" w:rsidR="009201D2" w:rsidRPr="009201D2" w:rsidRDefault="009201D2" w:rsidP="009201D2">
      <w:pPr>
        <w:rPr>
          <w:rFonts w:ascii="Arial" w:hAnsi="Arial" w:cs="Arial"/>
          <w:lang w:val="en-US"/>
        </w:rPr>
      </w:pPr>
    </w:p>
    <w:p w14:paraId="32F65DE5" w14:textId="77777777" w:rsidR="009201D2" w:rsidRPr="009201D2" w:rsidRDefault="009201D2" w:rsidP="009201D2">
      <w:pPr>
        <w:rPr>
          <w:rFonts w:ascii="Arial" w:hAnsi="Arial" w:cs="Arial"/>
        </w:rPr>
      </w:pPr>
    </w:p>
    <w:p w14:paraId="307CDF47" w14:textId="77777777" w:rsidR="009201D2" w:rsidRPr="009201D2" w:rsidRDefault="009201D2" w:rsidP="009201D2">
      <w:pPr>
        <w:rPr>
          <w:rFonts w:ascii="Arial" w:hAnsi="Arial" w:cs="Arial"/>
        </w:rPr>
      </w:pPr>
    </w:p>
    <w:p w14:paraId="44B24FFC" w14:textId="77777777" w:rsidR="009201D2" w:rsidRPr="009201D2" w:rsidRDefault="009201D2" w:rsidP="009201D2">
      <w:pPr>
        <w:rPr>
          <w:rFonts w:ascii="Arial" w:hAnsi="Arial" w:cs="Arial"/>
        </w:rPr>
      </w:pPr>
    </w:p>
    <w:sectPr w:rsidR="009201D2" w:rsidRPr="009201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78087B"/>
    <w:multiLevelType w:val="hybridMultilevel"/>
    <w:tmpl w:val="08B2CD6E"/>
    <w:lvl w:ilvl="0" w:tplc="7C649BEE">
      <w:numFmt w:val="bullet"/>
      <w:lvlText w:val="-"/>
      <w:lvlJc w:val="left"/>
      <w:pPr>
        <w:ind w:left="250" w:hanging="212"/>
      </w:pPr>
      <w:rPr>
        <w:rFonts w:ascii="Courier New" w:eastAsia="Courier New" w:hAnsi="Courier New" w:cs="Courier New" w:hint="default"/>
        <w:w w:val="100"/>
        <w:sz w:val="24"/>
        <w:szCs w:val="24"/>
        <w:lang w:val="ro-RO" w:eastAsia="en-US" w:bidi="ar-SA"/>
      </w:rPr>
    </w:lvl>
    <w:lvl w:ilvl="1" w:tplc="A46AFB06">
      <w:numFmt w:val="bullet"/>
      <w:lvlText w:val="-"/>
      <w:lvlJc w:val="left"/>
      <w:pPr>
        <w:ind w:left="250" w:hanging="212"/>
      </w:pPr>
      <w:rPr>
        <w:rFonts w:ascii="Courier New" w:eastAsia="Courier New" w:hAnsi="Courier New" w:cs="Courier New" w:hint="default"/>
        <w:w w:val="100"/>
        <w:sz w:val="24"/>
        <w:szCs w:val="24"/>
        <w:lang w:val="ro-RO" w:eastAsia="en-US" w:bidi="ar-SA"/>
      </w:rPr>
    </w:lvl>
    <w:lvl w:ilvl="2" w:tplc="BF42FEA2">
      <w:numFmt w:val="bullet"/>
      <w:lvlText w:val="•"/>
      <w:lvlJc w:val="left"/>
      <w:pPr>
        <w:ind w:left="2404" w:hanging="212"/>
      </w:pPr>
      <w:rPr>
        <w:lang w:val="ro-RO" w:eastAsia="en-US" w:bidi="ar-SA"/>
      </w:rPr>
    </w:lvl>
    <w:lvl w:ilvl="3" w:tplc="3028EF7E">
      <w:numFmt w:val="bullet"/>
      <w:lvlText w:val="•"/>
      <w:lvlJc w:val="left"/>
      <w:pPr>
        <w:ind w:left="3476" w:hanging="212"/>
      </w:pPr>
      <w:rPr>
        <w:lang w:val="ro-RO" w:eastAsia="en-US" w:bidi="ar-SA"/>
      </w:rPr>
    </w:lvl>
    <w:lvl w:ilvl="4" w:tplc="64FEDDC6">
      <w:numFmt w:val="bullet"/>
      <w:lvlText w:val="•"/>
      <w:lvlJc w:val="left"/>
      <w:pPr>
        <w:ind w:left="4548" w:hanging="212"/>
      </w:pPr>
      <w:rPr>
        <w:lang w:val="ro-RO" w:eastAsia="en-US" w:bidi="ar-SA"/>
      </w:rPr>
    </w:lvl>
    <w:lvl w:ilvl="5" w:tplc="8646CCD4">
      <w:numFmt w:val="bullet"/>
      <w:lvlText w:val="•"/>
      <w:lvlJc w:val="left"/>
      <w:pPr>
        <w:ind w:left="5620" w:hanging="212"/>
      </w:pPr>
      <w:rPr>
        <w:lang w:val="ro-RO" w:eastAsia="en-US" w:bidi="ar-SA"/>
      </w:rPr>
    </w:lvl>
    <w:lvl w:ilvl="6" w:tplc="5E1CC3AC">
      <w:numFmt w:val="bullet"/>
      <w:lvlText w:val="•"/>
      <w:lvlJc w:val="left"/>
      <w:pPr>
        <w:ind w:left="6692" w:hanging="212"/>
      </w:pPr>
      <w:rPr>
        <w:lang w:val="ro-RO" w:eastAsia="en-US" w:bidi="ar-SA"/>
      </w:rPr>
    </w:lvl>
    <w:lvl w:ilvl="7" w:tplc="404C38C8">
      <w:numFmt w:val="bullet"/>
      <w:lvlText w:val="•"/>
      <w:lvlJc w:val="left"/>
      <w:pPr>
        <w:ind w:left="7764" w:hanging="212"/>
      </w:pPr>
      <w:rPr>
        <w:lang w:val="ro-RO" w:eastAsia="en-US" w:bidi="ar-SA"/>
      </w:rPr>
    </w:lvl>
    <w:lvl w:ilvl="8" w:tplc="DD021B46">
      <w:numFmt w:val="bullet"/>
      <w:lvlText w:val="•"/>
      <w:lvlJc w:val="left"/>
      <w:pPr>
        <w:ind w:left="8836" w:hanging="212"/>
      </w:pPr>
      <w:rPr>
        <w:lang w:val="ro-RO" w:eastAsia="en-US" w:bidi="ar-SA"/>
      </w:rPr>
    </w:lvl>
  </w:abstractNum>
  <w:abstractNum w:abstractNumId="1" w15:restartNumberingAfterBreak="0">
    <w:nsid w:val="5CC35FDD"/>
    <w:multiLevelType w:val="hybridMultilevel"/>
    <w:tmpl w:val="FFFFFFFF"/>
    <w:lvl w:ilvl="0" w:tplc="1374C5DC">
      <w:start w:val="1"/>
      <w:numFmt w:val="lowerLetter"/>
      <w:lvlText w:val="%1)"/>
      <w:lvlJc w:val="left"/>
      <w:pPr>
        <w:ind w:left="984" w:hanging="360"/>
      </w:pPr>
      <w:rPr>
        <w:rFonts w:cs="Times New Roman"/>
      </w:rPr>
    </w:lvl>
    <w:lvl w:ilvl="1" w:tplc="04180019">
      <w:start w:val="1"/>
      <w:numFmt w:val="lowerLetter"/>
      <w:lvlText w:val="%2."/>
      <w:lvlJc w:val="left"/>
      <w:pPr>
        <w:ind w:left="1704" w:hanging="360"/>
      </w:pPr>
      <w:rPr>
        <w:rFonts w:cs="Times New Roman"/>
      </w:rPr>
    </w:lvl>
    <w:lvl w:ilvl="2" w:tplc="0418001B">
      <w:start w:val="1"/>
      <w:numFmt w:val="lowerRoman"/>
      <w:lvlText w:val="%3."/>
      <w:lvlJc w:val="right"/>
      <w:pPr>
        <w:ind w:left="2424" w:hanging="180"/>
      </w:pPr>
      <w:rPr>
        <w:rFonts w:cs="Times New Roman"/>
      </w:rPr>
    </w:lvl>
    <w:lvl w:ilvl="3" w:tplc="0418000F">
      <w:start w:val="1"/>
      <w:numFmt w:val="decimal"/>
      <w:lvlText w:val="%4."/>
      <w:lvlJc w:val="left"/>
      <w:pPr>
        <w:ind w:left="3144" w:hanging="360"/>
      </w:pPr>
      <w:rPr>
        <w:rFonts w:cs="Times New Roman"/>
      </w:rPr>
    </w:lvl>
    <w:lvl w:ilvl="4" w:tplc="04180019">
      <w:start w:val="1"/>
      <w:numFmt w:val="lowerLetter"/>
      <w:lvlText w:val="%5."/>
      <w:lvlJc w:val="left"/>
      <w:pPr>
        <w:ind w:left="3864" w:hanging="360"/>
      </w:pPr>
      <w:rPr>
        <w:rFonts w:cs="Times New Roman"/>
      </w:rPr>
    </w:lvl>
    <w:lvl w:ilvl="5" w:tplc="0418001B">
      <w:start w:val="1"/>
      <w:numFmt w:val="lowerRoman"/>
      <w:lvlText w:val="%6."/>
      <w:lvlJc w:val="right"/>
      <w:pPr>
        <w:ind w:left="4584" w:hanging="180"/>
      </w:pPr>
      <w:rPr>
        <w:rFonts w:cs="Times New Roman"/>
      </w:rPr>
    </w:lvl>
    <w:lvl w:ilvl="6" w:tplc="0418000F">
      <w:start w:val="1"/>
      <w:numFmt w:val="decimal"/>
      <w:lvlText w:val="%7."/>
      <w:lvlJc w:val="left"/>
      <w:pPr>
        <w:ind w:left="5304" w:hanging="360"/>
      </w:pPr>
      <w:rPr>
        <w:rFonts w:cs="Times New Roman"/>
      </w:rPr>
    </w:lvl>
    <w:lvl w:ilvl="7" w:tplc="04180019">
      <w:start w:val="1"/>
      <w:numFmt w:val="lowerLetter"/>
      <w:lvlText w:val="%8."/>
      <w:lvlJc w:val="left"/>
      <w:pPr>
        <w:ind w:left="6024" w:hanging="360"/>
      </w:pPr>
      <w:rPr>
        <w:rFonts w:cs="Times New Roman"/>
      </w:rPr>
    </w:lvl>
    <w:lvl w:ilvl="8" w:tplc="0418001B">
      <w:start w:val="1"/>
      <w:numFmt w:val="lowerRoman"/>
      <w:lvlText w:val="%9."/>
      <w:lvlJc w:val="right"/>
      <w:pPr>
        <w:ind w:left="6744" w:hanging="180"/>
      </w:pPr>
      <w:rPr>
        <w:rFonts w:cs="Times New Roman"/>
      </w:rPr>
    </w:lvl>
  </w:abstractNum>
  <w:num w:numId="1" w16cid:durableId="10224330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09452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1D2"/>
    <w:rsid w:val="007757FC"/>
    <w:rsid w:val="00920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5092B"/>
  <w15:chartTrackingRefBased/>
  <w15:docId w15:val="{70E32AA5-C759-4C64-B257-5EF96CE20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9201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9201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9201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9201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9201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9201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9201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9201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9201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9201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9201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9201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9201D2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9201D2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9201D2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9201D2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9201D2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9201D2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9201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9201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9201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9201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9201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9201D2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9201D2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9201D2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9201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9201D2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9201D2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deparagrafimplicit"/>
    <w:uiPriority w:val="99"/>
    <w:unhideWhenUsed/>
    <w:rsid w:val="009201D2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9201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rimariaaugustin.r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478</Words>
  <Characters>2774</Characters>
  <Application>Microsoft Office Word</Application>
  <DocSecurity>0</DocSecurity>
  <Lines>23</Lines>
  <Paragraphs>6</Paragraphs>
  <ScaleCrop>false</ScaleCrop>
  <Company/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prima</dc:creator>
  <cp:keywords/>
  <dc:description/>
  <cp:lastModifiedBy>prima</cp:lastModifiedBy>
  <cp:revision>1</cp:revision>
  <cp:lastPrinted>2026-06-17T10:06:00Z</cp:lastPrinted>
  <dcterms:created xsi:type="dcterms:W3CDTF">2026-06-17T10:02:00Z</dcterms:created>
  <dcterms:modified xsi:type="dcterms:W3CDTF">2026-06-17T10:08:00Z</dcterms:modified>
</cp:coreProperties>
</file>