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46E3" w14:textId="7546C580" w:rsidR="00C9167A" w:rsidRPr="00C9167A" w:rsidRDefault="00C9167A" w:rsidP="00C9167A">
      <w:pPr>
        <w:rPr>
          <w:b/>
          <w:bCs/>
          <w:lang w:val="es-ES_tradnl"/>
        </w:rPr>
      </w:pPr>
      <w:r w:rsidRPr="00C9167A">
        <w:rPr>
          <w:b/>
          <w:bCs/>
          <w:lang w:val="es-ES_tradnl"/>
        </w:rPr>
        <w:t xml:space="preserve">                                                            </w:t>
      </w:r>
      <w:r w:rsidRPr="00C9167A">
        <w:rPr>
          <w:b/>
        </w:rPr>
        <w:drawing>
          <wp:inline distT="0" distB="0" distL="0" distR="0" wp14:anchorId="69466BB7" wp14:editId="7AE9C566">
            <wp:extent cx="5760720" cy="1165860"/>
            <wp:effectExtent l="0" t="0" r="0" b="0"/>
            <wp:docPr id="61228786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F5285" w14:textId="0963199B" w:rsidR="00C9167A" w:rsidRPr="00C9167A" w:rsidRDefault="00C9167A" w:rsidP="00C9167A">
      <w:pPr>
        <w:rPr>
          <w:rFonts w:ascii="Arial" w:hAnsi="Arial" w:cs="Arial"/>
          <w:b/>
          <w:lang w:val="es-ES_tradnl"/>
        </w:rPr>
      </w:pPr>
      <w:r w:rsidRPr="00C9167A">
        <w:rPr>
          <w:b/>
          <w:lang w:val="es-ES_tradnl"/>
        </w:rPr>
        <w:tab/>
      </w:r>
      <w:r w:rsidRPr="00C9167A">
        <w:rPr>
          <w:b/>
          <w:lang w:val="es-ES_tradnl"/>
        </w:rPr>
        <w:tab/>
      </w:r>
      <w:r w:rsidRPr="00C9167A">
        <w:rPr>
          <w:b/>
          <w:lang w:val="es-ES_tradnl"/>
        </w:rPr>
        <w:tab/>
      </w:r>
      <w:r w:rsidRPr="00C9167A">
        <w:rPr>
          <w:b/>
          <w:lang w:val="es-ES_tradnl"/>
        </w:rPr>
        <w:tab/>
      </w:r>
      <w:r w:rsidRPr="00C9167A">
        <w:rPr>
          <w:rFonts w:ascii="Arial" w:hAnsi="Arial" w:cs="Arial"/>
          <w:b/>
          <w:lang w:val="es-ES_tradnl"/>
        </w:rPr>
        <w:tab/>
        <w:t xml:space="preserve">        </w:t>
      </w:r>
      <w:r>
        <w:rPr>
          <w:rFonts w:ascii="Arial" w:hAnsi="Arial" w:cs="Arial"/>
          <w:b/>
          <w:lang w:val="es-ES_tradnl"/>
        </w:rPr>
        <w:t>VICE</w:t>
      </w:r>
      <w:r w:rsidRPr="00C9167A">
        <w:rPr>
          <w:rFonts w:ascii="Arial" w:hAnsi="Arial" w:cs="Arial"/>
          <w:b/>
          <w:lang w:val="es-ES_tradnl"/>
        </w:rPr>
        <w:t>PRIMAR</w:t>
      </w:r>
    </w:p>
    <w:p w14:paraId="33BDB346" w14:textId="57F2E727" w:rsidR="00C9167A" w:rsidRPr="00C9167A" w:rsidRDefault="00C9167A" w:rsidP="00C9167A">
      <w:pPr>
        <w:rPr>
          <w:rFonts w:ascii="Arial" w:hAnsi="Arial" w:cs="Arial"/>
          <w:b/>
        </w:rPr>
      </w:pPr>
      <w:r w:rsidRPr="00C9167A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C9167A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106</w:t>
      </w:r>
      <w:r w:rsidRPr="00C9167A">
        <w:rPr>
          <w:rFonts w:ascii="Arial" w:hAnsi="Arial" w:cs="Arial"/>
          <w:b/>
        </w:rPr>
        <w:t xml:space="preserve"> din 2</w:t>
      </w:r>
      <w:r>
        <w:rPr>
          <w:rFonts w:ascii="Arial" w:hAnsi="Arial" w:cs="Arial"/>
          <w:b/>
        </w:rPr>
        <w:t>2</w:t>
      </w:r>
      <w:r w:rsidRPr="00C9167A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9</w:t>
      </w:r>
      <w:r w:rsidRPr="00C9167A">
        <w:rPr>
          <w:rFonts w:ascii="Arial" w:hAnsi="Arial" w:cs="Arial"/>
          <w:b/>
        </w:rPr>
        <w:t>.2025</w:t>
      </w:r>
    </w:p>
    <w:p w14:paraId="0F93611F" w14:textId="727E6A10" w:rsidR="00C9167A" w:rsidRPr="00C9167A" w:rsidRDefault="00C9167A" w:rsidP="00C9167A">
      <w:pPr>
        <w:rPr>
          <w:rFonts w:ascii="Arial" w:hAnsi="Arial" w:cs="Arial"/>
          <w:b/>
          <w:bCs/>
        </w:rPr>
      </w:pPr>
      <w:r w:rsidRPr="00C9167A">
        <w:rPr>
          <w:rFonts w:ascii="Arial" w:hAnsi="Arial" w:cs="Arial"/>
          <w:b/>
          <w:bCs/>
        </w:rPr>
        <w:t xml:space="preserve">      Privind convocarea în ședință ordinară a Consiliului Local ai comunei Augustin pentru data de 2</w:t>
      </w:r>
      <w:r w:rsidRPr="00C9167A">
        <w:rPr>
          <w:rFonts w:ascii="Arial" w:hAnsi="Arial" w:cs="Arial"/>
          <w:b/>
          <w:bCs/>
        </w:rPr>
        <w:t>9</w:t>
      </w:r>
      <w:r w:rsidRPr="00C9167A">
        <w:rPr>
          <w:rFonts w:ascii="Arial" w:hAnsi="Arial" w:cs="Arial"/>
          <w:b/>
          <w:bCs/>
        </w:rPr>
        <w:t xml:space="preserve"> </w:t>
      </w:r>
      <w:r w:rsidR="003B105C">
        <w:rPr>
          <w:rFonts w:ascii="Arial" w:hAnsi="Arial" w:cs="Arial"/>
          <w:b/>
          <w:bCs/>
        </w:rPr>
        <w:t>Septembrie</w:t>
      </w:r>
      <w:r w:rsidRPr="00C9167A">
        <w:rPr>
          <w:rFonts w:ascii="Arial" w:hAnsi="Arial" w:cs="Arial"/>
          <w:b/>
          <w:bCs/>
        </w:rPr>
        <w:t xml:space="preserve"> 2025 orele </w:t>
      </w:r>
      <w:r w:rsidRPr="00C9167A">
        <w:rPr>
          <w:rFonts w:ascii="Arial" w:hAnsi="Arial" w:cs="Arial"/>
          <w:b/>
          <w:bCs/>
        </w:rPr>
        <w:t>15</w:t>
      </w:r>
      <w:r w:rsidRPr="00C9167A">
        <w:rPr>
          <w:rFonts w:ascii="Arial" w:hAnsi="Arial" w:cs="Arial"/>
          <w:b/>
          <w:bCs/>
        </w:rPr>
        <w:t xml:space="preserve">.00. în sala de </w:t>
      </w:r>
      <w:proofErr w:type="spellStart"/>
      <w:r w:rsidRPr="00C9167A">
        <w:rPr>
          <w:rFonts w:ascii="Arial" w:hAnsi="Arial" w:cs="Arial"/>
          <w:b/>
          <w:bCs/>
        </w:rPr>
        <w:t>şedintă</w:t>
      </w:r>
      <w:proofErr w:type="spellEnd"/>
      <w:r w:rsidRPr="00C9167A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C9167A">
        <w:rPr>
          <w:rFonts w:ascii="Arial" w:hAnsi="Arial" w:cs="Arial"/>
          <w:b/>
          <w:bCs/>
        </w:rPr>
        <w:t>Augustin,jud.Brașov</w:t>
      </w:r>
      <w:proofErr w:type="spellEnd"/>
    </w:p>
    <w:p w14:paraId="240189D3" w14:textId="77777777" w:rsidR="00C9167A" w:rsidRPr="00C9167A" w:rsidRDefault="00C9167A" w:rsidP="00C9167A">
      <w:pPr>
        <w:rPr>
          <w:rFonts w:ascii="Arial" w:hAnsi="Arial" w:cs="Arial"/>
          <w:b/>
          <w:bCs/>
        </w:rPr>
      </w:pPr>
    </w:p>
    <w:p w14:paraId="31E6E2A7" w14:textId="5772118A" w:rsidR="00C9167A" w:rsidRPr="00C9167A" w:rsidRDefault="00C9167A" w:rsidP="00C9167A">
      <w:pPr>
        <w:rPr>
          <w:rFonts w:ascii="Arial" w:hAnsi="Arial" w:cs="Arial"/>
        </w:rPr>
      </w:pPr>
      <w:r w:rsidRPr="00C9167A">
        <w:rPr>
          <w:rFonts w:ascii="Arial" w:hAnsi="Arial" w:cs="Arial"/>
        </w:rPr>
        <w:t xml:space="preserve">     </w:t>
      </w:r>
    </w:p>
    <w:p w14:paraId="0192000E" w14:textId="51EBCAC7" w:rsidR="00C9167A" w:rsidRPr="00C9167A" w:rsidRDefault="00C9167A" w:rsidP="00C9167A">
      <w:pPr>
        <w:rPr>
          <w:rFonts w:ascii="Arial" w:hAnsi="Arial" w:cs="Arial"/>
        </w:rPr>
      </w:pPr>
      <w:r w:rsidRPr="00C9167A">
        <w:rPr>
          <w:rFonts w:ascii="Arial" w:hAnsi="Arial" w:cs="Arial"/>
        </w:rPr>
        <w:t xml:space="preserve">     </w:t>
      </w:r>
    </w:p>
    <w:p w14:paraId="15AD028D" w14:textId="77777777" w:rsidR="003B105C" w:rsidRDefault="00C9167A" w:rsidP="00C9167A">
      <w:pPr>
        <w:rPr>
          <w:rFonts w:ascii="Arial" w:hAnsi="Arial" w:cs="Arial"/>
          <w:b/>
          <w:bCs/>
        </w:rPr>
      </w:pPr>
      <w:r w:rsidRPr="00C9167A">
        <w:rPr>
          <w:rFonts w:ascii="Arial" w:hAnsi="Arial" w:cs="Arial"/>
        </w:rPr>
        <w:t xml:space="preserve">     </w:t>
      </w:r>
      <w:r w:rsidRPr="00C9167A">
        <w:rPr>
          <w:rFonts w:ascii="Arial" w:hAnsi="Arial" w:cs="Arial"/>
          <w:b/>
          <w:bCs/>
        </w:rPr>
        <w:t>Având în vedere</w:t>
      </w:r>
      <w:r w:rsidR="003B105C">
        <w:rPr>
          <w:rFonts w:ascii="Arial" w:hAnsi="Arial" w:cs="Arial"/>
          <w:b/>
          <w:bCs/>
        </w:rPr>
        <w:t>:</w:t>
      </w:r>
    </w:p>
    <w:p w14:paraId="6BF3AA2C" w14:textId="5DCF2402" w:rsidR="003B105C" w:rsidRDefault="003B105C" w:rsidP="00C9167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C9167A">
        <w:rPr>
          <w:rFonts w:ascii="Arial" w:hAnsi="Arial" w:cs="Arial"/>
        </w:rPr>
        <w:t xml:space="preserve">Proiectul de </w:t>
      </w:r>
      <w:proofErr w:type="spellStart"/>
      <w:r w:rsidRPr="00C9167A">
        <w:rPr>
          <w:rFonts w:ascii="Arial" w:hAnsi="Arial" w:cs="Arial"/>
        </w:rPr>
        <w:t>dispoziţie</w:t>
      </w:r>
      <w:proofErr w:type="spellEnd"/>
      <w:r w:rsidRPr="00C9167A">
        <w:rPr>
          <w:rFonts w:ascii="Arial" w:hAnsi="Arial" w:cs="Arial"/>
        </w:rPr>
        <w:t xml:space="preserve"> nr.</w:t>
      </w:r>
      <w:r>
        <w:rPr>
          <w:rFonts w:ascii="Arial" w:hAnsi="Arial" w:cs="Arial"/>
        </w:rPr>
        <w:t>106</w:t>
      </w:r>
      <w:r w:rsidRPr="00C9167A">
        <w:rPr>
          <w:rFonts w:ascii="Arial" w:hAnsi="Arial" w:cs="Arial"/>
        </w:rPr>
        <w:t>/2025</w:t>
      </w:r>
    </w:p>
    <w:p w14:paraId="5918D554" w14:textId="6EA55A42" w:rsidR="00C9167A" w:rsidRPr="00C9167A" w:rsidRDefault="003B105C" w:rsidP="00C9167A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C9167A" w:rsidRPr="00C9167A">
        <w:rPr>
          <w:rFonts w:ascii="Arial" w:hAnsi="Arial" w:cs="Arial"/>
        </w:rPr>
        <w:t xml:space="preserve"> prevederile art.133</w:t>
      </w:r>
      <w:r w:rsidR="00C9167A" w:rsidRPr="00C9167A">
        <w:rPr>
          <w:rFonts w:ascii="Arial" w:hAnsi="Arial" w:cs="Arial"/>
          <w:lang w:val="en-US"/>
        </w:rPr>
        <w:t xml:space="preserve"> </w:t>
      </w:r>
      <w:proofErr w:type="spellStart"/>
      <w:r w:rsidR="00C9167A" w:rsidRPr="00C9167A">
        <w:rPr>
          <w:rFonts w:ascii="Arial" w:hAnsi="Arial" w:cs="Arial"/>
          <w:lang w:val="en-US"/>
        </w:rPr>
        <w:t>punct</w:t>
      </w:r>
      <w:proofErr w:type="spellEnd"/>
      <w:r w:rsidR="00C9167A" w:rsidRPr="00C9167A">
        <w:rPr>
          <w:rFonts w:ascii="Arial" w:hAnsi="Arial" w:cs="Arial"/>
          <w:lang w:val="en-US"/>
        </w:rPr>
        <w:t xml:space="preserve">.(1) din O.U.G 57/2019 </w:t>
      </w:r>
      <w:proofErr w:type="spellStart"/>
      <w:r w:rsidR="00C9167A" w:rsidRPr="00C9167A">
        <w:rPr>
          <w:rFonts w:ascii="Arial" w:hAnsi="Arial" w:cs="Arial"/>
          <w:lang w:val="en-US"/>
        </w:rPr>
        <w:t>privind</w:t>
      </w:r>
      <w:proofErr w:type="spellEnd"/>
      <w:r w:rsidR="00C9167A" w:rsidRPr="00C9167A">
        <w:rPr>
          <w:rFonts w:ascii="Arial" w:hAnsi="Arial" w:cs="Arial"/>
          <w:lang w:val="en-US"/>
        </w:rPr>
        <w:t xml:space="preserve"> </w:t>
      </w:r>
      <w:proofErr w:type="spellStart"/>
      <w:r w:rsidR="00C9167A" w:rsidRPr="00C9167A">
        <w:rPr>
          <w:rFonts w:ascii="Arial" w:hAnsi="Arial" w:cs="Arial"/>
          <w:lang w:val="en-US"/>
        </w:rPr>
        <w:t>Codul</w:t>
      </w:r>
      <w:proofErr w:type="spellEnd"/>
      <w:r w:rsidR="00C9167A" w:rsidRPr="00C9167A">
        <w:rPr>
          <w:rFonts w:ascii="Arial" w:hAnsi="Arial" w:cs="Arial"/>
          <w:lang w:val="en-US"/>
        </w:rPr>
        <w:t xml:space="preserve"> </w:t>
      </w:r>
      <w:proofErr w:type="spellStart"/>
      <w:r w:rsidR="00C9167A" w:rsidRPr="00C9167A">
        <w:rPr>
          <w:rFonts w:ascii="Arial" w:hAnsi="Arial" w:cs="Arial"/>
          <w:lang w:val="en-US"/>
        </w:rPr>
        <w:t>Administrativ</w:t>
      </w:r>
      <w:proofErr w:type="spellEnd"/>
      <w:r w:rsidR="00C9167A" w:rsidRPr="00C9167A">
        <w:rPr>
          <w:rFonts w:ascii="Arial" w:hAnsi="Arial" w:cs="Arial"/>
          <w:lang w:val="en-US"/>
        </w:rPr>
        <w:t xml:space="preserve">. </w:t>
      </w:r>
      <w:r w:rsidR="00C9167A" w:rsidRPr="00C9167A">
        <w:rPr>
          <w:rFonts w:ascii="Arial" w:hAnsi="Arial" w:cs="Arial"/>
          <w:lang w:val="en-US"/>
        </w:rPr>
        <w:br/>
      </w:r>
      <w:r w:rsidR="00C9167A" w:rsidRPr="00C9167A">
        <w:rPr>
          <w:rFonts w:ascii="Arial" w:hAnsi="Arial" w:cs="Arial"/>
          <w:lang w:val="en-US"/>
        </w:rPr>
        <w:t> </w:t>
      </w:r>
      <w:r w:rsidR="00C9167A" w:rsidRPr="00C9167A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28BCD2DB" w14:textId="588487A4" w:rsidR="00C9167A" w:rsidRPr="00C9167A" w:rsidRDefault="003B105C" w:rsidP="00C9167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- </w:t>
      </w:r>
      <w:r w:rsidR="00C9167A" w:rsidRPr="00C9167A">
        <w:rPr>
          <w:rFonts w:ascii="Arial" w:hAnsi="Arial" w:cs="Arial"/>
        </w:rPr>
        <w:t>prevederile</w:t>
      </w:r>
      <w:r>
        <w:rPr>
          <w:rFonts w:ascii="Arial" w:hAnsi="Arial" w:cs="Arial"/>
        </w:rPr>
        <w:t xml:space="preserve"> </w:t>
      </w:r>
      <w:r w:rsidR="00C9167A" w:rsidRPr="00C9167A">
        <w:rPr>
          <w:rFonts w:ascii="Arial" w:hAnsi="Arial" w:cs="Arial"/>
        </w:rPr>
        <w:t>art.134</w:t>
      </w:r>
      <w:r w:rsidR="00C9167A" w:rsidRPr="00C9167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C9167A" w:rsidRPr="00C9167A">
        <w:rPr>
          <w:rFonts w:ascii="Arial" w:hAnsi="Arial" w:cs="Arial"/>
          <w:lang w:val="en-US"/>
        </w:rPr>
        <w:t>punct</w:t>
      </w:r>
      <w:proofErr w:type="spellEnd"/>
      <w:r w:rsidR="00C9167A" w:rsidRPr="00C9167A">
        <w:rPr>
          <w:rFonts w:ascii="Arial" w:hAnsi="Arial" w:cs="Arial"/>
          <w:lang w:val="en-US"/>
        </w:rPr>
        <w:t>.(1)lit.</w:t>
      </w:r>
      <w:proofErr w:type="gramEnd"/>
      <w:r w:rsidR="00C9167A" w:rsidRPr="00C9167A">
        <w:rPr>
          <w:rFonts w:ascii="Arial" w:hAnsi="Arial" w:cs="Arial"/>
          <w:lang w:val="en-US"/>
        </w:rPr>
        <w:t xml:space="preserve"> a </w:t>
      </w:r>
      <w:proofErr w:type="spellStart"/>
      <w:r w:rsidR="00C9167A" w:rsidRPr="00C9167A">
        <w:rPr>
          <w:rFonts w:ascii="Arial" w:hAnsi="Arial" w:cs="Arial"/>
          <w:lang w:val="en-US"/>
        </w:rPr>
        <w:t>și</w:t>
      </w:r>
      <w:proofErr w:type="spellEnd"/>
      <w:r w:rsidR="00C9167A" w:rsidRPr="00C9167A">
        <w:rPr>
          <w:rFonts w:ascii="Arial" w:hAnsi="Arial" w:cs="Arial"/>
          <w:lang w:val="en-US"/>
        </w:rPr>
        <w:t xml:space="preserve"> </w:t>
      </w:r>
      <w:proofErr w:type="spellStart"/>
      <w:r w:rsidR="00C9167A" w:rsidRPr="00C9167A">
        <w:rPr>
          <w:rFonts w:ascii="Arial" w:hAnsi="Arial" w:cs="Arial"/>
          <w:lang w:val="en-US"/>
        </w:rPr>
        <w:t>punct</w:t>
      </w:r>
      <w:proofErr w:type="spellEnd"/>
      <w:r w:rsidR="00C9167A" w:rsidRPr="00C9167A">
        <w:rPr>
          <w:rFonts w:ascii="Arial" w:hAnsi="Arial" w:cs="Arial"/>
          <w:lang w:val="en-US"/>
        </w:rPr>
        <w:t xml:space="preserve">. (3) din O.U.G 57/2019 </w:t>
      </w:r>
      <w:proofErr w:type="spellStart"/>
      <w:r w:rsidR="00C9167A" w:rsidRPr="00C9167A">
        <w:rPr>
          <w:rFonts w:ascii="Arial" w:hAnsi="Arial" w:cs="Arial"/>
          <w:lang w:val="en-US"/>
        </w:rPr>
        <w:t>privind</w:t>
      </w:r>
      <w:proofErr w:type="spellEnd"/>
      <w:r w:rsidR="00C9167A" w:rsidRPr="00C9167A">
        <w:rPr>
          <w:rFonts w:ascii="Arial" w:hAnsi="Arial" w:cs="Arial"/>
          <w:lang w:val="en-US"/>
        </w:rPr>
        <w:t xml:space="preserve"> </w:t>
      </w:r>
      <w:proofErr w:type="spellStart"/>
      <w:r w:rsidR="00C9167A" w:rsidRPr="00C9167A">
        <w:rPr>
          <w:rFonts w:ascii="Arial" w:hAnsi="Arial" w:cs="Arial"/>
          <w:lang w:val="en-US"/>
        </w:rPr>
        <w:t>Codul</w:t>
      </w:r>
      <w:proofErr w:type="spellEnd"/>
      <w:r w:rsidR="00C9167A" w:rsidRPr="00C9167A">
        <w:rPr>
          <w:rFonts w:ascii="Arial" w:hAnsi="Arial" w:cs="Arial"/>
          <w:lang w:val="en-US"/>
        </w:rPr>
        <w:t xml:space="preserve"> </w:t>
      </w:r>
      <w:proofErr w:type="spellStart"/>
      <w:r w:rsidR="00C9167A" w:rsidRPr="00C9167A">
        <w:rPr>
          <w:rFonts w:ascii="Arial" w:hAnsi="Arial" w:cs="Arial"/>
          <w:lang w:val="en-US"/>
        </w:rPr>
        <w:t>Administrativ</w:t>
      </w:r>
      <w:proofErr w:type="spellEnd"/>
      <w:r w:rsidR="00C9167A" w:rsidRPr="00C9167A">
        <w:rPr>
          <w:rFonts w:ascii="Arial" w:hAnsi="Arial" w:cs="Arial"/>
          <w:lang w:val="en-US"/>
        </w:rPr>
        <w:t>.</w:t>
      </w:r>
    </w:p>
    <w:p w14:paraId="6EF1EA9B" w14:textId="77777777" w:rsidR="00C9167A" w:rsidRPr="00C9167A" w:rsidRDefault="00C9167A" w:rsidP="00C9167A">
      <w:pPr>
        <w:rPr>
          <w:rFonts w:ascii="Arial" w:hAnsi="Arial" w:cs="Arial"/>
          <w:b/>
        </w:rPr>
      </w:pPr>
      <w:r w:rsidRPr="00C9167A">
        <w:rPr>
          <w:rFonts w:ascii="Arial" w:hAnsi="Arial" w:cs="Arial"/>
          <w:lang w:val="es-ES_tradnl"/>
        </w:rPr>
        <w:t>(1) Consiliul local se convoacă după cum urmează:</w:t>
      </w:r>
      <w:r w:rsidRPr="00C9167A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51C22E59" w14:textId="77777777" w:rsidR="00C9167A" w:rsidRPr="00C9167A" w:rsidRDefault="00C9167A" w:rsidP="00C9167A">
      <w:pPr>
        <w:rPr>
          <w:rFonts w:ascii="Arial" w:hAnsi="Arial" w:cs="Arial"/>
        </w:rPr>
      </w:pPr>
      <w:r w:rsidRPr="00C9167A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C9167A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C9167A">
        <w:rPr>
          <w:rFonts w:ascii="Arial" w:hAnsi="Arial" w:cs="Arial"/>
          <w:lang w:val="es-ES_tradnl"/>
        </w:rPr>
        <w:t>, cu modificările ulterioare, astfel:</w:t>
      </w:r>
    </w:p>
    <w:p w14:paraId="38C95923" w14:textId="36D172EA" w:rsidR="00C9167A" w:rsidRPr="00C9167A" w:rsidRDefault="00C9167A" w:rsidP="00C9167A">
      <w:pPr>
        <w:rPr>
          <w:rFonts w:ascii="Arial" w:hAnsi="Arial" w:cs="Arial"/>
          <w:lang w:val="es-ES_tradnl"/>
        </w:rPr>
      </w:pPr>
      <w:r w:rsidRPr="00C9167A">
        <w:rPr>
          <w:rFonts w:ascii="Arial" w:hAnsi="Arial" w:cs="Arial"/>
          <w:lang w:val="es-ES_tradnl"/>
        </w:rPr>
        <w:t>a</w:t>
      </w:r>
      <w:r w:rsidRPr="00C9167A">
        <w:rPr>
          <w:rFonts w:ascii="Arial" w:hAnsi="Arial" w:cs="Arial"/>
        </w:rPr>
        <w:t>)</w:t>
      </w:r>
      <w:r w:rsidRPr="00C9167A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1F6D5F9F" w14:textId="78357B8B" w:rsidR="00C9167A" w:rsidRPr="003B105C" w:rsidRDefault="003B105C" w:rsidP="003B105C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-</w:t>
      </w:r>
      <w:r w:rsidR="00C9167A" w:rsidRPr="003B105C">
        <w:rPr>
          <w:rFonts w:ascii="Arial" w:hAnsi="Arial" w:cs="Arial"/>
        </w:rPr>
        <w:t>prevederile art.133</w:t>
      </w:r>
      <w:r w:rsidR="00C9167A" w:rsidRPr="003B105C">
        <w:rPr>
          <w:rFonts w:ascii="Arial" w:hAnsi="Arial" w:cs="Arial"/>
          <w:lang w:val="en-US"/>
        </w:rPr>
        <w:t xml:space="preserve"> </w:t>
      </w:r>
      <w:proofErr w:type="spellStart"/>
      <w:r w:rsidR="00C9167A" w:rsidRPr="003B105C">
        <w:rPr>
          <w:rFonts w:ascii="Arial" w:hAnsi="Arial" w:cs="Arial"/>
          <w:lang w:val="en-US"/>
        </w:rPr>
        <w:t>punct</w:t>
      </w:r>
      <w:proofErr w:type="spellEnd"/>
      <w:r w:rsidR="00C9167A" w:rsidRPr="003B105C">
        <w:rPr>
          <w:rFonts w:ascii="Arial" w:hAnsi="Arial" w:cs="Arial"/>
          <w:lang w:val="en-US"/>
        </w:rPr>
        <w:t>.(1)</w:t>
      </w:r>
      <w:proofErr w:type="spellStart"/>
      <w:r w:rsidR="00C9167A" w:rsidRPr="003B105C">
        <w:rPr>
          <w:rFonts w:ascii="Arial" w:hAnsi="Arial" w:cs="Arial"/>
          <w:lang w:val="en-US"/>
        </w:rPr>
        <w:t>și</w:t>
      </w:r>
      <w:proofErr w:type="spellEnd"/>
      <w:r w:rsidR="00C9167A" w:rsidRPr="003B105C">
        <w:rPr>
          <w:rFonts w:ascii="Arial" w:hAnsi="Arial" w:cs="Arial"/>
          <w:lang w:val="en-US"/>
        </w:rPr>
        <w:t xml:space="preserve"> art. 196(</w:t>
      </w:r>
      <w:proofErr w:type="gramStart"/>
      <w:r w:rsidR="00C9167A" w:rsidRPr="003B105C">
        <w:rPr>
          <w:rFonts w:ascii="Arial" w:hAnsi="Arial" w:cs="Arial"/>
          <w:lang w:val="en-US"/>
        </w:rPr>
        <w:t>1)</w:t>
      </w:r>
      <w:proofErr w:type="spellStart"/>
      <w:r w:rsidR="00C9167A" w:rsidRPr="003B105C">
        <w:rPr>
          <w:rFonts w:ascii="Arial" w:hAnsi="Arial" w:cs="Arial"/>
          <w:lang w:val="en-US"/>
        </w:rPr>
        <w:t>lit</w:t>
      </w:r>
      <w:proofErr w:type="gramEnd"/>
      <w:r w:rsidR="00C9167A" w:rsidRPr="003B105C">
        <w:rPr>
          <w:rFonts w:ascii="Arial" w:hAnsi="Arial" w:cs="Arial"/>
          <w:lang w:val="en-US"/>
        </w:rPr>
        <w:t>.b</w:t>
      </w:r>
      <w:proofErr w:type="spellEnd"/>
      <w:r w:rsidR="00C9167A" w:rsidRPr="003B105C">
        <w:rPr>
          <w:rFonts w:ascii="Arial" w:hAnsi="Arial" w:cs="Arial"/>
          <w:lang w:val="en-US"/>
        </w:rPr>
        <w:t xml:space="preserve">) din O.U.G 57/2019 </w:t>
      </w:r>
      <w:proofErr w:type="spellStart"/>
      <w:r w:rsidR="00C9167A" w:rsidRPr="003B105C">
        <w:rPr>
          <w:rFonts w:ascii="Arial" w:hAnsi="Arial" w:cs="Arial"/>
          <w:lang w:val="en-US"/>
        </w:rPr>
        <w:t>privind</w:t>
      </w:r>
      <w:proofErr w:type="spellEnd"/>
      <w:r w:rsidR="00C9167A" w:rsidRPr="003B105C">
        <w:rPr>
          <w:rFonts w:ascii="Arial" w:hAnsi="Arial" w:cs="Arial"/>
          <w:lang w:val="en-US"/>
        </w:rPr>
        <w:t xml:space="preserve"> </w:t>
      </w:r>
      <w:proofErr w:type="spellStart"/>
      <w:r w:rsidR="00C9167A" w:rsidRPr="003B105C">
        <w:rPr>
          <w:rFonts w:ascii="Arial" w:hAnsi="Arial" w:cs="Arial"/>
          <w:lang w:val="en-US"/>
        </w:rPr>
        <w:t>Codul</w:t>
      </w:r>
      <w:proofErr w:type="spellEnd"/>
      <w:r w:rsidR="00C9167A" w:rsidRPr="003B105C">
        <w:rPr>
          <w:rFonts w:ascii="Arial" w:hAnsi="Arial" w:cs="Arial"/>
          <w:lang w:val="en-US"/>
        </w:rPr>
        <w:t xml:space="preserve"> </w:t>
      </w:r>
      <w:proofErr w:type="spellStart"/>
      <w:r w:rsidR="00C9167A" w:rsidRPr="003B105C">
        <w:rPr>
          <w:rFonts w:ascii="Arial" w:hAnsi="Arial" w:cs="Arial"/>
          <w:lang w:val="en-US"/>
        </w:rPr>
        <w:t>Administrativ</w:t>
      </w:r>
      <w:proofErr w:type="spellEnd"/>
      <w:r w:rsidR="00C9167A" w:rsidRPr="003B105C">
        <w:rPr>
          <w:rFonts w:ascii="Arial" w:hAnsi="Arial" w:cs="Arial"/>
          <w:lang w:val="en-US"/>
        </w:rPr>
        <w:t xml:space="preserve">. </w:t>
      </w:r>
    </w:p>
    <w:p w14:paraId="41FA0A50" w14:textId="50553407" w:rsidR="00C9167A" w:rsidRPr="00C9167A" w:rsidRDefault="00C9167A" w:rsidP="00C9167A">
      <w:pPr>
        <w:rPr>
          <w:rFonts w:ascii="Arial" w:hAnsi="Arial" w:cs="Arial"/>
          <w:b/>
        </w:rPr>
      </w:pPr>
      <w:r w:rsidRPr="00C9167A">
        <w:rPr>
          <w:rFonts w:ascii="Arial" w:hAnsi="Arial" w:cs="Arial"/>
          <w:lang w:val="en-US"/>
        </w:rPr>
        <w:br/>
      </w:r>
      <w:r w:rsidRPr="00C9167A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Vicep</w:t>
      </w:r>
      <w:r w:rsidRPr="00C9167A">
        <w:rPr>
          <w:rFonts w:ascii="Arial" w:hAnsi="Arial" w:cs="Arial"/>
          <w:b/>
        </w:rPr>
        <w:t>rimarul comunei Augustin,</w:t>
      </w:r>
    </w:p>
    <w:p w14:paraId="306A77B4" w14:textId="77777777" w:rsidR="00C9167A" w:rsidRPr="00C9167A" w:rsidRDefault="00C9167A" w:rsidP="00C9167A">
      <w:pPr>
        <w:rPr>
          <w:rFonts w:ascii="Arial" w:hAnsi="Arial" w:cs="Arial"/>
          <w:b/>
        </w:rPr>
      </w:pPr>
    </w:p>
    <w:p w14:paraId="7F7F09A8" w14:textId="77777777" w:rsidR="00C9167A" w:rsidRPr="00C9167A" w:rsidRDefault="00C9167A" w:rsidP="00C9167A">
      <w:pPr>
        <w:rPr>
          <w:rFonts w:ascii="Arial" w:hAnsi="Arial" w:cs="Arial"/>
          <w:b/>
        </w:rPr>
      </w:pPr>
      <w:r w:rsidRPr="00C9167A">
        <w:rPr>
          <w:rFonts w:ascii="Arial" w:hAnsi="Arial" w:cs="Arial"/>
          <w:b/>
        </w:rPr>
        <w:t xml:space="preserve">                                                            DISPUNE:</w:t>
      </w:r>
    </w:p>
    <w:p w14:paraId="47A266FF" w14:textId="77777777" w:rsidR="00C9167A" w:rsidRPr="00C9167A" w:rsidRDefault="00C9167A" w:rsidP="00C9167A">
      <w:pPr>
        <w:rPr>
          <w:rFonts w:ascii="Arial" w:hAnsi="Arial" w:cs="Arial"/>
          <w:b/>
        </w:rPr>
      </w:pPr>
    </w:p>
    <w:p w14:paraId="1F9DED60" w14:textId="43209AE4" w:rsidR="00C9167A" w:rsidRPr="00C9167A" w:rsidRDefault="00C9167A" w:rsidP="00C9167A">
      <w:pPr>
        <w:rPr>
          <w:rFonts w:ascii="Arial" w:hAnsi="Arial" w:cs="Arial"/>
        </w:rPr>
      </w:pPr>
      <w:r w:rsidRPr="00C9167A">
        <w:rPr>
          <w:rFonts w:ascii="Arial" w:hAnsi="Arial" w:cs="Arial"/>
          <w:b/>
        </w:rPr>
        <w:t xml:space="preserve">Art.1. </w:t>
      </w:r>
      <w:r w:rsidRPr="00C9167A">
        <w:rPr>
          <w:rFonts w:ascii="Arial" w:hAnsi="Arial" w:cs="Arial"/>
        </w:rPr>
        <w:t xml:space="preserve">Se convoacă pentru data de </w:t>
      </w:r>
      <w:r w:rsidR="003B105C" w:rsidRPr="00C9167A">
        <w:rPr>
          <w:rFonts w:ascii="Arial" w:hAnsi="Arial" w:cs="Arial"/>
          <w:b/>
          <w:bCs/>
        </w:rPr>
        <w:t xml:space="preserve">29 </w:t>
      </w:r>
      <w:r w:rsidR="003B105C">
        <w:rPr>
          <w:rFonts w:ascii="Arial" w:hAnsi="Arial" w:cs="Arial"/>
          <w:b/>
          <w:bCs/>
        </w:rPr>
        <w:t>Septembrie</w:t>
      </w:r>
      <w:r w:rsidR="003B105C" w:rsidRPr="00C9167A">
        <w:rPr>
          <w:rFonts w:ascii="Arial" w:hAnsi="Arial" w:cs="Arial"/>
          <w:b/>
          <w:bCs/>
        </w:rPr>
        <w:t xml:space="preserve"> 2025 orele 15.00</w:t>
      </w:r>
      <w:r w:rsidRPr="00C9167A">
        <w:rPr>
          <w:rFonts w:ascii="Arial" w:hAnsi="Arial" w:cs="Arial"/>
        </w:rPr>
        <w:t xml:space="preserve">, pentru ședință </w:t>
      </w:r>
      <w:proofErr w:type="spellStart"/>
      <w:r w:rsidRPr="00C9167A">
        <w:rPr>
          <w:rFonts w:ascii="Arial" w:hAnsi="Arial" w:cs="Arial"/>
        </w:rPr>
        <w:t>ordinară,în</w:t>
      </w:r>
      <w:proofErr w:type="spellEnd"/>
      <w:r w:rsidRPr="00C9167A">
        <w:rPr>
          <w:rFonts w:ascii="Arial" w:hAnsi="Arial" w:cs="Arial"/>
        </w:rPr>
        <w:t xml:space="preserve"> sala de ședințe a primăriei Augustin. </w:t>
      </w:r>
    </w:p>
    <w:p w14:paraId="4C3B5E41" w14:textId="77777777" w:rsidR="00C9167A" w:rsidRPr="00C9167A" w:rsidRDefault="00C9167A" w:rsidP="00C9167A">
      <w:pPr>
        <w:rPr>
          <w:rFonts w:ascii="Arial" w:hAnsi="Arial" w:cs="Arial"/>
          <w:b/>
        </w:rPr>
      </w:pPr>
      <w:r w:rsidRPr="00C9167A">
        <w:rPr>
          <w:rFonts w:ascii="Arial" w:hAnsi="Arial" w:cs="Arial"/>
          <w:b/>
        </w:rPr>
        <w:t>Art.2. Proiectul ordini de zi este următorul:</w:t>
      </w:r>
    </w:p>
    <w:p w14:paraId="6E611749" w14:textId="77777777" w:rsidR="00C9167A" w:rsidRPr="00AB7993" w:rsidRDefault="00C9167A" w:rsidP="00C9167A">
      <w:pPr>
        <w:spacing w:after="0"/>
        <w:rPr>
          <w:rFonts w:ascii="Arial" w:hAnsi="Arial" w:cs="Arial"/>
          <w:b/>
          <w:bCs/>
        </w:rPr>
      </w:pPr>
      <w:r w:rsidRPr="00AB7993">
        <w:rPr>
          <w:rFonts w:ascii="Arial" w:hAnsi="Arial" w:cs="Arial"/>
        </w:rPr>
        <w:t xml:space="preserve">1.Proiect de hotărâre privind </w:t>
      </w:r>
      <w:r w:rsidRPr="00AB7993">
        <w:rPr>
          <w:rFonts w:ascii="Arial" w:hAnsi="Arial" w:cs="Arial"/>
          <w:b/>
          <w:bCs/>
        </w:rPr>
        <w:t xml:space="preserve">stabilire taxă eliberare,, </w:t>
      </w:r>
      <w:proofErr w:type="spellStart"/>
      <w:r w:rsidRPr="00AB7993">
        <w:rPr>
          <w:rFonts w:ascii="Arial" w:hAnsi="Arial" w:cs="Arial"/>
          <w:b/>
          <w:bCs/>
        </w:rPr>
        <w:t>Autorizaţie</w:t>
      </w:r>
      <w:proofErr w:type="spellEnd"/>
      <w:r w:rsidRPr="00AB7993">
        <w:rPr>
          <w:rFonts w:ascii="Arial" w:hAnsi="Arial" w:cs="Arial"/>
          <w:b/>
          <w:bCs/>
        </w:rPr>
        <w:t xml:space="preserve"> </w:t>
      </w:r>
      <w:proofErr w:type="spellStart"/>
      <w:r w:rsidRPr="00AB7993">
        <w:rPr>
          <w:rFonts w:ascii="Arial" w:hAnsi="Arial" w:cs="Arial"/>
          <w:b/>
          <w:bCs/>
        </w:rPr>
        <w:t>funcţionare</w:t>
      </w:r>
      <w:proofErr w:type="spellEnd"/>
      <w:r w:rsidRPr="00AB7993">
        <w:rPr>
          <w:rFonts w:ascii="Arial" w:hAnsi="Arial" w:cs="Arial"/>
          <w:b/>
          <w:bCs/>
        </w:rPr>
        <w:t xml:space="preserve"> firmă” și prelungire ,, </w:t>
      </w:r>
      <w:proofErr w:type="spellStart"/>
      <w:r w:rsidRPr="00AB7993">
        <w:rPr>
          <w:rFonts w:ascii="Arial" w:hAnsi="Arial" w:cs="Arial"/>
          <w:b/>
          <w:bCs/>
        </w:rPr>
        <w:t>Autorizaţie</w:t>
      </w:r>
      <w:proofErr w:type="spellEnd"/>
      <w:r w:rsidRPr="00AB7993">
        <w:rPr>
          <w:rFonts w:ascii="Arial" w:hAnsi="Arial" w:cs="Arial"/>
          <w:b/>
          <w:bCs/>
        </w:rPr>
        <w:t xml:space="preserve"> </w:t>
      </w:r>
      <w:proofErr w:type="spellStart"/>
      <w:r w:rsidRPr="00AB7993">
        <w:rPr>
          <w:rFonts w:ascii="Arial" w:hAnsi="Arial" w:cs="Arial"/>
          <w:b/>
          <w:bCs/>
        </w:rPr>
        <w:t>funcţionare</w:t>
      </w:r>
      <w:proofErr w:type="spellEnd"/>
      <w:r w:rsidRPr="00AB7993">
        <w:rPr>
          <w:rFonts w:ascii="Arial" w:hAnsi="Arial" w:cs="Arial"/>
          <w:b/>
          <w:bCs/>
        </w:rPr>
        <w:t xml:space="preserve"> firmă”</w:t>
      </w:r>
    </w:p>
    <w:p w14:paraId="1DC74B80" w14:textId="77777777" w:rsidR="00C9167A" w:rsidRPr="00AB7993" w:rsidRDefault="00C9167A" w:rsidP="00C9167A">
      <w:pPr>
        <w:rPr>
          <w:rFonts w:ascii="Arial" w:hAnsi="Arial" w:cs="Arial"/>
          <w:b/>
          <w:bCs/>
        </w:rPr>
      </w:pPr>
      <w:r w:rsidRPr="00AB7993">
        <w:rPr>
          <w:rFonts w:ascii="Arial" w:hAnsi="Arial" w:cs="Arial"/>
        </w:rPr>
        <w:t>2.Proiect de hotărâre privind</w:t>
      </w:r>
      <w:r w:rsidRPr="00AB7993">
        <w:rPr>
          <w:rFonts w:ascii="Arial" w:hAnsi="Arial" w:cs="Arial"/>
          <w:b/>
          <w:bCs/>
        </w:rPr>
        <w:t xml:space="preserve"> rectificarea bugetului de venituri și cheltuieli pe anul 2025.</w:t>
      </w:r>
    </w:p>
    <w:p w14:paraId="01A82A45" w14:textId="77777777" w:rsidR="00C9167A" w:rsidRPr="00AB7993" w:rsidRDefault="00C9167A" w:rsidP="00C9167A">
      <w:pPr>
        <w:rPr>
          <w:rFonts w:ascii="Arial" w:hAnsi="Arial" w:cs="Arial"/>
          <w:b/>
          <w:bCs/>
        </w:rPr>
      </w:pPr>
      <w:r w:rsidRPr="00AB7993">
        <w:rPr>
          <w:rFonts w:ascii="Arial" w:hAnsi="Arial" w:cs="Arial"/>
        </w:rPr>
        <w:t xml:space="preserve">3.Proiect de hotărâre privind </w:t>
      </w:r>
      <w:r w:rsidRPr="00AB7993">
        <w:rPr>
          <w:rFonts w:ascii="Arial" w:hAnsi="Arial" w:cs="Arial"/>
          <w:b/>
          <w:bCs/>
        </w:rPr>
        <w:t xml:space="preserve">preluare în inventar </w:t>
      </w:r>
      <w:proofErr w:type="spellStart"/>
      <w:r w:rsidRPr="00AB7993">
        <w:rPr>
          <w:rFonts w:ascii="Arial" w:hAnsi="Arial" w:cs="Arial"/>
          <w:b/>
          <w:bCs/>
        </w:rPr>
        <w:t>şi</w:t>
      </w:r>
      <w:proofErr w:type="spellEnd"/>
      <w:r w:rsidRPr="00AB7993">
        <w:rPr>
          <w:rFonts w:ascii="Arial" w:hAnsi="Arial" w:cs="Arial"/>
          <w:b/>
          <w:bCs/>
        </w:rPr>
        <w:t xml:space="preserve"> stabilire Taxă de închiriere </w:t>
      </w:r>
      <w:proofErr w:type="spellStart"/>
      <w:r w:rsidRPr="00AB7993">
        <w:rPr>
          <w:rFonts w:ascii="Arial" w:hAnsi="Arial" w:cs="Arial"/>
          <w:b/>
          <w:bCs/>
        </w:rPr>
        <w:t>Buldoexcavator</w:t>
      </w:r>
      <w:proofErr w:type="spellEnd"/>
      <w:r w:rsidRPr="00AB7993">
        <w:rPr>
          <w:rFonts w:ascii="Arial" w:hAnsi="Arial" w:cs="Arial"/>
          <w:b/>
          <w:bCs/>
        </w:rPr>
        <w:t xml:space="preserve"> JCB 3 CX</w:t>
      </w:r>
    </w:p>
    <w:p w14:paraId="2B6A5875" w14:textId="5661DC57" w:rsidR="00C9167A" w:rsidRPr="00AB7993" w:rsidRDefault="00C9167A" w:rsidP="00C9167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</w:t>
      </w:r>
      <w:r w:rsidRPr="00AB7993">
        <w:rPr>
          <w:rFonts w:ascii="Arial" w:hAnsi="Arial" w:cs="Arial"/>
        </w:rPr>
        <w:t xml:space="preserve">.Proiect de hotărâre privind </w:t>
      </w:r>
      <w:r w:rsidRPr="00AB7993">
        <w:rPr>
          <w:rFonts w:ascii="Arial" w:hAnsi="Arial" w:cs="Arial"/>
          <w:b/>
          <w:bCs/>
        </w:rPr>
        <w:t>preluare în inventar a microbuzului electric Transport copii</w:t>
      </w:r>
    </w:p>
    <w:p w14:paraId="29D04D9C" w14:textId="007385DC" w:rsidR="00C9167A" w:rsidRPr="00AB7993" w:rsidRDefault="00C9167A" w:rsidP="00C9167A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B7993">
        <w:rPr>
          <w:rFonts w:ascii="Arial" w:hAnsi="Arial" w:cs="Arial"/>
        </w:rPr>
        <w:t xml:space="preserve">.Proiect de hotărâre privind </w:t>
      </w:r>
      <w:r w:rsidRPr="00AB7993">
        <w:rPr>
          <w:rFonts w:ascii="Arial" w:hAnsi="Arial" w:cs="Arial"/>
          <w:b/>
          <w:bCs/>
        </w:rPr>
        <w:t xml:space="preserve">aprobarea Organigramei </w:t>
      </w:r>
      <w:proofErr w:type="spellStart"/>
      <w:r w:rsidRPr="00AB7993">
        <w:rPr>
          <w:rFonts w:ascii="Arial" w:hAnsi="Arial" w:cs="Arial"/>
          <w:b/>
          <w:bCs/>
        </w:rPr>
        <w:t>şi</w:t>
      </w:r>
      <w:proofErr w:type="spellEnd"/>
      <w:r w:rsidRPr="00AB7993">
        <w:rPr>
          <w:rFonts w:ascii="Arial" w:hAnsi="Arial" w:cs="Arial"/>
          <w:b/>
          <w:bCs/>
        </w:rPr>
        <w:t xml:space="preserve"> a Statului de </w:t>
      </w:r>
      <w:proofErr w:type="spellStart"/>
      <w:r w:rsidRPr="00AB7993">
        <w:rPr>
          <w:rFonts w:ascii="Arial" w:hAnsi="Arial" w:cs="Arial"/>
          <w:b/>
          <w:bCs/>
        </w:rPr>
        <w:t>funcţii</w:t>
      </w:r>
      <w:proofErr w:type="spellEnd"/>
      <w:r w:rsidRPr="00AB7993">
        <w:rPr>
          <w:rFonts w:ascii="Arial" w:hAnsi="Arial" w:cs="Arial"/>
          <w:b/>
          <w:bCs/>
        </w:rPr>
        <w:t xml:space="preserve"> </w:t>
      </w:r>
    </w:p>
    <w:p w14:paraId="373E1521" w14:textId="77777777" w:rsidR="00C9167A" w:rsidRPr="00AB7993" w:rsidRDefault="00C9167A" w:rsidP="00C9167A">
      <w:pPr>
        <w:rPr>
          <w:rFonts w:ascii="Arial" w:hAnsi="Arial" w:cs="Arial"/>
        </w:rPr>
      </w:pPr>
    </w:p>
    <w:p w14:paraId="0B14437C" w14:textId="77777777" w:rsidR="00C9167A" w:rsidRPr="00C9167A" w:rsidRDefault="00C9167A" w:rsidP="00C9167A">
      <w:pPr>
        <w:rPr>
          <w:rFonts w:ascii="Arial" w:hAnsi="Arial" w:cs="Arial"/>
          <w:b/>
          <w:bCs/>
        </w:rPr>
      </w:pPr>
      <w:r w:rsidRPr="00C9167A">
        <w:rPr>
          <w:rFonts w:ascii="Arial" w:hAnsi="Arial" w:cs="Arial"/>
          <w:b/>
        </w:rPr>
        <w:t xml:space="preserve">   Art.3. </w:t>
      </w:r>
      <w:r w:rsidRPr="00C9167A">
        <w:rPr>
          <w:rFonts w:ascii="Arial" w:hAnsi="Arial" w:cs="Arial"/>
          <w:b/>
          <w:bCs/>
        </w:rPr>
        <w:t xml:space="preserve">Prezenta dispoziție se </w:t>
      </w:r>
      <w:proofErr w:type="spellStart"/>
      <w:r w:rsidRPr="00C9167A">
        <w:rPr>
          <w:rFonts w:ascii="Arial" w:hAnsi="Arial" w:cs="Arial"/>
          <w:b/>
          <w:bCs/>
        </w:rPr>
        <w:t>comunică,persoanelor</w:t>
      </w:r>
      <w:proofErr w:type="spellEnd"/>
      <w:r w:rsidRPr="00C9167A">
        <w:rPr>
          <w:rFonts w:ascii="Arial" w:hAnsi="Arial" w:cs="Arial"/>
          <w:b/>
          <w:bCs/>
        </w:rPr>
        <w:t xml:space="preserve"> interesate, Instituției Prefectului </w:t>
      </w:r>
      <w:proofErr w:type="spellStart"/>
      <w:r w:rsidRPr="00C9167A">
        <w:rPr>
          <w:rFonts w:ascii="Arial" w:hAnsi="Arial" w:cs="Arial"/>
          <w:b/>
          <w:bCs/>
        </w:rPr>
        <w:t>jud.Braşov</w:t>
      </w:r>
      <w:proofErr w:type="spellEnd"/>
    </w:p>
    <w:p w14:paraId="425F28E4" w14:textId="77777777" w:rsidR="00C9167A" w:rsidRDefault="00C9167A" w:rsidP="00C9167A">
      <w:pPr>
        <w:rPr>
          <w:rFonts w:ascii="Arial" w:hAnsi="Arial" w:cs="Arial"/>
          <w:b/>
          <w:bCs/>
        </w:rPr>
      </w:pPr>
    </w:p>
    <w:p w14:paraId="23E6DB3B" w14:textId="77777777" w:rsidR="000D1BE4" w:rsidRDefault="000D1BE4" w:rsidP="00C9167A">
      <w:pPr>
        <w:rPr>
          <w:rFonts w:ascii="Arial" w:hAnsi="Arial" w:cs="Arial"/>
          <w:b/>
          <w:bCs/>
        </w:rPr>
      </w:pPr>
    </w:p>
    <w:p w14:paraId="2EA8752E" w14:textId="77777777" w:rsidR="000D1BE4" w:rsidRPr="00C9167A" w:rsidRDefault="000D1BE4" w:rsidP="00C9167A">
      <w:pPr>
        <w:rPr>
          <w:rFonts w:ascii="Arial" w:hAnsi="Arial" w:cs="Arial"/>
        </w:rPr>
      </w:pPr>
    </w:p>
    <w:p w14:paraId="57B08DA4" w14:textId="77777777" w:rsidR="00C9167A" w:rsidRPr="00C9167A" w:rsidRDefault="00C9167A" w:rsidP="00C9167A">
      <w:pPr>
        <w:rPr>
          <w:rFonts w:ascii="Arial" w:hAnsi="Arial" w:cs="Arial"/>
        </w:rPr>
      </w:pPr>
    </w:p>
    <w:p w14:paraId="2B36AC1D" w14:textId="77777777" w:rsidR="00C9167A" w:rsidRPr="00C9167A" w:rsidRDefault="00C9167A" w:rsidP="00C9167A">
      <w:pPr>
        <w:rPr>
          <w:rFonts w:ascii="Arial" w:hAnsi="Arial" w:cs="Arial"/>
        </w:rPr>
      </w:pPr>
    </w:p>
    <w:p w14:paraId="6B759EB6" w14:textId="77777777" w:rsidR="00C9167A" w:rsidRPr="00C9167A" w:rsidRDefault="00C9167A" w:rsidP="00C9167A">
      <w:pPr>
        <w:rPr>
          <w:rFonts w:ascii="Arial" w:hAnsi="Arial" w:cs="Arial"/>
        </w:rPr>
      </w:pPr>
      <w:r w:rsidRPr="00C9167A">
        <w:rPr>
          <w:rFonts w:ascii="Arial" w:hAnsi="Arial" w:cs="Arial"/>
        </w:rPr>
        <w:t>VICEPRIMAR                                                           SECRETAR GENERAL COMUNĂ</w:t>
      </w:r>
    </w:p>
    <w:p w14:paraId="1A56A594" w14:textId="77777777" w:rsidR="00C9167A" w:rsidRPr="00C9167A" w:rsidRDefault="00C9167A" w:rsidP="00C9167A">
      <w:pPr>
        <w:rPr>
          <w:rFonts w:ascii="Arial" w:hAnsi="Arial" w:cs="Arial"/>
          <w:b/>
          <w:lang w:val="hu-HU"/>
        </w:rPr>
      </w:pPr>
      <w:r w:rsidRPr="00C9167A">
        <w:rPr>
          <w:rFonts w:ascii="Arial" w:hAnsi="Arial" w:cs="Arial"/>
          <w:b/>
        </w:rPr>
        <w:t xml:space="preserve">VAJDA ZOLTAN     </w:t>
      </w:r>
      <w:r w:rsidRPr="00C9167A">
        <w:rPr>
          <w:rFonts w:ascii="Arial" w:hAnsi="Arial" w:cs="Arial"/>
          <w:b/>
          <w:lang w:val="hu-HU"/>
        </w:rPr>
        <w:t xml:space="preserve">               </w:t>
      </w:r>
      <w:r w:rsidRPr="00C9167A">
        <w:rPr>
          <w:rFonts w:ascii="Arial" w:hAnsi="Arial" w:cs="Arial"/>
          <w:b/>
          <w:lang w:val="hu-HU"/>
        </w:rPr>
        <w:tab/>
        <w:t xml:space="preserve">                              GARCEA GHEORGHE MIRCEA                     </w:t>
      </w:r>
    </w:p>
    <w:p w14:paraId="091AE32E" w14:textId="77777777" w:rsidR="00C9167A" w:rsidRPr="00C9167A" w:rsidRDefault="00C9167A" w:rsidP="00C9167A">
      <w:pPr>
        <w:rPr>
          <w:rFonts w:ascii="Arial" w:hAnsi="Arial" w:cs="Arial"/>
        </w:rPr>
      </w:pPr>
    </w:p>
    <w:p w14:paraId="678A08F7" w14:textId="77777777" w:rsidR="00C9167A" w:rsidRPr="00C9167A" w:rsidRDefault="00C9167A" w:rsidP="00C9167A">
      <w:pPr>
        <w:rPr>
          <w:rFonts w:ascii="Arial" w:hAnsi="Arial" w:cs="Arial"/>
        </w:rPr>
      </w:pPr>
    </w:p>
    <w:p w14:paraId="3586E0D8" w14:textId="77777777" w:rsidR="00C9167A" w:rsidRPr="00C9167A" w:rsidRDefault="00C9167A" w:rsidP="00C9167A">
      <w:pPr>
        <w:rPr>
          <w:rFonts w:ascii="Arial" w:hAnsi="Arial" w:cs="Arial"/>
        </w:rPr>
      </w:pPr>
    </w:p>
    <w:p w14:paraId="126C94A4" w14:textId="77777777" w:rsidR="00C9167A" w:rsidRPr="00C9167A" w:rsidRDefault="00C9167A" w:rsidP="00C9167A"/>
    <w:p w14:paraId="3A47A597" w14:textId="77777777" w:rsidR="00C9167A" w:rsidRDefault="00C9167A"/>
    <w:sectPr w:rsidR="00C91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04C"/>
    <w:multiLevelType w:val="hybridMultilevel"/>
    <w:tmpl w:val="F2765E2E"/>
    <w:lvl w:ilvl="0" w:tplc="683414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 w16cid:durableId="787697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614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7A"/>
    <w:rsid w:val="000D1BE4"/>
    <w:rsid w:val="003B105C"/>
    <w:rsid w:val="00C42ACD"/>
    <w:rsid w:val="00C9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BEB"/>
  <w15:chartTrackingRefBased/>
  <w15:docId w15:val="{A4B50BC2-A18D-47D5-BA60-1C84974B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1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1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1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1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1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1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1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1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167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167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167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167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167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16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1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1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167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167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167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1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167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1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2025-09-23T12:03:00Z</cp:lastPrinted>
  <dcterms:created xsi:type="dcterms:W3CDTF">2025-09-23T11:52:00Z</dcterms:created>
  <dcterms:modified xsi:type="dcterms:W3CDTF">2025-09-23T12:03:00Z</dcterms:modified>
</cp:coreProperties>
</file>