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264F0" w14:textId="77777777" w:rsidR="00E90499" w:rsidRPr="00E90499" w:rsidRDefault="00E90499" w:rsidP="00E90499">
      <w:pPr>
        <w:spacing w:after="0" w:line="240" w:lineRule="auto"/>
        <w:rPr>
          <w:rFonts w:ascii="Times New Roman" w:eastAsia="Times New Roman" w:hAnsi="Times New Roman" w:cs="Times New Roman"/>
          <w:sz w:val="24"/>
          <w:szCs w:val="24"/>
        </w:rPr>
      </w:pPr>
    </w:p>
    <w:p w14:paraId="325C448F" w14:textId="6F0E05BD" w:rsidR="00213628" w:rsidRPr="007848DD" w:rsidRDefault="00213628" w:rsidP="00E90499">
      <w:pPr>
        <w:spacing w:before="100" w:beforeAutospacing="1" w:after="100" w:afterAutospacing="1" w:line="240" w:lineRule="auto"/>
        <w:rPr>
          <w:rFonts w:ascii="Times New Roman" w:eastAsia="Times New Roman" w:hAnsi="Times New Roman" w:cs="Times New Roman"/>
          <w:b/>
          <w:bCs/>
          <w:sz w:val="24"/>
          <w:szCs w:val="24"/>
        </w:rPr>
      </w:pPr>
      <w:r>
        <w:rPr>
          <w:b/>
          <w:noProof/>
        </w:rPr>
        <w:drawing>
          <wp:inline distT="0" distB="0" distL="0" distR="0" wp14:anchorId="104343C5" wp14:editId="7F8B9F06">
            <wp:extent cx="5760720" cy="1061941"/>
            <wp:effectExtent l="0" t="0" r="0" b="5080"/>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srcRect l="14241" t="39807" r="35684" b="46855"/>
                    <a:stretch>
                      <a:fillRect/>
                    </a:stretch>
                  </pic:blipFill>
                  <pic:spPr bwMode="auto">
                    <a:xfrm>
                      <a:off x="0" y="0"/>
                      <a:ext cx="5760720" cy="1061941"/>
                    </a:xfrm>
                    <a:prstGeom prst="rect">
                      <a:avLst/>
                    </a:prstGeom>
                    <a:noFill/>
                    <a:ln w="9525">
                      <a:noFill/>
                      <a:miter lim="800000"/>
                      <a:headEnd/>
                      <a:tailEnd/>
                    </a:ln>
                  </pic:spPr>
                </pic:pic>
              </a:graphicData>
            </a:graphic>
          </wp:inline>
        </w:drawing>
      </w:r>
      <w:r w:rsidRPr="007848DD">
        <w:rPr>
          <w:rFonts w:ascii="Times New Roman" w:eastAsia="Times New Roman" w:hAnsi="Times New Roman" w:cs="Times New Roman"/>
          <w:b/>
          <w:bCs/>
          <w:sz w:val="24"/>
          <w:szCs w:val="24"/>
        </w:rPr>
        <w:t xml:space="preserve">                            </w:t>
      </w:r>
    </w:p>
    <w:p w14:paraId="51F81895" w14:textId="77777777" w:rsidR="00213628" w:rsidRPr="007848DD" w:rsidRDefault="00213628" w:rsidP="00E90499">
      <w:pPr>
        <w:spacing w:before="100" w:beforeAutospacing="1" w:after="100" w:afterAutospacing="1" w:line="240" w:lineRule="auto"/>
        <w:rPr>
          <w:rFonts w:ascii="Arial" w:eastAsia="Times New Roman" w:hAnsi="Arial" w:cs="Arial"/>
          <w:b/>
          <w:bCs/>
          <w:sz w:val="24"/>
          <w:szCs w:val="24"/>
        </w:rPr>
      </w:pPr>
    </w:p>
    <w:p w14:paraId="4A827503" w14:textId="372A0D83" w:rsidR="00213628" w:rsidRPr="007848DD" w:rsidRDefault="00213628" w:rsidP="00213628">
      <w:pPr>
        <w:rPr>
          <w:rFonts w:ascii="Arial" w:hAnsi="Arial" w:cs="Arial"/>
          <w:b/>
          <w:bCs/>
          <w:sz w:val="24"/>
          <w:szCs w:val="24"/>
        </w:rPr>
      </w:pPr>
      <w:r w:rsidRPr="007848DD">
        <w:rPr>
          <w:rFonts w:ascii="Arial" w:hAnsi="Arial" w:cs="Arial"/>
          <w:b/>
          <w:bCs/>
          <w:sz w:val="24"/>
          <w:szCs w:val="24"/>
        </w:rPr>
        <w:t xml:space="preserve">                                         HOTĂRÂREA NR.</w:t>
      </w:r>
      <w:r w:rsidR="006F01D8" w:rsidRPr="007848DD">
        <w:rPr>
          <w:rFonts w:ascii="Arial" w:hAnsi="Arial" w:cs="Arial"/>
          <w:b/>
          <w:bCs/>
          <w:sz w:val="24"/>
          <w:szCs w:val="24"/>
        </w:rPr>
        <w:t xml:space="preserve"> </w:t>
      </w:r>
      <w:r w:rsidRPr="007848DD">
        <w:rPr>
          <w:rFonts w:ascii="Arial" w:hAnsi="Arial" w:cs="Arial"/>
          <w:b/>
          <w:bCs/>
          <w:sz w:val="24"/>
          <w:szCs w:val="24"/>
        </w:rPr>
        <w:t>2</w:t>
      </w:r>
      <w:r w:rsidR="006F01D8" w:rsidRPr="007848DD">
        <w:rPr>
          <w:rFonts w:ascii="Arial" w:hAnsi="Arial" w:cs="Arial"/>
          <w:b/>
          <w:bCs/>
          <w:sz w:val="24"/>
          <w:szCs w:val="24"/>
        </w:rPr>
        <w:t>4</w:t>
      </w:r>
      <w:r w:rsidRPr="007848DD">
        <w:rPr>
          <w:rFonts w:ascii="Arial" w:hAnsi="Arial" w:cs="Arial"/>
          <w:b/>
          <w:bCs/>
          <w:sz w:val="24"/>
          <w:szCs w:val="24"/>
        </w:rPr>
        <w:t xml:space="preserve"> </w:t>
      </w:r>
      <w:proofErr w:type="gramStart"/>
      <w:r w:rsidRPr="007848DD">
        <w:rPr>
          <w:rFonts w:ascii="Arial" w:hAnsi="Arial" w:cs="Arial"/>
          <w:b/>
          <w:bCs/>
          <w:sz w:val="24"/>
          <w:szCs w:val="24"/>
        </w:rPr>
        <w:t>din</w:t>
      </w:r>
      <w:proofErr w:type="gramEnd"/>
      <w:r w:rsidRPr="007848DD">
        <w:rPr>
          <w:rFonts w:ascii="Arial" w:hAnsi="Arial" w:cs="Arial"/>
          <w:b/>
          <w:bCs/>
          <w:sz w:val="24"/>
          <w:szCs w:val="24"/>
        </w:rPr>
        <w:t xml:space="preserve"> 26.04.2025</w:t>
      </w:r>
    </w:p>
    <w:p w14:paraId="09D1EDA0" w14:textId="213095BB" w:rsidR="00E90499" w:rsidRPr="007848DD" w:rsidRDefault="00E90499" w:rsidP="00E90499">
      <w:pPr>
        <w:spacing w:before="100" w:beforeAutospacing="1" w:after="100" w:afterAutospacing="1" w:line="240" w:lineRule="auto"/>
        <w:rPr>
          <w:rFonts w:ascii="Arial" w:eastAsia="Times New Roman" w:hAnsi="Arial" w:cs="Arial"/>
          <w:sz w:val="24"/>
          <w:szCs w:val="24"/>
        </w:rPr>
      </w:pPr>
      <w:r w:rsidRPr="007848DD">
        <w:rPr>
          <w:rFonts w:ascii="Arial" w:eastAsia="Times New Roman" w:hAnsi="Arial" w:cs="Arial"/>
          <w:b/>
          <w:bCs/>
          <w:sz w:val="24"/>
          <w:szCs w:val="24"/>
        </w:rPr>
        <w:br/>
      </w:r>
      <w:r w:rsidR="00213628" w:rsidRPr="007848DD">
        <w:rPr>
          <w:rFonts w:ascii="Arial" w:eastAsia="Times New Roman" w:hAnsi="Arial" w:cs="Arial"/>
          <w:b/>
          <w:bCs/>
          <w:sz w:val="24"/>
          <w:szCs w:val="24"/>
        </w:rPr>
        <w:t xml:space="preserve">            </w:t>
      </w:r>
      <w:proofErr w:type="spellStart"/>
      <w:r w:rsidR="00213628" w:rsidRPr="007848DD">
        <w:rPr>
          <w:rFonts w:ascii="Arial" w:eastAsia="Times New Roman" w:hAnsi="Arial" w:cs="Arial"/>
          <w:b/>
          <w:bCs/>
          <w:sz w:val="24"/>
          <w:szCs w:val="24"/>
        </w:rPr>
        <w:t>privind</w:t>
      </w:r>
      <w:proofErr w:type="spellEnd"/>
      <w:r w:rsidR="00213628" w:rsidRPr="007848DD">
        <w:rPr>
          <w:rFonts w:ascii="Arial" w:eastAsia="Times New Roman" w:hAnsi="Arial" w:cs="Arial"/>
          <w:b/>
          <w:bCs/>
          <w:sz w:val="24"/>
          <w:szCs w:val="24"/>
        </w:rPr>
        <w:t xml:space="preserve"> </w:t>
      </w:r>
      <w:proofErr w:type="spellStart"/>
      <w:r w:rsidR="00213628" w:rsidRPr="007848DD">
        <w:rPr>
          <w:rFonts w:ascii="Arial" w:eastAsia="Times New Roman" w:hAnsi="Arial" w:cs="Arial"/>
          <w:b/>
          <w:bCs/>
          <w:sz w:val="24"/>
          <w:szCs w:val="24"/>
        </w:rPr>
        <w:t>aprobarea</w:t>
      </w:r>
      <w:proofErr w:type="spellEnd"/>
      <w:r w:rsidRPr="007848DD">
        <w:rPr>
          <w:rFonts w:ascii="Arial" w:eastAsia="Times New Roman" w:hAnsi="Arial" w:cs="Arial"/>
          <w:b/>
          <w:bCs/>
          <w:sz w:val="24"/>
          <w:szCs w:val="24"/>
        </w:rPr>
        <w:t xml:space="preserve"> </w:t>
      </w:r>
      <w:proofErr w:type="spellStart"/>
      <w:r w:rsidRPr="007848DD">
        <w:rPr>
          <w:rFonts w:ascii="Arial" w:eastAsia="Times New Roman" w:hAnsi="Arial" w:cs="Arial"/>
          <w:b/>
          <w:bCs/>
          <w:sz w:val="24"/>
          <w:szCs w:val="24"/>
        </w:rPr>
        <w:t>Planului</w:t>
      </w:r>
      <w:proofErr w:type="spellEnd"/>
      <w:r w:rsidRPr="007848DD">
        <w:rPr>
          <w:rFonts w:ascii="Arial" w:eastAsia="Times New Roman" w:hAnsi="Arial" w:cs="Arial"/>
          <w:b/>
          <w:bCs/>
          <w:sz w:val="24"/>
          <w:szCs w:val="24"/>
        </w:rPr>
        <w:t xml:space="preserve"> </w:t>
      </w:r>
      <w:proofErr w:type="spellStart"/>
      <w:r w:rsidRPr="007848DD">
        <w:rPr>
          <w:rFonts w:ascii="Arial" w:eastAsia="Times New Roman" w:hAnsi="Arial" w:cs="Arial"/>
          <w:b/>
          <w:bCs/>
          <w:sz w:val="24"/>
          <w:szCs w:val="24"/>
        </w:rPr>
        <w:t>anual</w:t>
      </w:r>
      <w:proofErr w:type="spellEnd"/>
      <w:r w:rsidRPr="007848DD">
        <w:rPr>
          <w:rFonts w:ascii="Arial" w:eastAsia="Times New Roman" w:hAnsi="Arial" w:cs="Arial"/>
          <w:b/>
          <w:bCs/>
          <w:sz w:val="24"/>
          <w:szCs w:val="24"/>
        </w:rPr>
        <w:t xml:space="preserve"> de </w:t>
      </w:r>
      <w:proofErr w:type="spellStart"/>
      <w:r w:rsidRPr="007848DD">
        <w:rPr>
          <w:rFonts w:ascii="Arial" w:eastAsia="Times New Roman" w:hAnsi="Arial" w:cs="Arial"/>
          <w:b/>
          <w:bCs/>
          <w:sz w:val="24"/>
          <w:szCs w:val="24"/>
        </w:rPr>
        <w:t>acțiune</w:t>
      </w:r>
      <w:proofErr w:type="spellEnd"/>
      <w:r w:rsidRPr="007848DD">
        <w:rPr>
          <w:rFonts w:ascii="Arial" w:eastAsia="Times New Roman" w:hAnsi="Arial" w:cs="Arial"/>
          <w:b/>
          <w:bCs/>
          <w:sz w:val="24"/>
          <w:szCs w:val="24"/>
        </w:rPr>
        <w:t xml:space="preserve"> </w:t>
      </w:r>
      <w:proofErr w:type="spellStart"/>
      <w:r w:rsidRPr="007848DD">
        <w:rPr>
          <w:rFonts w:ascii="Arial" w:eastAsia="Times New Roman" w:hAnsi="Arial" w:cs="Arial"/>
          <w:b/>
          <w:bCs/>
          <w:sz w:val="24"/>
          <w:szCs w:val="24"/>
        </w:rPr>
        <w:t>privind</w:t>
      </w:r>
      <w:proofErr w:type="spellEnd"/>
      <w:r w:rsidRPr="007848DD">
        <w:rPr>
          <w:rFonts w:ascii="Arial" w:eastAsia="Times New Roman" w:hAnsi="Arial" w:cs="Arial"/>
          <w:b/>
          <w:bCs/>
          <w:sz w:val="24"/>
          <w:szCs w:val="24"/>
        </w:rPr>
        <w:t xml:space="preserve"> </w:t>
      </w:r>
      <w:proofErr w:type="spellStart"/>
      <w:r w:rsidRPr="007848DD">
        <w:rPr>
          <w:rFonts w:ascii="Arial" w:eastAsia="Times New Roman" w:hAnsi="Arial" w:cs="Arial"/>
          <w:b/>
          <w:bCs/>
          <w:sz w:val="24"/>
          <w:szCs w:val="24"/>
        </w:rPr>
        <w:t>serviciile</w:t>
      </w:r>
      <w:proofErr w:type="spellEnd"/>
      <w:r w:rsidRPr="007848DD">
        <w:rPr>
          <w:rFonts w:ascii="Arial" w:eastAsia="Times New Roman" w:hAnsi="Arial" w:cs="Arial"/>
          <w:b/>
          <w:bCs/>
          <w:sz w:val="24"/>
          <w:szCs w:val="24"/>
        </w:rPr>
        <w:t xml:space="preserve"> </w:t>
      </w:r>
      <w:proofErr w:type="spellStart"/>
      <w:r w:rsidRPr="007848DD">
        <w:rPr>
          <w:rFonts w:ascii="Arial" w:eastAsia="Times New Roman" w:hAnsi="Arial" w:cs="Arial"/>
          <w:b/>
          <w:bCs/>
          <w:sz w:val="24"/>
          <w:szCs w:val="24"/>
        </w:rPr>
        <w:t>sociale</w:t>
      </w:r>
      <w:proofErr w:type="spellEnd"/>
      <w:r w:rsidRPr="007848DD">
        <w:rPr>
          <w:rFonts w:ascii="Arial" w:eastAsia="Times New Roman" w:hAnsi="Arial" w:cs="Arial"/>
          <w:b/>
          <w:bCs/>
          <w:sz w:val="24"/>
          <w:szCs w:val="24"/>
        </w:rPr>
        <w:t xml:space="preserve"> administrate </w:t>
      </w:r>
      <w:proofErr w:type="spellStart"/>
      <w:r w:rsidRPr="007848DD">
        <w:rPr>
          <w:rFonts w:ascii="Arial" w:eastAsia="Times New Roman" w:hAnsi="Arial" w:cs="Arial"/>
          <w:b/>
          <w:bCs/>
          <w:sz w:val="24"/>
          <w:szCs w:val="24"/>
        </w:rPr>
        <w:t>și</w:t>
      </w:r>
      <w:proofErr w:type="spellEnd"/>
      <w:r w:rsidRPr="007848DD">
        <w:rPr>
          <w:rFonts w:ascii="Arial" w:eastAsia="Times New Roman" w:hAnsi="Arial" w:cs="Arial"/>
          <w:b/>
          <w:bCs/>
          <w:sz w:val="24"/>
          <w:szCs w:val="24"/>
        </w:rPr>
        <w:t xml:space="preserve"> </w:t>
      </w:r>
      <w:proofErr w:type="spellStart"/>
      <w:r w:rsidRPr="007848DD">
        <w:rPr>
          <w:rFonts w:ascii="Arial" w:eastAsia="Times New Roman" w:hAnsi="Arial" w:cs="Arial"/>
          <w:b/>
          <w:bCs/>
          <w:sz w:val="24"/>
          <w:szCs w:val="24"/>
        </w:rPr>
        <w:t>finanțate</w:t>
      </w:r>
      <w:proofErr w:type="spellEnd"/>
      <w:r w:rsidRPr="007848DD">
        <w:rPr>
          <w:rFonts w:ascii="Arial" w:eastAsia="Times New Roman" w:hAnsi="Arial" w:cs="Arial"/>
          <w:b/>
          <w:bCs/>
          <w:sz w:val="24"/>
          <w:szCs w:val="24"/>
        </w:rPr>
        <w:t xml:space="preserve"> din </w:t>
      </w:r>
      <w:proofErr w:type="spellStart"/>
      <w:r w:rsidRPr="007848DD">
        <w:rPr>
          <w:rFonts w:ascii="Arial" w:eastAsia="Times New Roman" w:hAnsi="Arial" w:cs="Arial"/>
          <w:b/>
          <w:bCs/>
          <w:sz w:val="24"/>
          <w:szCs w:val="24"/>
        </w:rPr>
        <w:t>bugetul</w:t>
      </w:r>
      <w:proofErr w:type="spellEnd"/>
      <w:r w:rsidRPr="007848DD">
        <w:rPr>
          <w:rFonts w:ascii="Arial" w:eastAsia="Times New Roman" w:hAnsi="Arial" w:cs="Arial"/>
          <w:b/>
          <w:bCs/>
          <w:sz w:val="24"/>
          <w:szCs w:val="24"/>
        </w:rPr>
        <w:t xml:space="preserve"> </w:t>
      </w:r>
      <w:proofErr w:type="spellStart"/>
      <w:r w:rsidRPr="007848DD">
        <w:rPr>
          <w:rFonts w:ascii="Arial" w:eastAsia="Times New Roman" w:hAnsi="Arial" w:cs="Arial"/>
          <w:b/>
          <w:bCs/>
          <w:sz w:val="24"/>
          <w:szCs w:val="24"/>
        </w:rPr>
        <w:t>consiliului</w:t>
      </w:r>
      <w:proofErr w:type="spellEnd"/>
      <w:r w:rsidRPr="007848DD">
        <w:rPr>
          <w:rFonts w:ascii="Arial" w:eastAsia="Times New Roman" w:hAnsi="Arial" w:cs="Arial"/>
          <w:b/>
          <w:bCs/>
          <w:sz w:val="24"/>
          <w:szCs w:val="24"/>
        </w:rPr>
        <w:t xml:space="preserve"> local al </w:t>
      </w:r>
      <w:proofErr w:type="spellStart"/>
      <w:r w:rsidRPr="007848DD">
        <w:rPr>
          <w:rFonts w:ascii="Arial" w:eastAsia="Times New Roman" w:hAnsi="Arial" w:cs="Arial"/>
          <w:b/>
          <w:bCs/>
          <w:sz w:val="24"/>
          <w:szCs w:val="24"/>
        </w:rPr>
        <w:t>comunei</w:t>
      </w:r>
      <w:proofErr w:type="spellEnd"/>
      <w:r w:rsidRPr="007848DD">
        <w:rPr>
          <w:rFonts w:ascii="Arial" w:eastAsia="Times New Roman" w:hAnsi="Arial" w:cs="Arial"/>
          <w:b/>
          <w:bCs/>
          <w:sz w:val="24"/>
          <w:szCs w:val="24"/>
        </w:rPr>
        <w:t xml:space="preserve"> </w:t>
      </w:r>
      <w:r w:rsidR="00213628" w:rsidRPr="007848DD">
        <w:rPr>
          <w:rFonts w:ascii="Arial" w:eastAsia="Times New Roman" w:hAnsi="Arial" w:cs="Arial"/>
          <w:b/>
          <w:bCs/>
          <w:sz w:val="24"/>
          <w:szCs w:val="24"/>
        </w:rPr>
        <w:t>Augustin</w:t>
      </w:r>
      <w:r w:rsidRPr="007848DD">
        <w:rPr>
          <w:rFonts w:ascii="Arial" w:eastAsia="Times New Roman" w:hAnsi="Arial" w:cs="Arial"/>
          <w:b/>
          <w:bCs/>
          <w:sz w:val="24"/>
          <w:szCs w:val="24"/>
        </w:rPr>
        <w:t xml:space="preserve">, </w:t>
      </w:r>
      <w:proofErr w:type="spellStart"/>
      <w:r w:rsidRPr="007848DD">
        <w:rPr>
          <w:rFonts w:ascii="Arial" w:eastAsia="Times New Roman" w:hAnsi="Arial" w:cs="Arial"/>
          <w:b/>
          <w:bCs/>
          <w:sz w:val="24"/>
          <w:szCs w:val="24"/>
        </w:rPr>
        <w:t>județul</w:t>
      </w:r>
      <w:proofErr w:type="spellEnd"/>
      <w:r w:rsidRPr="007848DD">
        <w:rPr>
          <w:rFonts w:ascii="Arial" w:eastAsia="Times New Roman" w:hAnsi="Arial" w:cs="Arial"/>
          <w:b/>
          <w:bCs/>
          <w:sz w:val="24"/>
          <w:szCs w:val="24"/>
        </w:rPr>
        <w:t xml:space="preserve"> </w:t>
      </w:r>
      <w:proofErr w:type="spellStart"/>
      <w:r w:rsidR="00213628" w:rsidRPr="007848DD">
        <w:rPr>
          <w:rFonts w:ascii="Arial" w:eastAsia="Times New Roman" w:hAnsi="Arial" w:cs="Arial"/>
          <w:b/>
          <w:bCs/>
          <w:sz w:val="24"/>
          <w:szCs w:val="24"/>
        </w:rPr>
        <w:t>Braşov</w:t>
      </w:r>
      <w:proofErr w:type="spellEnd"/>
      <w:r w:rsidRPr="007848DD">
        <w:rPr>
          <w:rFonts w:ascii="Arial" w:eastAsia="Times New Roman" w:hAnsi="Arial" w:cs="Arial"/>
          <w:b/>
          <w:bCs/>
          <w:sz w:val="24"/>
          <w:szCs w:val="24"/>
        </w:rPr>
        <w:t xml:space="preserve">, </w:t>
      </w:r>
      <w:proofErr w:type="spellStart"/>
      <w:r w:rsidRPr="007848DD">
        <w:rPr>
          <w:rFonts w:ascii="Arial" w:eastAsia="Times New Roman" w:hAnsi="Arial" w:cs="Arial"/>
          <w:b/>
          <w:bCs/>
          <w:sz w:val="24"/>
          <w:szCs w:val="24"/>
        </w:rPr>
        <w:t>pentru</w:t>
      </w:r>
      <w:proofErr w:type="spellEnd"/>
      <w:r w:rsidRPr="007848DD">
        <w:rPr>
          <w:rFonts w:ascii="Arial" w:eastAsia="Times New Roman" w:hAnsi="Arial" w:cs="Arial"/>
          <w:b/>
          <w:bCs/>
          <w:sz w:val="24"/>
          <w:szCs w:val="24"/>
        </w:rPr>
        <w:t xml:space="preserve"> </w:t>
      </w:r>
      <w:proofErr w:type="spellStart"/>
      <w:r w:rsidRPr="007848DD">
        <w:rPr>
          <w:rFonts w:ascii="Arial" w:eastAsia="Times New Roman" w:hAnsi="Arial" w:cs="Arial"/>
          <w:b/>
          <w:bCs/>
          <w:sz w:val="24"/>
          <w:szCs w:val="24"/>
        </w:rPr>
        <w:t>anul</w:t>
      </w:r>
      <w:proofErr w:type="spellEnd"/>
      <w:r w:rsidRPr="007848DD">
        <w:rPr>
          <w:rFonts w:ascii="Arial" w:eastAsia="Times New Roman" w:hAnsi="Arial" w:cs="Arial"/>
          <w:b/>
          <w:bCs/>
          <w:sz w:val="24"/>
          <w:szCs w:val="24"/>
        </w:rPr>
        <w:t xml:space="preserve"> 2025</w:t>
      </w:r>
    </w:p>
    <w:p w14:paraId="5595D62F" w14:textId="1D8B7664" w:rsidR="00E90499" w:rsidRPr="00213628" w:rsidRDefault="00E90499" w:rsidP="00E90499">
      <w:pPr>
        <w:spacing w:before="100" w:beforeAutospacing="1" w:after="100" w:afterAutospacing="1" w:line="240" w:lineRule="auto"/>
        <w:rPr>
          <w:rFonts w:ascii="Arial" w:eastAsia="Times New Roman" w:hAnsi="Arial" w:cs="Arial"/>
          <w:sz w:val="24"/>
          <w:szCs w:val="24"/>
          <w:lang w:val="es-ES_tradnl"/>
        </w:rPr>
      </w:pPr>
      <w:r w:rsidRPr="00213628">
        <w:rPr>
          <w:rFonts w:ascii="Arial" w:eastAsia="Times New Roman" w:hAnsi="Arial" w:cs="Arial"/>
          <w:sz w:val="24"/>
          <w:szCs w:val="24"/>
          <w:lang w:val="es-ES_tradnl"/>
        </w:rPr>
        <w:t xml:space="preserve">Consiliul local al comunei </w:t>
      </w:r>
      <w:r w:rsidR="00213628" w:rsidRPr="00213628">
        <w:rPr>
          <w:rFonts w:ascii="Arial" w:eastAsia="Times New Roman" w:hAnsi="Arial" w:cs="Arial"/>
          <w:sz w:val="24"/>
          <w:szCs w:val="24"/>
          <w:lang w:val="es-ES_tradnl"/>
        </w:rPr>
        <w:t>Augustin</w:t>
      </w:r>
      <w:r w:rsidRPr="00213628">
        <w:rPr>
          <w:rFonts w:ascii="Arial" w:eastAsia="Times New Roman" w:hAnsi="Arial" w:cs="Arial"/>
          <w:sz w:val="24"/>
          <w:szCs w:val="24"/>
          <w:lang w:val="es-ES_tradnl"/>
        </w:rPr>
        <w:t xml:space="preserve">, județul </w:t>
      </w:r>
      <w:r w:rsidR="00213628" w:rsidRPr="00213628">
        <w:rPr>
          <w:rFonts w:ascii="Arial" w:eastAsia="Times New Roman" w:hAnsi="Arial" w:cs="Arial"/>
          <w:sz w:val="24"/>
          <w:szCs w:val="24"/>
          <w:lang w:val="es-ES_tradnl"/>
        </w:rPr>
        <w:t>Braşov</w:t>
      </w:r>
      <w:r w:rsidRPr="00213628">
        <w:rPr>
          <w:rFonts w:ascii="Arial" w:eastAsia="Times New Roman" w:hAnsi="Arial" w:cs="Arial"/>
          <w:sz w:val="24"/>
          <w:szCs w:val="24"/>
          <w:lang w:val="es-ES_tradnl"/>
        </w:rPr>
        <w:t>;</w:t>
      </w:r>
    </w:p>
    <w:p w14:paraId="7046B8B7" w14:textId="77777777" w:rsidR="00E90499" w:rsidRPr="00213628" w:rsidRDefault="00E90499" w:rsidP="00E90499">
      <w:pPr>
        <w:spacing w:before="100" w:beforeAutospacing="1" w:after="100" w:afterAutospacing="1" w:line="240" w:lineRule="auto"/>
        <w:rPr>
          <w:rFonts w:ascii="Arial" w:eastAsia="Times New Roman" w:hAnsi="Arial" w:cs="Arial"/>
          <w:sz w:val="24"/>
          <w:szCs w:val="24"/>
        </w:rPr>
      </w:pPr>
      <w:proofErr w:type="spellStart"/>
      <w:r w:rsidRPr="00213628">
        <w:rPr>
          <w:rFonts w:ascii="Arial" w:eastAsia="Times New Roman" w:hAnsi="Arial" w:cs="Arial"/>
          <w:sz w:val="24"/>
          <w:szCs w:val="24"/>
        </w:rPr>
        <w:t>Având</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în</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vedere</w:t>
      </w:r>
      <w:proofErr w:type="spellEnd"/>
      <w:r w:rsidRPr="00213628">
        <w:rPr>
          <w:rFonts w:ascii="Arial" w:eastAsia="Times New Roman" w:hAnsi="Arial" w:cs="Arial"/>
          <w:sz w:val="24"/>
          <w:szCs w:val="24"/>
        </w:rPr>
        <w:t>:</w:t>
      </w:r>
    </w:p>
    <w:p w14:paraId="6429370B" w14:textId="56C09205" w:rsidR="00E90499" w:rsidRPr="00E53102" w:rsidRDefault="00E90499" w:rsidP="00E53102">
      <w:pPr>
        <w:numPr>
          <w:ilvl w:val="0"/>
          <w:numId w:val="1"/>
        </w:numPr>
        <w:spacing w:before="100" w:beforeAutospacing="1" w:after="100" w:afterAutospacing="1" w:line="240" w:lineRule="auto"/>
        <w:rPr>
          <w:rFonts w:ascii="Arial" w:eastAsia="Times New Roman" w:hAnsi="Arial" w:cs="Arial"/>
          <w:sz w:val="24"/>
          <w:szCs w:val="24"/>
          <w:lang w:val="es-ES_tradnl"/>
        </w:rPr>
      </w:pPr>
      <w:r w:rsidRPr="00213628">
        <w:rPr>
          <w:rFonts w:ascii="Arial" w:eastAsia="Times New Roman" w:hAnsi="Arial" w:cs="Arial"/>
          <w:sz w:val="24"/>
          <w:szCs w:val="24"/>
          <w:lang w:val="es-ES_tradnl"/>
        </w:rPr>
        <w:t xml:space="preserve">referatul de aprobare, prezentat de domnul </w:t>
      </w:r>
      <w:r w:rsidR="00213628" w:rsidRPr="00213628">
        <w:rPr>
          <w:rFonts w:ascii="Arial" w:eastAsia="Times New Roman" w:hAnsi="Arial" w:cs="Arial"/>
          <w:sz w:val="24"/>
          <w:szCs w:val="24"/>
          <w:lang w:val="es-ES_tradnl"/>
        </w:rPr>
        <w:t>Vajda Zoltan</w:t>
      </w:r>
      <w:r w:rsidRPr="00213628">
        <w:rPr>
          <w:rFonts w:ascii="Arial" w:eastAsia="Times New Roman" w:hAnsi="Arial" w:cs="Arial"/>
          <w:sz w:val="24"/>
          <w:szCs w:val="24"/>
          <w:lang w:val="es-ES_tradnl"/>
        </w:rPr>
        <w:t xml:space="preserve">, </w:t>
      </w:r>
      <w:r w:rsidR="00213628" w:rsidRPr="00213628">
        <w:rPr>
          <w:rFonts w:ascii="Arial" w:eastAsia="Times New Roman" w:hAnsi="Arial" w:cs="Arial"/>
          <w:sz w:val="24"/>
          <w:szCs w:val="24"/>
          <w:lang w:val="es-ES_tradnl"/>
        </w:rPr>
        <w:t>vice</w:t>
      </w:r>
      <w:r w:rsidRPr="00213628">
        <w:rPr>
          <w:rFonts w:ascii="Arial" w:eastAsia="Times New Roman" w:hAnsi="Arial" w:cs="Arial"/>
          <w:sz w:val="24"/>
          <w:szCs w:val="24"/>
          <w:lang w:val="es-ES_tradnl"/>
        </w:rPr>
        <w:t xml:space="preserve">primarul comunei </w:t>
      </w:r>
      <w:r w:rsidR="00213628" w:rsidRPr="00213628">
        <w:rPr>
          <w:rFonts w:ascii="Arial" w:eastAsia="Times New Roman" w:hAnsi="Arial" w:cs="Arial"/>
          <w:sz w:val="24"/>
          <w:szCs w:val="24"/>
          <w:lang w:val="es-ES_tradnl"/>
        </w:rPr>
        <w:t>Augustin</w:t>
      </w:r>
      <w:r w:rsidRPr="00213628">
        <w:rPr>
          <w:rFonts w:ascii="Arial" w:eastAsia="Times New Roman" w:hAnsi="Arial" w:cs="Arial"/>
          <w:sz w:val="24"/>
          <w:szCs w:val="24"/>
          <w:lang w:val="es-ES_tradnl"/>
        </w:rPr>
        <w:t xml:space="preserve">, județul </w:t>
      </w:r>
      <w:r w:rsidR="00213628" w:rsidRPr="00213628">
        <w:rPr>
          <w:rFonts w:ascii="Arial" w:eastAsia="Times New Roman" w:hAnsi="Arial" w:cs="Arial"/>
          <w:sz w:val="24"/>
          <w:szCs w:val="24"/>
          <w:lang w:val="es-ES_tradnl"/>
        </w:rPr>
        <w:t>Braşov</w:t>
      </w:r>
      <w:r w:rsidRPr="00213628">
        <w:rPr>
          <w:rFonts w:ascii="Arial" w:eastAsia="Times New Roman" w:hAnsi="Arial" w:cs="Arial"/>
          <w:sz w:val="24"/>
          <w:szCs w:val="24"/>
          <w:lang w:val="es-ES_tradnl"/>
        </w:rPr>
        <w:t xml:space="preserve"> înregistrată la nr.</w:t>
      </w:r>
      <w:r w:rsidR="00213628" w:rsidRPr="00213628">
        <w:rPr>
          <w:rFonts w:ascii="Arial" w:eastAsia="Times New Roman" w:hAnsi="Arial" w:cs="Arial"/>
          <w:sz w:val="24"/>
          <w:szCs w:val="24"/>
          <w:lang w:val="es-ES_tradnl"/>
        </w:rPr>
        <w:t xml:space="preserve">  </w:t>
      </w:r>
      <w:r w:rsidR="00E53102">
        <w:rPr>
          <w:rFonts w:ascii="Arial" w:eastAsia="Times New Roman" w:hAnsi="Arial" w:cs="Arial"/>
          <w:sz w:val="24"/>
          <w:szCs w:val="24"/>
          <w:lang w:val="es-ES_tradnl"/>
        </w:rPr>
        <w:t>148</w:t>
      </w:r>
      <w:r w:rsidR="006F01D8">
        <w:rPr>
          <w:rFonts w:ascii="Arial" w:eastAsia="Times New Roman" w:hAnsi="Arial" w:cs="Arial"/>
          <w:sz w:val="24"/>
          <w:szCs w:val="24"/>
          <w:lang w:val="es-ES_tradnl"/>
        </w:rPr>
        <w:t>6</w:t>
      </w:r>
      <w:r w:rsidR="00E53102">
        <w:rPr>
          <w:rFonts w:ascii="Arial" w:eastAsia="Times New Roman" w:hAnsi="Arial" w:cs="Arial"/>
          <w:sz w:val="24"/>
          <w:szCs w:val="24"/>
          <w:lang w:val="es-ES_tradnl"/>
        </w:rPr>
        <w:t xml:space="preserve"> </w:t>
      </w:r>
      <w:r w:rsidR="00E53102" w:rsidRPr="00213628">
        <w:rPr>
          <w:rFonts w:ascii="Arial" w:eastAsia="Times New Roman" w:hAnsi="Arial" w:cs="Arial"/>
          <w:sz w:val="24"/>
          <w:szCs w:val="24"/>
          <w:lang w:val="es-ES_tradnl"/>
        </w:rPr>
        <w:t>din</w:t>
      </w:r>
      <w:r w:rsidR="00E53102">
        <w:rPr>
          <w:rFonts w:ascii="Arial" w:eastAsia="Times New Roman" w:hAnsi="Arial" w:cs="Arial"/>
          <w:sz w:val="24"/>
          <w:szCs w:val="24"/>
          <w:lang w:val="es-ES_tradnl"/>
        </w:rPr>
        <w:t xml:space="preserve"> 18</w:t>
      </w:r>
      <w:r w:rsidR="00E53102" w:rsidRPr="00213628">
        <w:rPr>
          <w:rFonts w:ascii="Arial" w:eastAsia="Times New Roman" w:hAnsi="Arial" w:cs="Arial"/>
          <w:sz w:val="24"/>
          <w:szCs w:val="24"/>
          <w:lang w:val="es-ES_tradnl"/>
        </w:rPr>
        <w:t>.06.2025;</w:t>
      </w:r>
    </w:p>
    <w:p w14:paraId="1C3196DC" w14:textId="09F6ACCD" w:rsidR="00E90499" w:rsidRPr="00213628" w:rsidRDefault="00E90499" w:rsidP="00E90499">
      <w:pPr>
        <w:numPr>
          <w:ilvl w:val="0"/>
          <w:numId w:val="1"/>
        </w:numPr>
        <w:spacing w:before="100" w:beforeAutospacing="1" w:after="100" w:afterAutospacing="1" w:line="240" w:lineRule="auto"/>
        <w:rPr>
          <w:rFonts w:ascii="Arial" w:eastAsia="Times New Roman" w:hAnsi="Arial" w:cs="Arial"/>
          <w:sz w:val="24"/>
          <w:szCs w:val="24"/>
          <w:lang w:val="es-ES_tradnl"/>
        </w:rPr>
      </w:pPr>
      <w:r w:rsidRPr="00213628">
        <w:rPr>
          <w:rFonts w:ascii="Arial" w:eastAsia="Times New Roman" w:hAnsi="Arial" w:cs="Arial"/>
          <w:sz w:val="24"/>
          <w:szCs w:val="24"/>
          <w:lang w:val="es-ES_tradnl"/>
        </w:rPr>
        <w:t xml:space="preserve">raportul compartimentului de specialitate din cadrul aparatului de specialitate al primarului comunei </w:t>
      </w:r>
      <w:r w:rsidR="000175A9" w:rsidRPr="00213628">
        <w:rPr>
          <w:rFonts w:ascii="Arial" w:eastAsia="Times New Roman" w:hAnsi="Arial" w:cs="Arial"/>
          <w:sz w:val="24"/>
          <w:szCs w:val="24"/>
          <w:lang w:val="es-ES_tradnl"/>
        </w:rPr>
        <w:t>Augustin, județul Braşov</w:t>
      </w:r>
      <w:r w:rsidRPr="00213628">
        <w:rPr>
          <w:rFonts w:ascii="Arial" w:eastAsia="Times New Roman" w:hAnsi="Arial" w:cs="Arial"/>
          <w:sz w:val="24"/>
          <w:szCs w:val="24"/>
          <w:lang w:val="es-ES_tradnl"/>
        </w:rPr>
        <w:t>, înregistrat cu nr.</w:t>
      </w:r>
      <w:r w:rsidR="000175A9">
        <w:rPr>
          <w:rFonts w:ascii="Arial" w:eastAsia="Times New Roman" w:hAnsi="Arial" w:cs="Arial"/>
          <w:sz w:val="24"/>
          <w:szCs w:val="24"/>
          <w:lang w:val="es-ES_tradnl"/>
        </w:rPr>
        <w:t xml:space="preserve">1485 </w:t>
      </w:r>
      <w:r w:rsidRPr="00213628">
        <w:rPr>
          <w:rFonts w:ascii="Arial" w:eastAsia="Times New Roman" w:hAnsi="Arial" w:cs="Arial"/>
          <w:sz w:val="24"/>
          <w:szCs w:val="24"/>
          <w:lang w:val="es-ES_tradnl"/>
        </w:rPr>
        <w:t>din</w:t>
      </w:r>
      <w:r w:rsidR="000175A9">
        <w:rPr>
          <w:rFonts w:ascii="Arial" w:eastAsia="Times New Roman" w:hAnsi="Arial" w:cs="Arial"/>
          <w:sz w:val="24"/>
          <w:szCs w:val="24"/>
          <w:lang w:val="es-ES_tradnl"/>
        </w:rPr>
        <w:t xml:space="preserve"> 18</w:t>
      </w:r>
      <w:r w:rsidRPr="00213628">
        <w:rPr>
          <w:rFonts w:ascii="Arial" w:eastAsia="Times New Roman" w:hAnsi="Arial" w:cs="Arial"/>
          <w:sz w:val="24"/>
          <w:szCs w:val="24"/>
          <w:lang w:val="es-ES_tradnl"/>
        </w:rPr>
        <w:t>.0</w:t>
      </w:r>
      <w:r w:rsidR="00213628" w:rsidRPr="00213628">
        <w:rPr>
          <w:rFonts w:ascii="Arial" w:eastAsia="Times New Roman" w:hAnsi="Arial" w:cs="Arial"/>
          <w:sz w:val="24"/>
          <w:szCs w:val="24"/>
          <w:lang w:val="es-ES_tradnl"/>
        </w:rPr>
        <w:t>6</w:t>
      </w:r>
      <w:r w:rsidRPr="00213628">
        <w:rPr>
          <w:rFonts w:ascii="Arial" w:eastAsia="Times New Roman" w:hAnsi="Arial" w:cs="Arial"/>
          <w:sz w:val="24"/>
          <w:szCs w:val="24"/>
          <w:lang w:val="es-ES_tradnl"/>
        </w:rPr>
        <w:t>.2025;</w:t>
      </w:r>
    </w:p>
    <w:p w14:paraId="3575450C" w14:textId="789C43CC" w:rsidR="00E90499" w:rsidRPr="00213628" w:rsidRDefault="00E90499" w:rsidP="00E90499">
      <w:pPr>
        <w:numPr>
          <w:ilvl w:val="0"/>
          <w:numId w:val="1"/>
        </w:numPr>
        <w:spacing w:before="100" w:beforeAutospacing="1" w:after="100" w:afterAutospacing="1" w:line="240" w:lineRule="auto"/>
        <w:rPr>
          <w:rFonts w:ascii="Arial" w:eastAsia="Times New Roman" w:hAnsi="Arial" w:cs="Arial"/>
          <w:sz w:val="24"/>
          <w:szCs w:val="24"/>
          <w:lang w:val="es-ES_tradnl"/>
        </w:rPr>
      </w:pPr>
      <w:r w:rsidRPr="00213628">
        <w:rPr>
          <w:rFonts w:ascii="Arial" w:eastAsia="Times New Roman" w:hAnsi="Arial" w:cs="Arial"/>
          <w:sz w:val="24"/>
          <w:szCs w:val="24"/>
          <w:lang w:val="es-ES_tradnl"/>
        </w:rPr>
        <w:t xml:space="preserve">Raportul Comisiei de specialitate </w:t>
      </w:r>
    </w:p>
    <w:p w14:paraId="22FAFD9E" w14:textId="77777777" w:rsidR="00E90499" w:rsidRPr="00213628" w:rsidRDefault="00E90499" w:rsidP="00E90499">
      <w:pPr>
        <w:spacing w:before="100" w:beforeAutospacing="1" w:after="100" w:afterAutospacing="1" w:line="240" w:lineRule="auto"/>
        <w:rPr>
          <w:rFonts w:ascii="Arial" w:eastAsia="Times New Roman" w:hAnsi="Arial" w:cs="Arial"/>
          <w:sz w:val="24"/>
          <w:szCs w:val="24"/>
        </w:rPr>
      </w:pPr>
      <w:proofErr w:type="spellStart"/>
      <w:r w:rsidRPr="00213628">
        <w:rPr>
          <w:rFonts w:ascii="Arial" w:eastAsia="Times New Roman" w:hAnsi="Arial" w:cs="Arial"/>
          <w:b/>
          <w:bCs/>
          <w:sz w:val="24"/>
          <w:szCs w:val="24"/>
        </w:rPr>
        <w:t>În</w:t>
      </w:r>
      <w:proofErr w:type="spellEnd"/>
      <w:r w:rsidRPr="00213628">
        <w:rPr>
          <w:rFonts w:ascii="Arial" w:eastAsia="Times New Roman" w:hAnsi="Arial" w:cs="Arial"/>
          <w:b/>
          <w:bCs/>
          <w:sz w:val="24"/>
          <w:szCs w:val="24"/>
        </w:rPr>
        <w:t xml:space="preserve"> </w:t>
      </w:r>
      <w:proofErr w:type="spellStart"/>
      <w:r w:rsidRPr="00213628">
        <w:rPr>
          <w:rFonts w:ascii="Arial" w:eastAsia="Times New Roman" w:hAnsi="Arial" w:cs="Arial"/>
          <w:b/>
          <w:bCs/>
          <w:sz w:val="24"/>
          <w:szCs w:val="24"/>
        </w:rPr>
        <w:t>conformitate</w:t>
      </w:r>
      <w:proofErr w:type="spellEnd"/>
      <w:r w:rsidRPr="00213628">
        <w:rPr>
          <w:rFonts w:ascii="Arial" w:eastAsia="Times New Roman" w:hAnsi="Arial" w:cs="Arial"/>
          <w:b/>
          <w:bCs/>
          <w:sz w:val="24"/>
          <w:szCs w:val="24"/>
        </w:rPr>
        <w:t xml:space="preserve"> cu </w:t>
      </w:r>
      <w:proofErr w:type="spellStart"/>
      <w:r w:rsidRPr="00213628">
        <w:rPr>
          <w:rFonts w:ascii="Arial" w:eastAsia="Times New Roman" w:hAnsi="Arial" w:cs="Arial"/>
          <w:b/>
          <w:bCs/>
          <w:sz w:val="24"/>
          <w:szCs w:val="24"/>
        </w:rPr>
        <w:t>prevederile</w:t>
      </w:r>
      <w:proofErr w:type="spellEnd"/>
      <w:r w:rsidRPr="00213628">
        <w:rPr>
          <w:rFonts w:ascii="Arial" w:eastAsia="Times New Roman" w:hAnsi="Arial" w:cs="Arial"/>
          <w:b/>
          <w:bCs/>
          <w:sz w:val="24"/>
          <w:szCs w:val="24"/>
        </w:rPr>
        <w:t>:</w:t>
      </w:r>
    </w:p>
    <w:p w14:paraId="11E05591" w14:textId="77777777" w:rsidR="00E90499" w:rsidRPr="00213628" w:rsidRDefault="00E90499" w:rsidP="00E90499">
      <w:pPr>
        <w:numPr>
          <w:ilvl w:val="0"/>
          <w:numId w:val="2"/>
        </w:numPr>
        <w:spacing w:before="100" w:beforeAutospacing="1" w:after="100" w:afterAutospacing="1" w:line="240" w:lineRule="auto"/>
        <w:rPr>
          <w:rFonts w:ascii="Arial" w:eastAsia="Times New Roman" w:hAnsi="Arial" w:cs="Arial"/>
          <w:sz w:val="24"/>
          <w:szCs w:val="24"/>
        </w:rPr>
      </w:pPr>
      <w:r w:rsidRPr="00213628">
        <w:rPr>
          <w:rFonts w:ascii="Arial" w:eastAsia="Times New Roman" w:hAnsi="Arial" w:cs="Arial"/>
          <w:sz w:val="24"/>
          <w:szCs w:val="24"/>
        </w:rPr>
        <w:t xml:space="preserve">art.1 </w:t>
      </w:r>
      <w:proofErr w:type="spellStart"/>
      <w:proofErr w:type="gram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w:t>
      </w:r>
      <w:proofErr w:type="gramEnd"/>
      <w:r w:rsidRPr="00213628">
        <w:rPr>
          <w:rFonts w:ascii="Arial" w:eastAsia="Times New Roman" w:hAnsi="Arial" w:cs="Arial"/>
          <w:sz w:val="24"/>
          <w:szCs w:val="24"/>
        </w:rPr>
        <w:t xml:space="preserve">4), art.6 </w:t>
      </w:r>
      <w:proofErr w:type="spellStart"/>
      <w:proofErr w:type="gram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w:t>
      </w:r>
      <w:proofErr w:type="gramEnd"/>
      <w:r w:rsidRPr="00213628">
        <w:rPr>
          <w:rFonts w:ascii="Arial" w:eastAsia="Times New Roman" w:hAnsi="Arial" w:cs="Arial"/>
          <w:sz w:val="24"/>
          <w:szCs w:val="24"/>
        </w:rPr>
        <w:t xml:space="preserve">1), art.9 </w:t>
      </w:r>
      <w:proofErr w:type="spellStart"/>
      <w:proofErr w:type="gram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w:t>
      </w:r>
      <w:proofErr w:type="gramEnd"/>
      <w:r w:rsidRPr="00213628">
        <w:rPr>
          <w:rFonts w:ascii="Arial" w:eastAsia="Times New Roman" w:hAnsi="Arial" w:cs="Arial"/>
          <w:sz w:val="24"/>
          <w:szCs w:val="24"/>
        </w:rPr>
        <w:t xml:space="preserve">2)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w:t>
      </w:r>
      <w:proofErr w:type="spellStart"/>
      <w:proofErr w:type="gram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w:t>
      </w:r>
      <w:proofErr w:type="gramEnd"/>
      <w:r w:rsidRPr="00213628">
        <w:rPr>
          <w:rFonts w:ascii="Arial" w:eastAsia="Times New Roman" w:hAnsi="Arial" w:cs="Arial"/>
          <w:sz w:val="24"/>
          <w:szCs w:val="24"/>
        </w:rPr>
        <w:t xml:space="preserve">3) din </w:t>
      </w:r>
      <w:proofErr w:type="spellStart"/>
      <w:r w:rsidRPr="00213628">
        <w:rPr>
          <w:rFonts w:ascii="Arial" w:eastAsia="Times New Roman" w:hAnsi="Arial" w:cs="Arial"/>
          <w:sz w:val="24"/>
          <w:szCs w:val="24"/>
        </w:rPr>
        <w:t>Anexa</w:t>
      </w:r>
      <w:proofErr w:type="spellEnd"/>
      <w:r w:rsidRPr="00213628">
        <w:rPr>
          <w:rFonts w:ascii="Arial" w:eastAsia="Times New Roman" w:hAnsi="Arial" w:cs="Arial"/>
          <w:sz w:val="24"/>
          <w:szCs w:val="24"/>
        </w:rPr>
        <w:t xml:space="preserve"> nr.3 din HG nr.797/2017 </w:t>
      </w:r>
      <w:proofErr w:type="spellStart"/>
      <w:r w:rsidRPr="00213628">
        <w:rPr>
          <w:rFonts w:ascii="Arial" w:eastAsia="Times New Roman" w:hAnsi="Arial" w:cs="Arial"/>
          <w:sz w:val="24"/>
          <w:szCs w:val="24"/>
        </w:rPr>
        <w:t>pentru</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aprobarea</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regulamentelor-cadru</w:t>
      </w:r>
      <w:proofErr w:type="spellEnd"/>
      <w:r w:rsidRPr="00213628">
        <w:rPr>
          <w:rFonts w:ascii="Arial" w:eastAsia="Times New Roman" w:hAnsi="Arial" w:cs="Arial"/>
          <w:sz w:val="24"/>
          <w:szCs w:val="24"/>
        </w:rPr>
        <w:t xml:space="preserve"> de </w:t>
      </w:r>
      <w:proofErr w:type="spellStart"/>
      <w:r w:rsidRPr="00213628">
        <w:rPr>
          <w:rFonts w:ascii="Arial" w:eastAsia="Times New Roman" w:hAnsi="Arial" w:cs="Arial"/>
          <w:sz w:val="24"/>
          <w:szCs w:val="24"/>
        </w:rPr>
        <w:t>organizare</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funcționare</w:t>
      </w:r>
      <w:proofErr w:type="spellEnd"/>
      <w:r w:rsidRPr="00213628">
        <w:rPr>
          <w:rFonts w:ascii="Arial" w:eastAsia="Times New Roman" w:hAnsi="Arial" w:cs="Arial"/>
          <w:sz w:val="24"/>
          <w:szCs w:val="24"/>
        </w:rPr>
        <w:t xml:space="preserve"> ale </w:t>
      </w:r>
      <w:proofErr w:type="spellStart"/>
      <w:r w:rsidRPr="00213628">
        <w:rPr>
          <w:rFonts w:ascii="Arial" w:eastAsia="Times New Roman" w:hAnsi="Arial" w:cs="Arial"/>
          <w:sz w:val="24"/>
          <w:szCs w:val="24"/>
        </w:rPr>
        <w:t>serviciilor</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publice</w:t>
      </w:r>
      <w:proofErr w:type="spellEnd"/>
      <w:r w:rsidRPr="00213628">
        <w:rPr>
          <w:rFonts w:ascii="Arial" w:eastAsia="Times New Roman" w:hAnsi="Arial" w:cs="Arial"/>
          <w:sz w:val="24"/>
          <w:szCs w:val="24"/>
        </w:rPr>
        <w:t xml:space="preserve"> de </w:t>
      </w:r>
      <w:proofErr w:type="spellStart"/>
      <w:r w:rsidRPr="00213628">
        <w:rPr>
          <w:rFonts w:ascii="Arial" w:eastAsia="Times New Roman" w:hAnsi="Arial" w:cs="Arial"/>
          <w:sz w:val="24"/>
          <w:szCs w:val="24"/>
        </w:rPr>
        <w:t>asistență</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socială</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a </w:t>
      </w:r>
      <w:proofErr w:type="spellStart"/>
      <w:r w:rsidRPr="00213628">
        <w:rPr>
          <w:rFonts w:ascii="Arial" w:eastAsia="Times New Roman" w:hAnsi="Arial" w:cs="Arial"/>
          <w:sz w:val="24"/>
          <w:szCs w:val="24"/>
        </w:rPr>
        <w:t>structurii</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orientative</w:t>
      </w:r>
      <w:proofErr w:type="spellEnd"/>
      <w:r w:rsidRPr="00213628">
        <w:rPr>
          <w:rFonts w:ascii="Arial" w:eastAsia="Times New Roman" w:hAnsi="Arial" w:cs="Arial"/>
          <w:sz w:val="24"/>
          <w:szCs w:val="24"/>
        </w:rPr>
        <w:t xml:space="preserve"> de personal, </w:t>
      </w:r>
      <w:proofErr w:type="spellStart"/>
      <w:r w:rsidRPr="00213628">
        <w:rPr>
          <w:rFonts w:ascii="Arial" w:eastAsia="Times New Roman" w:hAnsi="Arial" w:cs="Arial"/>
          <w:sz w:val="24"/>
          <w:szCs w:val="24"/>
        </w:rPr>
        <w:t>republicată</w:t>
      </w:r>
      <w:proofErr w:type="spellEnd"/>
      <w:r w:rsidRPr="00213628">
        <w:rPr>
          <w:rFonts w:ascii="Arial" w:eastAsia="Times New Roman" w:hAnsi="Arial" w:cs="Arial"/>
          <w:sz w:val="24"/>
          <w:szCs w:val="24"/>
        </w:rPr>
        <w:t xml:space="preserve"> cu </w:t>
      </w:r>
      <w:proofErr w:type="spellStart"/>
      <w:r w:rsidRPr="00213628">
        <w:rPr>
          <w:rFonts w:ascii="Arial" w:eastAsia="Times New Roman" w:hAnsi="Arial" w:cs="Arial"/>
          <w:sz w:val="24"/>
          <w:szCs w:val="24"/>
        </w:rPr>
        <w:t>modificările</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completările</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ulterioare</w:t>
      </w:r>
      <w:proofErr w:type="spellEnd"/>
      <w:r w:rsidRPr="00213628">
        <w:rPr>
          <w:rFonts w:ascii="Arial" w:eastAsia="Times New Roman" w:hAnsi="Arial" w:cs="Arial"/>
          <w:sz w:val="24"/>
          <w:szCs w:val="24"/>
        </w:rPr>
        <w:t>;</w:t>
      </w:r>
    </w:p>
    <w:p w14:paraId="663F53DF" w14:textId="77777777" w:rsidR="00E90499" w:rsidRPr="00213628" w:rsidRDefault="00E90499" w:rsidP="00E90499">
      <w:pPr>
        <w:numPr>
          <w:ilvl w:val="0"/>
          <w:numId w:val="2"/>
        </w:numPr>
        <w:spacing w:before="100" w:beforeAutospacing="1" w:after="100" w:afterAutospacing="1" w:line="240" w:lineRule="auto"/>
        <w:rPr>
          <w:rFonts w:ascii="Arial" w:eastAsia="Times New Roman" w:hAnsi="Arial" w:cs="Arial"/>
          <w:sz w:val="24"/>
          <w:szCs w:val="24"/>
          <w:lang w:val="es-ES_tradnl"/>
        </w:rPr>
      </w:pPr>
      <w:r w:rsidRPr="00213628">
        <w:rPr>
          <w:rFonts w:ascii="Arial" w:eastAsia="Times New Roman" w:hAnsi="Arial" w:cs="Arial"/>
          <w:sz w:val="24"/>
          <w:szCs w:val="24"/>
          <w:lang w:val="es-ES_tradnl"/>
        </w:rPr>
        <w:t>Ordinului nr.1086/2018 al ministrului Muncii și Justiției Sociale privind aprobarea modelului-cadru al Planului anual de acțiune privind serviciile sociale administrate și finanțate din bugetul consiliilor județean/consiliului local/Consiliului General al Municipiului București.</w:t>
      </w:r>
    </w:p>
    <w:p w14:paraId="268174B2" w14:textId="77777777" w:rsidR="00E90499" w:rsidRPr="00213628" w:rsidRDefault="00E90499" w:rsidP="00E90499">
      <w:pPr>
        <w:numPr>
          <w:ilvl w:val="0"/>
          <w:numId w:val="2"/>
        </w:numPr>
        <w:spacing w:before="100" w:beforeAutospacing="1" w:after="100" w:afterAutospacing="1" w:line="240" w:lineRule="auto"/>
        <w:rPr>
          <w:rFonts w:ascii="Arial" w:eastAsia="Times New Roman" w:hAnsi="Arial" w:cs="Arial"/>
          <w:sz w:val="24"/>
          <w:szCs w:val="24"/>
        </w:rPr>
      </w:pPr>
      <w:r w:rsidRPr="00213628">
        <w:rPr>
          <w:rFonts w:ascii="Arial" w:eastAsia="Times New Roman" w:hAnsi="Arial" w:cs="Arial"/>
          <w:sz w:val="24"/>
          <w:szCs w:val="24"/>
        </w:rPr>
        <w:t xml:space="preserve">art.41 </w:t>
      </w:r>
      <w:proofErr w:type="spell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 xml:space="preserve"> (1) – (3) art.113 </w:t>
      </w:r>
      <w:proofErr w:type="spellStart"/>
      <w:proofErr w:type="gram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w:t>
      </w:r>
      <w:proofErr w:type="gramEnd"/>
      <w:r w:rsidRPr="00213628">
        <w:rPr>
          <w:rFonts w:ascii="Arial" w:eastAsia="Times New Roman" w:hAnsi="Arial" w:cs="Arial"/>
          <w:sz w:val="24"/>
          <w:szCs w:val="24"/>
        </w:rPr>
        <w:t xml:space="preserve">1), </w:t>
      </w:r>
      <w:proofErr w:type="spellStart"/>
      <w:proofErr w:type="gram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w:t>
      </w:r>
      <w:proofErr w:type="gramEnd"/>
      <w:r w:rsidRPr="00213628">
        <w:rPr>
          <w:rFonts w:ascii="Arial" w:eastAsia="Times New Roman" w:hAnsi="Arial" w:cs="Arial"/>
          <w:sz w:val="24"/>
          <w:szCs w:val="24"/>
        </w:rPr>
        <w:t xml:space="preserve">4)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w:t>
      </w:r>
      <w:proofErr w:type="spellStart"/>
      <w:proofErr w:type="gram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w:t>
      </w:r>
      <w:proofErr w:type="gramEnd"/>
      <w:r w:rsidRPr="00213628">
        <w:rPr>
          <w:rFonts w:ascii="Arial" w:eastAsia="Times New Roman" w:hAnsi="Arial" w:cs="Arial"/>
          <w:sz w:val="24"/>
          <w:szCs w:val="24"/>
        </w:rPr>
        <w:t xml:space="preserve">5), art.115 </w:t>
      </w:r>
      <w:proofErr w:type="spellStart"/>
      <w:proofErr w:type="gram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w:t>
      </w:r>
      <w:proofErr w:type="gramEnd"/>
      <w:r w:rsidRPr="00213628">
        <w:rPr>
          <w:rFonts w:ascii="Arial" w:eastAsia="Times New Roman" w:hAnsi="Arial" w:cs="Arial"/>
          <w:sz w:val="24"/>
          <w:szCs w:val="24"/>
        </w:rPr>
        <w:t xml:space="preserve">1)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art.143 </w:t>
      </w:r>
      <w:proofErr w:type="spellStart"/>
      <w:proofErr w:type="gram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w:t>
      </w:r>
      <w:proofErr w:type="gramEnd"/>
      <w:r w:rsidRPr="00213628">
        <w:rPr>
          <w:rFonts w:ascii="Arial" w:eastAsia="Times New Roman" w:hAnsi="Arial" w:cs="Arial"/>
          <w:sz w:val="24"/>
          <w:szCs w:val="24"/>
        </w:rPr>
        <w:t xml:space="preserve">1) din </w:t>
      </w:r>
      <w:proofErr w:type="spellStart"/>
      <w:r w:rsidRPr="00213628">
        <w:rPr>
          <w:rFonts w:ascii="Arial" w:eastAsia="Times New Roman" w:hAnsi="Arial" w:cs="Arial"/>
          <w:sz w:val="24"/>
          <w:szCs w:val="24"/>
        </w:rPr>
        <w:t>Legea</w:t>
      </w:r>
      <w:proofErr w:type="spellEnd"/>
      <w:r w:rsidRPr="00213628">
        <w:rPr>
          <w:rFonts w:ascii="Arial" w:eastAsia="Times New Roman" w:hAnsi="Arial" w:cs="Arial"/>
          <w:sz w:val="24"/>
          <w:szCs w:val="24"/>
        </w:rPr>
        <w:t xml:space="preserve"> nr.292/2011 </w:t>
      </w:r>
      <w:proofErr w:type="gramStart"/>
      <w:r w:rsidRPr="00213628">
        <w:rPr>
          <w:rFonts w:ascii="Arial" w:eastAsia="Times New Roman" w:hAnsi="Arial" w:cs="Arial"/>
          <w:sz w:val="24"/>
          <w:szCs w:val="24"/>
        </w:rPr>
        <w:t>a</w:t>
      </w:r>
      <w:proofErr w:type="gram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asistenței</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sociale</w:t>
      </w:r>
      <w:proofErr w:type="spellEnd"/>
      <w:r w:rsidRPr="00213628">
        <w:rPr>
          <w:rFonts w:ascii="Arial" w:eastAsia="Times New Roman" w:hAnsi="Arial" w:cs="Arial"/>
          <w:sz w:val="24"/>
          <w:szCs w:val="24"/>
        </w:rPr>
        <w:t xml:space="preserve">, cu </w:t>
      </w:r>
      <w:proofErr w:type="spellStart"/>
      <w:r w:rsidRPr="00213628">
        <w:rPr>
          <w:rFonts w:ascii="Arial" w:eastAsia="Times New Roman" w:hAnsi="Arial" w:cs="Arial"/>
          <w:sz w:val="24"/>
          <w:szCs w:val="24"/>
        </w:rPr>
        <w:t>modificările</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completările</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ulterioare</w:t>
      </w:r>
      <w:proofErr w:type="spellEnd"/>
      <w:r w:rsidRPr="00213628">
        <w:rPr>
          <w:rFonts w:ascii="Arial" w:eastAsia="Times New Roman" w:hAnsi="Arial" w:cs="Arial"/>
          <w:sz w:val="24"/>
          <w:szCs w:val="24"/>
        </w:rPr>
        <w:t>;</w:t>
      </w:r>
    </w:p>
    <w:p w14:paraId="4F668C9B" w14:textId="77777777" w:rsidR="00E90499" w:rsidRPr="00213628" w:rsidRDefault="00E90499" w:rsidP="00E90499">
      <w:pPr>
        <w:numPr>
          <w:ilvl w:val="0"/>
          <w:numId w:val="2"/>
        </w:numPr>
        <w:spacing w:before="100" w:beforeAutospacing="1" w:after="100" w:afterAutospacing="1" w:line="240" w:lineRule="auto"/>
        <w:rPr>
          <w:rFonts w:ascii="Arial" w:eastAsia="Times New Roman" w:hAnsi="Arial" w:cs="Arial"/>
          <w:sz w:val="24"/>
          <w:szCs w:val="24"/>
        </w:rPr>
      </w:pPr>
      <w:r w:rsidRPr="00213628">
        <w:rPr>
          <w:rFonts w:ascii="Arial" w:eastAsia="Times New Roman" w:hAnsi="Arial" w:cs="Arial"/>
          <w:sz w:val="24"/>
          <w:szCs w:val="24"/>
        </w:rPr>
        <w:t xml:space="preserve">art.129 </w:t>
      </w:r>
      <w:proofErr w:type="spellStart"/>
      <w:proofErr w:type="gram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w:t>
      </w:r>
      <w:proofErr w:type="gramEnd"/>
      <w:r w:rsidRPr="00213628">
        <w:rPr>
          <w:rFonts w:ascii="Arial" w:eastAsia="Times New Roman" w:hAnsi="Arial" w:cs="Arial"/>
          <w:sz w:val="24"/>
          <w:szCs w:val="24"/>
        </w:rPr>
        <w:t xml:space="preserve">7) </w:t>
      </w:r>
      <w:proofErr w:type="spellStart"/>
      <w:proofErr w:type="gramStart"/>
      <w:r w:rsidRPr="00213628">
        <w:rPr>
          <w:rFonts w:ascii="Arial" w:eastAsia="Times New Roman" w:hAnsi="Arial" w:cs="Arial"/>
          <w:sz w:val="24"/>
          <w:szCs w:val="24"/>
        </w:rPr>
        <w:t>lit.b</w:t>
      </w:r>
      <w:proofErr w:type="spellEnd"/>
      <w:proofErr w:type="gramEnd"/>
      <w:r w:rsidRPr="00213628">
        <w:rPr>
          <w:rFonts w:ascii="Arial" w:eastAsia="Times New Roman" w:hAnsi="Arial" w:cs="Arial"/>
          <w:sz w:val="24"/>
          <w:szCs w:val="24"/>
        </w:rPr>
        <w:t xml:space="preserve">) din O.U.G. nr. 57/2019 </w:t>
      </w:r>
      <w:proofErr w:type="spellStart"/>
      <w:r w:rsidRPr="00213628">
        <w:rPr>
          <w:rFonts w:ascii="Arial" w:eastAsia="Times New Roman" w:hAnsi="Arial" w:cs="Arial"/>
          <w:sz w:val="24"/>
          <w:szCs w:val="24"/>
        </w:rPr>
        <w:t>privind</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Codul</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administrativ</w:t>
      </w:r>
      <w:proofErr w:type="spellEnd"/>
      <w:r w:rsidRPr="00213628">
        <w:rPr>
          <w:rFonts w:ascii="Arial" w:eastAsia="Times New Roman" w:hAnsi="Arial" w:cs="Arial"/>
          <w:sz w:val="24"/>
          <w:szCs w:val="24"/>
        </w:rPr>
        <w:t xml:space="preserve">, cu </w:t>
      </w:r>
      <w:proofErr w:type="spellStart"/>
      <w:r w:rsidRPr="00213628">
        <w:rPr>
          <w:rFonts w:ascii="Arial" w:eastAsia="Times New Roman" w:hAnsi="Arial" w:cs="Arial"/>
          <w:sz w:val="24"/>
          <w:szCs w:val="24"/>
        </w:rPr>
        <w:t>modificările</w:t>
      </w:r>
      <w:proofErr w:type="spellEnd"/>
      <w:r w:rsidRPr="00213628">
        <w:rPr>
          <w:rFonts w:ascii="Arial" w:eastAsia="Times New Roman" w:hAnsi="Arial" w:cs="Arial"/>
          <w:sz w:val="24"/>
          <w:szCs w:val="24"/>
        </w:rPr>
        <w:t xml:space="preserve"> și </w:t>
      </w:r>
      <w:proofErr w:type="spellStart"/>
      <w:r w:rsidRPr="00213628">
        <w:rPr>
          <w:rFonts w:ascii="Arial" w:eastAsia="Times New Roman" w:hAnsi="Arial" w:cs="Arial"/>
          <w:sz w:val="24"/>
          <w:szCs w:val="24"/>
        </w:rPr>
        <w:t>completările</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ulterioare</w:t>
      </w:r>
      <w:proofErr w:type="spellEnd"/>
      <w:r w:rsidRPr="00213628">
        <w:rPr>
          <w:rFonts w:ascii="Arial" w:eastAsia="Times New Roman" w:hAnsi="Arial" w:cs="Arial"/>
          <w:sz w:val="24"/>
          <w:szCs w:val="24"/>
        </w:rPr>
        <w:t>;</w:t>
      </w:r>
    </w:p>
    <w:p w14:paraId="2C2CFC23" w14:textId="77777777" w:rsidR="00E90499" w:rsidRPr="00213628" w:rsidRDefault="00E90499" w:rsidP="00E90499">
      <w:pPr>
        <w:numPr>
          <w:ilvl w:val="0"/>
          <w:numId w:val="2"/>
        </w:numPr>
        <w:spacing w:before="100" w:beforeAutospacing="1" w:after="100" w:afterAutospacing="1" w:line="240" w:lineRule="auto"/>
        <w:rPr>
          <w:rFonts w:ascii="Arial" w:eastAsia="Times New Roman" w:hAnsi="Arial" w:cs="Arial"/>
          <w:sz w:val="24"/>
          <w:szCs w:val="24"/>
        </w:rPr>
      </w:pPr>
      <w:r w:rsidRPr="00213628">
        <w:rPr>
          <w:rFonts w:ascii="Arial" w:eastAsia="Times New Roman" w:hAnsi="Arial" w:cs="Arial"/>
          <w:sz w:val="24"/>
          <w:szCs w:val="24"/>
        </w:rPr>
        <w:lastRenderedPageBreak/>
        <w:t xml:space="preserve">art.3 alin.2, art.42 alin.4, art.80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art. 82 din </w:t>
      </w:r>
      <w:proofErr w:type="spellStart"/>
      <w:r w:rsidRPr="00213628">
        <w:rPr>
          <w:rFonts w:ascii="Arial" w:eastAsia="Times New Roman" w:hAnsi="Arial" w:cs="Arial"/>
          <w:sz w:val="24"/>
          <w:szCs w:val="24"/>
        </w:rPr>
        <w:t>Legea</w:t>
      </w:r>
      <w:proofErr w:type="spellEnd"/>
      <w:r w:rsidRPr="00213628">
        <w:rPr>
          <w:rFonts w:ascii="Arial" w:eastAsia="Times New Roman" w:hAnsi="Arial" w:cs="Arial"/>
          <w:sz w:val="24"/>
          <w:szCs w:val="24"/>
        </w:rPr>
        <w:t xml:space="preserve"> nr. 24/2000 </w:t>
      </w:r>
      <w:proofErr w:type="spellStart"/>
      <w:r w:rsidRPr="00213628">
        <w:rPr>
          <w:rFonts w:ascii="Arial" w:eastAsia="Times New Roman" w:hAnsi="Arial" w:cs="Arial"/>
          <w:sz w:val="24"/>
          <w:szCs w:val="24"/>
        </w:rPr>
        <w:t>privind</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normele</w:t>
      </w:r>
      <w:proofErr w:type="spellEnd"/>
      <w:r w:rsidRPr="00213628">
        <w:rPr>
          <w:rFonts w:ascii="Arial" w:eastAsia="Times New Roman" w:hAnsi="Arial" w:cs="Arial"/>
          <w:sz w:val="24"/>
          <w:szCs w:val="24"/>
        </w:rPr>
        <w:t xml:space="preserve"> de </w:t>
      </w:r>
      <w:proofErr w:type="spellStart"/>
      <w:r w:rsidRPr="00213628">
        <w:rPr>
          <w:rFonts w:ascii="Arial" w:eastAsia="Times New Roman" w:hAnsi="Arial" w:cs="Arial"/>
          <w:sz w:val="24"/>
          <w:szCs w:val="24"/>
        </w:rPr>
        <w:t>tehnică</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legislativă</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pentru</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elaborarea</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actelor</w:t>
      </w:r>
      <w:proofErr w:type="spellEnd"/>
      <w:r w:rsidRPr="00213628">
        <w:rPr>
          <w:rFonts w:ascii="Arial" w:eastAsia="Times New Roman" w:hAnsi="Arial" w:cs="Arial"/>
          <w:sz w:val="24"/>
          <w:szCs w:val="24"/>
        </w:rPr>
        <w:t xml:space="preserve"> normative, </w:t>
      </w:r>
      <w:proofErr w:type="spellStart"/>
      <w:r w:rsidRPr="00213628">
        <w:rPr>
          <w:rFonts w:ascii="Arial" w:eastAsia="Times New Roman" w:hAnsi="Arial" w:cs="Arial"/>
          <w:sz w:val="24"/>
          <w:szCs w:val="24"/>
        </w:rPr>
        <w:t>republicată</w:t>
      </w:r>
      <w:proofErr w:type="spellEnd"/>
      <w:r w:rsidRPr="00213628">
        <w:rPr>
          <w:rFonts w:ascii="Arial" w:eastAsia="Times New Roman" w:hAnsi="Arial" w:cs="Arial"/>
          <w:sz w:val="24"/>
          <w:szCs w:val="24"/>
        </w:rPr>
        <w:t xml:space="preserve">, cu </w:t>
      </w:r>
      <w:proofErr w:type="spellStart"/>
      <w:r w:rsidRPr="00213628">
        <w:rPr>
          <w:rFonts w:ascii="Arial" w:eastAsia="Times New Roman" w:hAnsi="Arial" w:cs="Arial"/>
          <w:sz w:val="24"/>
          <w:szCs w:val="24"/>
        </w:rPr>
        <w:t>modificările</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completările</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ulterioare</w:t>
      </w:r>
      <w:proofErr w:type="spellEnd"/>
      <w:r w:rsidRPr="00213628">
        <w:rPr>
          <w:rFonts w:ascii="Arial" w:eastAsia="Times New Roman" w:hAnsi="Arial" w:cs="Arial"/>
          <w:sz w:val="24"/>
          <w:szCs w:val="24"/>
        </w:rPr>
        <w:t>;</w:t>
      </w:r>
    </w:p>
    <w:p w14:paraId="54D19EC9" w14:textId="77777777" w:rsidR="00E90499" w:rsidRPr="00213628" w:rsidRDefault="00E90499" w:rsidP="00E90499">
      <w:pPr>
        <w:spacing w:before="100" w:beforeAutospacing="1" w:after="100" w:afterAutospacing="1" w:line="240" w:lineRule="auto"/>
        <w:rPr>
          <w:rFonts w:ascii="Arial" w:eastAsia="Times New Roman" w:hAnsi="Arial" w:cs="Arial"/>
          <w:sz w:val="24"/>
          <w:szCs w:val="24"/>
        </w:rPr>
      </w:pPr>
      <w:proofErr w:type="spellStart"/>
      <w:r w:rsidRPr="00213628">
        <w:rPr>
          <w:rFonts w:ascii="Arial" w:eastAsia="Times New Roman" w:hAnsi="Arial" w:cs="Arial"/>
          <w:b/>
          <w:bCs/>
          <w:sz w:val="24"/>
          <w:szCs w:val="24"/>
        </w:rPr>
        <w:t>În</w:t>
      </w:r>
      <w:proofErr w:type="spellEnd"/>
      <w:r w:rsidRPr="00213628">
        <w:rPr>
          <w:rFonts w:ascii="Arial" w:eastAsia="Times New Roman" w:hAnsi="Arial" w:cs="Arial"/>
          <w:b/>
          <w:bCs/>
          <w:sz w:val="24"/>
          <w:szCs w:val="24"/>
        </w:rPr>
        <w:t xml:space="preserve"> </w:t>
      </w:r>
      <w:proofErr w:type="spellStart"/>
      <w:r w:rsidRPr="00213628">
        <w:rPr>
          <w:rFonts w:ascii="Arial" w:eastAsia="Times New Roman" w:hAnsi="Arial" w:cs="Arial"/>
          <w:b/>
          <w:bCs/>
          <w:sz w:val="24"/>
          <w:szCs w:val="24"/>
        </w:rPr>
        <w:t>temeiul</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dispozițiilor</w:t>
      </w:r>
      <w:proofErr w:type="spellEnd"/>
      <w:r w:rsidRPr="00213628">
        <w:rPr>
          <w:rFonts w:ascii="Arial" w:eastAsia="Times New Roman" w:hAnsi="Arial" w:cs="Arial"/>
          <w:sz w:val="24"/>
          <w:szCs w:val="24"/>
        </w:rPr>
        <w:t xml:space="preserve"> art.129 </w:t>
      </w:r>
      <w:proofErr w:type="spell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 xml:space="preserve">. (1), art. 139 </w:t>
      </w:r>
      <w:proofErr w:type="spell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 xml:space="preserve">. (1)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art. 196 </w:t>
      </w:r>
      <w:proofErr w:type="spellStart"/>
      <w:r w:rsidRPr="00213628">
        <w:rPr>
          <w:rFonts w:ascii="Arial" w:eastAsia="Times New Roman" w:hAnsi="Arial" w:cs="Arial"/>
          <w:sz w:val="24"/>
          <w:szCs w:val="24"/>
        </w:rPr>
        <w:t>alin</w:t>
      </w:r>
      <w:proofErr w:type="spellEnd"/>
      <w:r w:rsidRPr="00213628">
        <w:rPr>
          <w:rFonts w:ascii="Arial" w:eastAsia="Times New Roman" w:hAnsi="Arial" w:cs="Arial"/>
          <w:sz w:val="24"/>
          <w:szCs w:val="24"/>
        </w:rPr>
        <w:t xml:space="preserve">. (1) lit. a) din O.U.G. nr. 57/2019 </w:t>
      </w:r>
      <w:proofErr w:type="spellStart"/>
      <w:r w:rsidRPr="00213628">
        <w:rPr>
          <w:rFonts w:ascii="Arial" w:eastAsia="Times New Roman" w:hAnsi="Arial" w:cs="Arial"/>
          <w:sz w:val="24"/>
          <w:szCs w:val="24"/>
        </w:rPr>
        <w:t>privind</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Codul</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administrativ</w:t>
      </w:r>
      <w:proofErr w:type="spellEnd"/>
      <w:r w:rsidRPr="00213628">
        <w:rPr>
          <w:rFonts w:ascii="Arial" w:eastAsia="Times New Roman" w:hAnsi="Arial" w:cs="Arial"/>
          <w:sz w:val="24"/>
          <w:szCs w:val="24"/>
        </w:rPr>
        <w:t xml:space="preserve">, cu </w:t>
      </w:r>
      <w:proofErr w:type="spellStart"/>
      <w:r w:rsidRPr="00213628">
        <w:rPr>
          <w:rFonts w:ascii="Arial" w:eastAsia="Times New Roman" w:hAnsi="Arial" w:cs="Arial"/>
          <w:sz w:val="24"/>
          <w:szCs w:val="24"/>
        </w:rPr>
        <w:t>modificările</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și</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completările</w:t>
      </w:r>
      <w:proofErr w:type="spellEnd"/>
      <w:r w:rsidRPr="00213628">
        <w:rPr>
          <w:rFonts w:ascii="Arial" w:eastAsia="Times New Roman" w:hAnsi="Arial" w:cs="Arial"/>
          <w:sz w:val="24"/>
          <w:szCs w:val="24"/>
        </w:rPr>
        <w:t xml:space="preserve"> </w:t>
      </w:r>
      <w:proofErr w:type="spellStart"/>
      <w:r w:rsidRPr="00213628">
        <w:rPr>
          <w:rFonts w:ascii="Arial" w:eastAsia="Times New Roman" w:hAnsi="Arial" w:cs="Arial"/>
          <w:sz w:val="24"/>
          <w:szCs w:val="24"/>
        </w:rPr>
        <w:t>ulterioare</w:t>
      </w:r>
      <w:proofErr w:type="spellEnd"/>
      <w:r w:rsidRPr="00213628">
        <w:rPr>
          <w:rFonts w:ascii="Arial" w:eastAsia="Times New Roman" w:hAnsi="Arial" w:cs="Arial"/>
          <w:sz w:val="24"/>
          <w:szCs w:val="24"/>
        </w:rPr>
        <w:t>,</w:t>
      </w:r>
    </w:p>
    <w:p w14:paraId="79F81145" w14:textId="3CBB761C" w:rsidR="00213628" w:rsidRDefault="00213628" w:rsidP="00E90499">
      <w:pPr>
        <w:spacing w:before="100" w:beforeAutospacing="1" w:after="100" w:afterAutospacing="1" w:line="240" w:lineRule="auto"/>
        <w:rPr>
          <w:rFonts w:ascii="Arial" w:eastAsia="Times New Roman" w:hAnsi="Arial" w:cs="Arial"/>
          <w:b/>
          <w:bCs/>
          <w:sz w:val="24"/>
          <w:szCs w:val="24"/>
          <w:lang w:val="es-ES_tradnl"/>
        </w:rPr>
      </w:pPr>
      <w:r w:rsidRPr="00213628">
        <w:rPr>
          <w:rFonts w:ascii="Arial" w:eastAsia="Times New Roman" w:hAnsi="Arial" w:cs="Arial"/>
          <w:b/>
          <w:bCs/>
          <w:sz w:val="24"/>
          <w:szCs w:val="24"/>
          <w:lang w:val="es-ES_tradnl"/>
        </w:rPr>
        <w:t>Consiliul local al comunei Augustin, județul Braşov</w:t>
      </w:r>
    </w:p>
    <w:p w14:paraId="1E414BC6" w14:textId="77777777" w:rsidR="00213628" w:rsidRPr="008B7308" w:rsidRDefault="00213628" w:rsidP="00E90499">
      <w:pPr>
        <w:spacing w:before="100" w:beforeAutospacing="1" w:after="100" w:afterAutospacing="1" w:line="240" w:lineRule="auto"/>
        <w:rPr>
          <w:rFonts w:ascii="Arial" w:eastAsia="Times New Roman" w:hAnsi="Arial" w:cs="Arial"/>
          <w:b/>
          <w:bCs/>
          <w:sz w:val="24"/>
          <w:szCs w:val="24"/>
          <w:lang w:val="es-ES_tradnl"/>
        </w:rPr>
      </w:pPr>
    </w:p>
    <w:p w14:paraId="08C55738" w14:textId="219FBA81" w:rsidR="00E90499" w:rsidRDefault="00213628" w:rsidP="00E90499">
      <w:pPr>
        <w:spacing w:before="100" w:beforeAutospacing="1" w:after="100" w:afterAutospacing="1" w:line="240" w:lineRule="auto"/>
        <w:rPr>
          <w:rFonts w:ascii="Arial" w:eastAsia="Times New Roman" w:hAnsi="Arial" w:cs="Arial"/>
          <w:b/>
          <w:bCs/>
          <w:sz w:val="24"/>
          <w:szCs w:val="24"/>
          <w:lang w:val="es-ES_tradnl"/>
        </w:rPr>
      </w:pPr>
      <w:r w:rsidRPr="00213628">
        <w:rPr>
          <w:rFonts w:ascii="Arial" w:eastAsia="Times New Roman" w:hAnsi="Arial" w:cs="Arial"/>
          <w:b/>
          <w:bCs/>
          <w:sz w:val="24"/>
          <w:szCs w:val="24"/>
          <w:lang w:val="es-ES_tradnl"/>
        </w:rPr>
        <w:t xml:space="preserve">                                                      </w:t>
      </w:r>
      <w:r w:rsidR="00E90499" w:rsidRPr="00213628">
        <w:rPr>
          <w:rFonts w:ascii="Arial" w:eastAsia="Times New Roman" w:hAnsi="Arial" w:cs="Arial"/>
          <w:b/>
          <w:bCs/>
          <w:sz w:val="24"/>
          <w:szCs w:val="24"/>
          <w:lang w:val="es-ES_tradnl"/>
        </w:rPr>
        <w:t>H O T Ă R Ă Ș T E:</w:t>
      </w:r>
    </w:p>
    <w:p w14:paraId="302F1715" w14:textId="77777777" w:rsidR="00213628" w:rsidRPr="00213628" w:rsidRDefault="00213628" w:rsidP="00E90499">
      <w:pPr>
        <w:spacing w:before="100" w:beforeAutospacing="1" w:after="100" w:afterAutospacing="1" w:line="240" w:lineRule="auto"/>
        <w:rPr>
          <w:rFonts w:ascii="Arial" w:eastAsia="Times New Roman" w:hAnsi="Arial" w:cs="Arial"/>
          <w:sz w:val="24"/>
          <w:szCs w:val="24"/>
          <w:lang w:val="es-ES_tradnl"/>
        </w:rPr>
      </w:pPr>
    </w:p>
    <w:p w14:paraId="15AFBCCA" w14:textId="7C8B5363" w:rsidR="00E90499" w:rsidRPr="00213628" w:rsidRDefault="00C24193" w:rsidP="00E90499">
      <w:pPr>
        <w:spacing w:before="100" w:beforeAutospacing="1" w:after="100" w:afterAutospacing="1" w:line="240" w:lineRule="auto"/>
        <w:rPr>
          <w:rFonts w:ascii="Arial" w:eastAsia="Times New Roman" w:hAnsi="Arial" w:cs="Arial"/>
          <w:sz w:val="24"/>
          <w:szCs w:val="24"/>
          <w:lang w:val="es-ES_tradnl"/>
        </w:rPr>
      </w:pPr>
      <w:r>
        <w:rPr>
          <w:rFonts w:ascii="Arial" w:eastAsia="Times New Roman" w:hAnsi="Arial" w:cs="Arial"/>
          <w:b/>
          <w:bCs/>
          <w:sz w:val="24"/>
          <w:szCs w:val="24"/>
          <w:lang w:val="es-ES_tradnl"/>
        </w:rPr>
        <w:t xml:space="preserve">      </w:t>
      </w:r>
      <w:r w:rsidR="00E90499" w:rsidRPr="00213628">
        <w:rPr>
          <w:rFonts w:ascii="Arial" w:eastAsia="Times New Roman" w:hAnsi="Arial" w:cs="Arial"/>
          <w:b/>
          <w:bCs/>
          <w:sz w:val="24"/>
          <w:szCs w:val="24"/>
          <w:lang w:val="es-ES_tradnl"/>
        </w:rPr>
        <w:t>Art.1.</w:t>
      </w:r>
      <w:r w:rsidR="00E90499" w:rsidRPr="00213628">
        <w:rPr>
          <w:rFonts w:ascii="Arial" w:eastAsia="Times New Roman" w:hAnsi="Arial" w:cs="Arial"/>
          <w:sz w:val="24"/>
          <w:szCs w:val="24"/>
          <w:lang w:val="es-ES_tradnl"/>
        </w:rPr>
        <w:t xml:space="preserve"> Se aprobă Planul anual de acțiune privind serviciile sociale administrate și finanțate din bugetul consiliului local al comunei </w:t>
      </w:r>
      <w:r w:rsidR="00213628" w:rsidRPr="00213628">
        <w:rPr>
          <w:rFonts w:ascii="Arial" w:eastAsia="Times New Roman" w:hAnsi="Arial" w:cs="Arial"/>
          <w:sz w:val="24"/>
          <w:szCs w:val="24"/>
          <w:lang w:val="es-ES_tradnl"/>
        </w:rPr>
        <w:t>Augustin</w:t>
      </w:r>
      <w:r w:rsidR="00E90499" w:rsidRPr="00213628">
        <w:rPr>
          <w:rFonts w:ascii="Arial" w:eastAsia="Times New Roman" w:hAnsi="Arial" w:cs="Arial"/>
          <w:sz w:val="24"/>
          <w:szCs w:val="24"/>
          <w:lang w:val="es-ES_tradnl"/>
        </w:rPr>
        <w:t xml:space="preserve">, județul </w:t>
      </w:r>
      <w:r w:rsidR="00213628" w:rsidRPr="00213628">
        <w:rPr>
          <w:rFonts w:ascii="Arial" w:eastAsia="Times New Roman" w:hAnsi="Arial" w:cs="Arial"/>
          <w:sz w:val="24"/>
          <w:szCs w:val="24"/>
          <w:lang w:val="es-ES_tradnl"/>
        </w:rPr>
        <w:t>Braşov</w:t>
      </w:r>
      <w:r w:rsidR="00E90499" w:rsidRPr="00213628">
        <w:rPr>
          <w:rFonts w:ascii="Arial" w:eastAsia="Times New Roman" w:hAnsi="Arial" w:cs="Arial"/>
          <w:sz w:val="24"/>
          <w:szCs w:val="24"/>
          <w:lang w:val="es-ES_tradnl"/>
        </w:rPr>
        <w:t>, pentru anul 2025 conform Anexei care face parte integrantă din prezenta hotărâre.</w:t>
      </w:r>
    </w:p>
    <w:p w14:paraId="11EA42C4" w14:textId="2842A8A2" w:rsidR="00E90499" w:rsidRDefault="00C24193" w:rsidP="00E90499">
      <w:pPr>
        <w:spacing w:before="100" w:beforeAutospacing="1" w:after="100" w:afterAutospacing="1" w:line="240" w:lineRule="auto"/>
        <w:rPr>
          <w:rFonts w:ascii="Arial" w:eastAsia="Times New Roman" w:hAnsi="Arial" w:cs="Arial"/>
          <w:sz w:val="24"/>
          <w:szCs w:val="24"/>
          <w:lang w:val="es-ES_tradnl"/>
        </w:rPr>
      </w:pPr>
      <w:r>
        <w:rPr>
          <w:rFonts w:ascii="Arial" w:eastAsia="Times New Roman" w:hAnsi="Arial" w:cs="Arial"/>
          <w:b/>
          <w:bCs/>
          <w:sz w:val="24"/>
          <w:szCs w:val="24"/>
          <w:lang w:val="es-ES_tradnl"/>
        </w:rPr>
        <w:t xml:space="preserve">       </w:t>
      </w:r>
      <w:r w:rsidR="00E90499" w:rsidRPr="00213628">
        <w:rPr>
          <w:rFonts w:ascii="Arial" w:eastAsia="Times New Roman" w:hAnsi="Arial" w:cs="Arial"/>
          <w:b/>
          <w:bCs/>
          <w:sz w:val="24"/>
          <w:szCs w:val="24"/>
          <w:lang w:val="es-ES_tradnl"/>
        </w:rPr>
        <w:t>Art.2.</w:t>
      </w:r>
      <w:r w:rsidR="00E90499" w:rsidRPr="00213628">
        <w:rPr>
          <w:rFonts w:ascii="Arial" w:eastAsia="Times New Roman" w:hAnsi="Arial" w:cs="Arial"/>
          <w:sz w:val="24"/>
          <w:szCs w:val="24"/>
          <w:lang w:val="es-ES_tradnl"/>
        </w:rPr>
        <w:t xml:space="preserve"> Primarul comunei </w:t>
      </w:r>
      <w:r w:rsidR="00213628" w:rsidRPr="00213628">
        <w:rPr>
          <w:rFonts w:ascii="Arial" w:eastAsia="Times New Roman" w:hAnsi="Arial" w:cs="Arial"/>
          <w:sz w:val="24"/>
          <w:szCs w:val="24"/>
          <w:lang w:val="es-ES_tradnl"/>
        </w:rPr>
        <w:t>Augustin</w:t>
      </w:r>
      <w:r w:rsidR="00E90499" w:rsidRPr="00213628">
        <w:rPr>
          <w:rFonts w:ascii="Arial" w:eastAsia="Times New Roman" w:hAnsi="Arial" w:cs="Arial"/>
          <w:sz w:val="24"/>
          <w:szCs w:val="24"/>
          <w:lang w:val="es-ES_tradnl"/>
        </w:rPr>
        <w:t xml:space="preserve"> prin compartimentele de specialitate va aduce la îndeplinire prevederile prezentei hotărâri care va fi comunicată persoanelor și instituțiilor interesate prin intermediul secretariatului Unității Administrativ Teritoriale comuna</w:t>
      </w:r>
      <w:r w:rsidR="00213628" w:rsidRPr="00213628">
        <w:rPr>
          <w:rFonts w:ascii="Arial" w:eastAsia="Times New Roman" w:hAnsi="Arial" w:cs="Arial"/>
          <w:sz w:val="24"/>
          <w:szCs w:val="24"/>
          <w:lang w:val="es-ES_tradnl"/>
        </w:rPr>
        <w:t xml:space="preserve"> Augustin </w:t>
      </w:r>
      <w:r w:rsidR="00E90499" w:rsidRPr="00213628">
        <w:rPr>
          <w:rFonts w:ascii="Arial" w:eastAsia="Times New Roman" w:hAnsi="Arial" w:cs="Arial"/>
          <w:sz w:val="24"/>
          <w:szCs w:val="24"/>
          <w:lang w:val="es-ES_tradnl"/>
        </w:rPr>
        <w:t xml:space="preserve">în termenele prevăzute de lege, urmând a fi adusă la cunoștința publică prin afișare la sediul Consiliului Local </w:t>
      </w:r>
      <w:r w:rsidRPr="00213628">
        <w:rPr>
          <w:rFonts w:ascii="Arial" w:eastAsia="Times New Roman" w:hAnsi="Arial" w:cs="Arial"/>
          <w:sz w:val="24"/>
          <w:szCs w:val="24"/>
          <w:lang w:val="es-ES_tradnl"/>
        </w:rPr>
        <w:t>Augustin</w:t>
      </w:r>
      <w:r w:rsidR="00E90499" w:rsidRPr="00213628">
        <w:rPr>
          <w:rFonts w:ascii="Arial" w:eastAsia="Times New Roman" w:hAnsi="Arial" w:cs="Arial"/>
          <w:sz w:val="24"/>
          <w:szCs w:val="24"/>
          <w:lang w:val="es-ES_tradnl"/>
        </w:rPr>
        <w:t xml:space="preserve">, precum și prin publicarea pe pagina de internet la adresa: </w:t>
      </w:r>
      <w:r w:rsidR="000175A9" w:rsidRPr="000175A9">
        <w:rPr>
          <w:rFonts w:ascii="Arial" w:eastAsia="Times New Roman" w:hAnsi="Arial" w:cs="Arial"/>
          <w:b/>
          <w:bCs/>
          <w:color w:val="0000FF"/>
          <w:sz w:val="24"/>
          <w:szCs w:val="24"/>
          <w:u w:val="single"/>
          <w:lang w:val="es-ES_tradnl"/>
        </w:rPr>
        <w:t>https://www.primariaaugustin.ro/</w:t>
      </w:r>
      <w:r w:rsidR="00E90499" w:rsidRPr="00213628">
        <w:rPr>
          <w:rFonts w:ascii="Arial" w:eastAsia="Times New Roman" w:hAnsi="Arial" w:cs="Arial"/>
          <w:sz w:val="24"/>
          <w:szCs w:val="24"/>
          <w:lang w:val="es-ES_tradnl"/>
        </w:rPr>
        <w:t>, secțiunea Monitorul Oficial Local.</w:t>
      </w:r>
    </w:p>
    <w:p w14:paraId="7271FA56" w14:textId="77777777" w:rsidR="00213628" w:rsidRDefault="00213628" w:rsidP="00E90499">
      <w:pPr>
        <w:spacing w:before="100" w:beforeAutospacing="1" w:after="100" w:afterAutospacing="1" w:line="240" w:lineRule="auto"/>
        <w:rPr>
          <w:rFonts w:ascii="Arial" w:eastAsia="Times New Roman" w:hAnsi="Arial" w:cs="Arial"/>
          <w:sz w:val="24"/>
          <w:szCs w:val="24"/>
          <w:lang w:val="es-ES_tradnl"/>
        </w:rPr>
      </w:pPr>
    </w:p>
    <w:p w14:paraId="4DB1DCED" w14:textId="77777777" w:rsidR="00213628" w:rsidRPr="00213628" w:rsidRDefault="00213628" w:rsidP="00E90499">
      <w:pPr>
        <w:spacing w:before="100" w:beforeAutospacing="1" w:after="100" w:afterAutospacing="1" w:line="240" w:lineRule="auto"/>
        <w:rPr>
          <w:rFonts w:ascii="Arial" w:eastAsia="Times New Roman" w:hAnsi="Arial" w:cs="Arial"/>
          <w:sz w:val="24"/>
          <w:szCs w:val="24"/>
          <w:lang w:val="es-ES_tradnl"/>
        </w:rPr>
      </w:pPr>
    </w:p>
    <w:p w14:paraId="2DD4631F" w14:textId="3CDF583B" w:rsidR="00213628" w:rsidRPr="00213628" w:rsidRDefault="00213628" w:rsidP="00213628">
      <w:pPr>
        <w:rPr>
          <w:rFonts w:ascii="Arial" w:hAnsi="Arial" w:cs="Arial"/>
          <w:b/>
          <w:bCs/>
          <w:sz w:val="24"/>
          <w:szCs w:val="24"/>
          <w:lang w:val="es-ES_tradnl"/>
        </w:rPr>
      </w:pPr>
      <w:r w:rsidRPr="00213628">
        <w:rPr>
          <w:rFonts w:ascii="Arial" w:hAnsi="Arial" w:cs="Arial"/>
          <w:b/>
          <w:bCs/>
          <w:sz w:val="24"/>
          <w:szCs w:val="24"/>
          <w:lang w:val="es-ES_tradnl"/>
        </w:rPr>
        <w:t xml:space="preserve">Președinte de ședință                                           </w:t>
      </w:r>
      <w:r>
        <w:rPr>
          <w:rFonts w:ascii="Arial" w:hAnsi="Arial" w:cs="Arial"/>
          <w:b/>
          <w:bCs/>
          <w:sz w:val="24"/>
          <w:szCs w:val="24"/>
          <w:lang w:val="es-ES_tradnl"/>
        </w:rPr>
        <w:t xml:space="preserve">      </w:t>
      </w:r>
      <w:r w:rsidRPr="00213628">
        <w:rPr>
          <w:rFonts w:ascii="Arial" w:hAnsi="Arial" w:cs="Arial"/>
          <w:b/>
          <w:bCs/>
          <w:sz w:val="24"/>
          <w:szCs w:val="24"/>
          <w:lang w:val="es-ES_tradnl"/>
        </w:rPr>
        <w:t xml:space="preserve">  </w:t>
      </w:r>
      <w:r>
        <w:rPr>
          <w:rFonts w:ascii="Arial" w:hAnsi="Arial" w:cs="Arial"/>
          <w:b/>
          <w:bCs/>
          <w:sz w:val="24"/>
          <w:szCs w:val="24"/>
          <w:lang w:val="es-ES_tradnl"/>
        </w:rPr>
        <w:t xml:space="preserve">   </w:t>
      </w:r>
      <w:r w:rsidRPr="00213628">
        <w:rPr>
          <w:rFonts w:ascii="Arial" w:hAnsi="Arial" w:cs="Arial"/>
          <w:b/>
          <w:bCs/>
          <w:sz w:val="24"/>
          <w:szCs w:val="24"/>
          <w:lang w:val="es-ES_tradnl"/>
        </w:rPr>
        <w:t xml:space="preserve">  Secretar general comună</w:t>
      </w:r>
    </w:p>
    <w:p w14:paraId="47EB5E0C" w14:textId="7EDB1365" w:rsidR="00213628" w:rsidRPr="00213628" w:rsidRDefault="00213628" w:rsidP="00213628">
      <w:pPr>
        <w:rPr>
          <w:rFonts w:ascii="Arial" w:hAnsi="Arial" w:cs="Arial"/>
          <w:sz w:val="24"/>
          <w:szCs w:val="24"/>
          <w:lang w:val="es-ES_tradnl"/>
        </w:rPr>
      </w:pPr>
      <w:r w:rsidRPr="00213628">
        <w:rPr>
          <w:rFonts w:ascii="Arial" w:hAnsi="Arial" w:cs="Arial"/>
          <w:sz w:val="24"/>
          <w:szCs w:val="24"/>
          <w:lang w:val="es-ES_tradnl"/>
        </w:rPr>
        <w:t xml:space="preserve">Grancea Adrian                                                           </w:t>
      </w:r>
      <w:r>
        <w:rPr>
          <w:rFonts w:ascii="Arial" w:hAnsi="Arial" w:cs="Arial"/>
          <w:sz w:val="24"/>
          <w:szCs w:val="24"/>
          <w:lang w:val="es-ES_tradnl"/>
        </w:rPr>
        <w:t xml:space="preserve">        </w:t>
      </w:r>
      <w:r w:rsidRPr="00213628">
        <w:rPr>
          <w:rFonts w:ascii="Arial" w:hAnsi="Arial" w:cs="Arial"/>
          <w:sz w:val="24"/>
          <w:szCs w:val="24"/>
          <w:lang w:val="es-ES_tradnl"/>
        </w:rPr>
        <w:t xml:space="preserve">  Garcea Gheorghe Mircea</w:t>
      </w:r>
      <w:r w:rsidRPr="00213628">
        <w:rPr>
          <w:rFonts w:ascii="Arial" w:hAnsi="Arial" w:cs="Arial"/>
          <w:sz w:val="24"/>
          <w:szCs w:val="24"/>
          <w:lang w:val="es-ES_tradnl"/>
        </w:rPr>
        <w:tab/>
      </w:r>
    </w:p>
    <w:p w14:paraId="2B83DEA2" w14:textId="77777777" w:rsidR="00213628" w:rsidRPr="00213628" w:rsidRDefault="00213628" w:rsidP="00213628">
      <w:pPr>
        <w:rPr>
          <w:rFonts w:ascii="Arial" w:hAnsi="Arial" w:cs="Arial"/>
          <w:sz w:val="24"/>
          <w:szCs w:val="24"/>
          <w:lang w:val="es-ES_tradnl"/>
        </w:rPr>
      </w:pPr>
    </w:p>
    <w:p w14:paraId="7D00B262" w14:textId="77777777" w:rsidR="00213628" w:rsidRPr="00213628" w:rsidRDefault="00213628" w:rsidP="00213628">
      <w:pPr>
        <w:rPr>
          <w:rFonts w:ascii="Arial" w:hAnsi="Arial" w:cs="Arial"/>
          <w:sz w:val="24"/>
          <w:szCs w:val="24"/>
          <w:lang w:val="es-ES_tradnl"/>
        </w:rPr>
      </w:pPr>
    </w:p>
    <w:p w14:paraId="1EC84906" w14:textId="77777777" w:rsidR="00213628" w:rsidRDefault="00213628" w:rsidP="00213628">
      <w:pPr>
        <w:rPr>
          <w:rFonts w:ascii="Arial" w:hAnsi="Arial" w:cs="Arial"/>
          <w:sz w:val="24"/>
          <w:szCs w:val="24"/>
          <w:lang w:val="es-ES_tradnl"/>
        </w:rPr>
      </w:pPr>
    </w:p>
    <w:p w14:paraId="256568FA" w14:textId="77777777" w:rsidR="00213628" w:rsidRPr="00213628" w:rsidRDefault="00213628" w:rsidP="00213628">
      <w:pPr>
        <w:rPr>
          <w:rFonts w:ascii="Arial" w:hAnsi="Arial" w:cs="Arial"/>
          <w:sz w:val="24"/>
          <w:szCs w:val="24"/>
          <w:lang w:val="es-ES_tradnl"/>
        </w:rPr>
      </w:pPr>
    </w:p>
    <w:p w14:paraId="04A6228E" w14:textId="77777777" w:rsidR="00213628" w:rsidRPr="00213628" w:rsidRDefault="00213628" w:rsidP="00213628">
      <w:pPr>
        <w:rPr>
          <w:rFonts w:ascii="Arial" w:hAnsi="Arial" w:cs="Arial"/>
          <w:sz w:val="24"/>
          <w:szCs w:val="24"/>
          <w:lang w:val="es-ES_tradnl"/>
        </w:rPr>
      </w:pPr>
      <w:r w:rsidRPr="00213628">
        <w:rPr>
          <w:rFonts w:ascii="Arial" w:hAnsi="Arial" w:cs="Arial"/>
          <w:sz w:val="24"/>
          <w:szCs w:val="24"/>
          <w:lang w:val="es-ES_tradnl"/>
        </w:rPr>
        <w:t>*Adoptată cu  voturi pentru 10, voturi împotrivă 0 , abținere 0</w:t>
      </w:r>
    </w:p>
    <w:p w14:paraId="74885DFA" w14:textId="77777777" w:rsidR="00213628" w:rsidRPr="00213628" w:rsidRDefault="00213628" w:rsidP="00213628">
      <w:pPr>
        <w:rPr>
          <w:rFonts w:ascii="Arial" w:hAnsi="Arial" w:cs="Arial"/>
          <w:sz w:val="24"/>
          <w:szCs w:val="24"/>
          <w:lang w:val="es-ES_tradnl"/>
        </w:rPr>
      </w:pPr>
    </w:p>
    <w:p w14:paraId="2E8A2919" w14:textId="77777777" w:rsidR="00213628" w:rsidRPr="006D4150" w:rsidRDefault="00213628" w:rsidP="00213628">
      <w:pPr>
        <w:rPr>
          <w:rFonts w:ascii="Arial" w:hAnsi="Arial" w:cs="Arial"/>
          <w:lang w:val="es-ES_tradnl"/>
        </w:rPr>
      </w:pPr>
    </w:p>
    <w:p w14:paraId="3C27F34C" w14:textId="3C1F2ACC" w:rsidR="00E90499" w:rsidRPr="00213628" w:rsidRDefault="00E53102" w:rsidP="00E53102">
      <w:pPr>
        <w:pStyle w:val="Frspaiere"/>
        <w:tabs>
          <w:tab w:val="left" w:pos="474"/>
          <w:tab w:val="left" w:pos="3773"/>
          <w:tab w:val="center" w:pos="4680"/>
        </w:tabs>
        <w:jc w:val="center"/>
        <w:rPr>
          <w:rFonts w:ascii="Arial" w:eastAsia="Times New Roman" w:hAnsi="Arial" w:cs="Arial"/>
          <w:sz w:val="24"/>
          <w:szCs w:val="24"/>
          <w:lang w:val="es-ES_tradnl"/>
        </w:rPr>
      </w:pPr>
      <w:r w:rsidRPr="0036136E">
        <w:rPr>
          <w:b/>
          <w:noProof/>
        </w:rPr>
        <w:drawing>
          <wp:inline distT="0" distB="0" distL="0" distR="0" wp14:anchorId="1F7F303A" wp14:editId="6D69D79E">
            <wp:extent cx="6246495" cy="1259840"/>
            <wp:effectExtent l="0" t="0" r="1905" b="0"/>
            <wp:docPr id="57001860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l="19072" t="33739" r="41290" b="53474"/>
                    <a:stretch>
                      <a:fillRect/>
                    </a:stretch>
                  </pic:blipFill>
                  <pic:spPr bwMode="auto">
                    <a:xfrm>
                      <a:off x="0" y="0"/>
                      <a:ext cx="6246495" cy="1259840"/>
                    </a:xfrm>
                    <a:prstGeom prst="rect">
                      <a:avLst/>
                    </a:prstGeom>
                    <a:noFill/>
                    <a:ln>
                      <a:noFill/>
                    </a:ln>
                  </pic:spPr>
                </pic:pic>
              </a:graphicData>
            </a:graphic>
          </wp:inline>
        </w:drawing>
      </w:r>
      <w:r w:rsidRPr="008A170F">
        <w:rPr>
          <w:rFonts w:ascii="Arial" w:hAnsi="Arial" w:cs="Arial"/>
          <w:b/>
          <w:sz w:val="24"/>
          <w:szCs w:val="24"/>
          <w:lang w:val="ro-RO"/>
        </w:rPr>
        <w:tab/>
      </w:r>
    </w:p>
    <w:p w14:paraId="1558D0B5" w14:textId="77777777" w:rsidR="00E90499" w:rsidRPr="00213628" w:rsidRDefault="00E90499" w:rsidP="00E90499">
      <w:pPr>
        <w:spacing w:after="0" w:line="240" w:lineRule="auto"/>
        <w:rPr>
          <w:rFonts w:ascii="Times New Roman" w:eastAsia="Times New Roman" w:hAnsi="Times New Roman" w:cs="Times New Roman"/>
          <w:sz w:val="24"/>
          <w:szCs w:val="24"/>
          <w:lang w:val="es-ES_tradnl"/>
        </w:rPr>
      </w:pPr>
    </w:p>
    <w:p w14:paraId="0B4B7CB5" w14:textId="6DE20572" w:rsidR="00E90499" w:rsidRPr="007D3068" w:rsidRDefault="00E53102"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 xml:space="preserve">              </w:t>
      </w:r>
      <w:r w:rsidR="00E90499" w:rsidRPr="007D3068">
        <w:rPr>
          <w:rFonts w:ascii="Arial" w:eastAsia="Times New Roman" w:hAnsi="Arial" w:cs="Arial"/>
          <w:b/>
          <w:bCs/>
          <w:sz w:val="24"/>
          <w:szCs w:val="24"/>
          <w:lang w:val="es-ES_tradnl"/>
        </w:rPr>
        <w:t>Planul anual de acțiune privind serviciile sociale administrate</w:t>
      </w:r>
      <w:r w:rsidRPr="007D3068">
        <w:rPr>
          <w:rFonts w:ascii="Arial" w:eastAsia="Times New Roman" w:hAnsi="Arial" w:cs="Arial"/>
          <w:b/>
          <w:bCs/>
          <w:sz w:val="24"/>
          <w:szCs w:val="24"/>
          <w:lang w:val="es-ES_tradnl"/>
        </w:rPr>
        <w:t xml:space="preserve"> </w:t>
      </w:r>
      <w:r w:rsidR="00E90499" w:rsidRPr="007D3068">
        <w:rPr>
          <w:rFonts w:ascii="Arial" w:eastAsia="Times New Roman" w:hAnsi="Arial" w:cs="Arial"/>
          <w:b/>
          <w:bCs/>
          <w:sz w:val="24"/>
          <w:szCs w:val="24"/>
          <w:lang w:val="es-ES_tradnl"/>
        </w:rPr>
        <w:t xml:space="preserve">și finanțate din bugetul consiliului local al Comunei </w:t>
      </w:r>
      <w:r w:rsidR="008B7308" w:rsidRPr="007D3068">
        <w:rPr>
          <w:rFonts w:ascii="Arial" w:eastAsia="Times New Roman" w:hAnsi="Arial" w:cs="Arial"/>
          <w:b/>
          <w:bCs/>
          <w:sz w:val="24"/>
          <w:szCs w:val="24"/>
          <w:lang w:val="es-ES_tradnl"/>
        </w:rPr>
        <w:t xml:space="preserve">Augustin </w:t>
      </w:r>
      <w:r w:rsidR="00E90499" w:rsidRPr="007D3068">
        <w:rPr>
          <w:rFonts w:ascii="Arial" w:eastAsia="Times New Roman" w:hAnsi="Arial" w:cs="Arial"/>
          <w:b/>
          <w:bCs/>
          <w:sz w:val="24"/>
          <w:szCs w:val="24"/>
          <w:lang w:val="es-ES_tradnl"/>
        </w:rPr>
        <w:t xml:space="preserve"> pentru anul 2025</w:t>
      </w:r>
    </w:p>
    <w:p w14:paraId="69FBF422"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rPr>
      </w:pPr>
      <w:proofErr w:type="spellStart"/>
      <w:r w:rsidRPr="007D3068">
        <w:rPr>
          <w:rFonts w:ascii="Arial" w:eastAsia="Times New Roman" w:hAnsi="Arial" w:cs="Arial"/>
          <w:b/>
          <w:bCs/>
          <w:sz w:val="24"/>
          <w:szCs w:val="24"/>
        </w:rPr>
        <w:t>Având</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în</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vedere</w:t>
      </w:r>
      <w:proofErr w:type="spellEnd"/>
      <w:r w:rsidRPr="007D3068">
        <w:rPr>
          <w:rFonts w:ascii="Arial" w:eastAsia="Times New Roman" w:hAnsi="Arial" w:cs="Arial"/>
          <w:b/>
          <w:bCs/>
          <w:sz w:val="24"/>
          <w:szCs w:val="24"/>
        </w:rPr>
        <w:t>:</w:t>
      </w:r>
    </w:p>
    <w:p w14:paraId="01D1A807" w14:textId="64078FB5" w:rsidR="00E90499" w:rsidRPr="007D3068" w:rsidRDefault="00E90499" w:rsidP="00E90499">
      <w:pPr>
        <w:numPr>
          <w:ilvl w:val="0"/>
          <w:numId w:val="3"/>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Strategia locală de dezvoltare a serviciilor sociale la nivelul comunei </w:t>
      </w:r>
      <w:r w:rsidR="00E53102" w:rsidRPr="007D3068">
        <w:rPr>
          <w:rFonts w:ascii="Arial" w:eastAsia="Times New Roman" w:hAnsi="Arial" w:cs="Arial"/>
          <w:sz w:val="24"/>
          <w:szCs w:val="24"/>
          <w:lang w:val="es-ES_tradnl"/>
        </w:rPr>
        <w:t>Augustin</w:t>
      </w:r>
      <w:r w:rsidRPr="007D3068">
        <w:rPr>
          <w:rFonts w:ascii="Arial" w:eastAsia="Times New Roman" w:hAnsi="Arial" w:cs="Arial"/>
          <w:sz w:val="24"/>
          <w:szCs w:val="24"/>
          <w:lang w:val="es-ES_tradnl"/>
        </w:rPr>
        <w:t xml:space="preserve"> pentru perioada 2021–2027;</w:t>
      </w:r>
    </w:p>
    <w:p w14:paraId="6327C8B1" w14:textId="77777777" w:rsidR="00E90499" w:rsidRPr="007D3068" w:rsidRDefault="00E90499" w:rsidP="00E90499">
      <w:pPr>
        <w:numPr>
          <w:ilvl w:val="0"/>
          <w:numId w:val="3"/>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Ordinul nr. 1086/2018 al ministrului Muncii și Justiției Sociale privind aprobarea modelului-cadru al Planului anual de acțiune privind serviciile sociale administrate și finanțate din bugetul consiliului județean/consiliului local/Consiliului General al Municipiului București;</w:t>
      </w:r>
    </w:p>
    <w:p w14:paraId="084B1855" w14:textId="77777777" w:rsidR="00E90499" w:rsidRPr="007D3068" w:rsidRDefault="00E90499" w:rsidP="00E90499">
      <w:pPr>
        <w:numPr>
          <w:ilvl w:val="0"/>
          <w:numId w:val="3"/>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HG nr. 797/2017 din 8 noiembrie 2017 pentru aprobarea regulamentelor-cadru de organizare și funcționare ale serviciilor publice de asistență socială și a structurii orientative de personal.</w:t>
      </w:r>
    </w:p>
    <w:p w14:paraId="43F119D2" w14:textId="77777777" w:rsidR="00E90499" w:rsidRPr="007D3068" w:rsidRDefault="00000000" w:rsidP="00E90499">
      <w:pPr>
        <w:spacing w:after="0" w:line="240" w:lineRule="auto"/>
        <w:rPr>
          <w:rFonts w:ascii="Arial" w:eastAsia="Times New Roman" w:hAnsi="Arial" w:cs="Arial"/>
          <w:sz w:val="24"/>
          <w:szCs w:val="24"/>
        </w:rPr>
      </w:pPr>
      <w:r>
        <w:rPr>
          <w:rFonts w:ascii="Arial" w:eastAsia="Times New Roman" w:hAnsi="Arial" w:cs="Arial"/>
          <w:sz w:val="24"/>
          <w:szCs w:val="24"/>
        </w:rPr>
        <w:pict w14:anchorId="7651260C">
          <v:rect id="_x0000_i1025" style="width:0;height:1.5pt" o:hralign="center" o:hrstd="t" o:hr="t" fillcolor="#a0a0a0" stroked="f"/>
        </w:pict>
      </w:r>
    </w:p>
    <w:p w14:paraId="137855D3"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A. Obiectiv general:</w:t>
      </w:r>
      <w:r w:rsidRPr="007D3068">
        <w:rPr>
          <w:rFonts w:ascii="Arial" w:eastAsia="Times New Roman" w:hAnsi="Arial" w:cs="Arial"/>
          <w:sz w:val="24"/>
          <w:szCs w:val="24"/>
          <w:lang w:val="es-ES_tradnl"/>
        </w:rPr>
        <w:br/>
        <w:t>Dezvoltarea unui sistem realist și eficient de servicii sociale la nivelul localității, capabil să asigure incluziunea socială a tuturor categoriilor vulnerabile, creșterea calității vieții, tratament egal, nediscriminare și dreptul la o viață demnă pentru toți locuitorii comunei.</w:t>
      </w:r>
    </w:p>
    <w:p w14:paraId="0A812C8A" w14:textId="77777777" w:rsidR="00E90499" w:rsidRPr="007D3068" w:rsidRDefault="00000000" w:rsidP="00E90499">
      <w:pPr>
        <w:spacing w:after="0" w:line="240" w:lineRule="auto"/>
        <w:rPr>
          <w:rFonts w:ascii="Arial" w:eastAsia="Times New Roman" w:hAnsi="Arial" w:cs="Arial"/>
          <w:sz w:val="24"/>
          <w:szCs w:val="24"/>
        </w:rPr>
      </w:pPr>
      <w:r>
        <w:rPr>
          <w:rFonts w:ascii="Arial" w:eastAsia="Times New Roman" w:hAnsi="Arial" w:cs="Arial"/>
          <w:sz w:val="24"/>
          <w:szCs w:val="24"/>
        </w:rPr>
        <w:pict w14:anchorId="222D9A7D">
          <v:rect id="_x0000_i1026" style="width:0;height:1.5pt" o:hralign="center" o:hrstd="t" o:hr="t" fillcolor="#a0a0a0" stroked="f"/>
        </w:pict>
      </w:r>
    </w:p>
    <w:p w14:paraId="1896560B"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B. Obiective specifice:</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Implementarea unitară și coerentă a prevederilor legale din domeniul asistenței sociale, corelate cu nevoile și problemele sociale ale categoriilor de beneficiari;</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Întocmirea și actualizarea periodică a unei baze de date care să cuprindă informații privind beneficiarii (date de contact, vârstă, nivel de pregătire școlară și profesională, adrese de domiciliu etc.), date privind indemnizațiile acordate (ajutoare de incluziune, ajutoare de urgență, ajutoare pentru încălzire, ajutoare materiale, alocații de susținere etc.), cuantumul și data acordării acestora, precum și alte informații relevante pentru completarea Bazei de date;</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Mediatizarea, informarea locuitorilor comunei în vederea responsabilizării acestora pentru prevenirea separării copilului de părinți și susținerea familiilor pentru creșterea, sprijinirea și educarea propriilor copii;</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Dezvoltarea unor atitudini proactive și participative în rândul populației comunei și a beneficiarilor de servicii sociale.</w:t>
      </w:r>
    </w:p>
    <w:p w14:paraId="5A6FA868" w14:textId="77777777" w:rsidR="00E90499" w:rsidRPr="007D3068" w:rsidRDefault="00000000" w:rsidP="00E90499">
      <w:pPr>
        <w:spacing w:after="0" w:line="240" w:lineRule="auto"/>
        <w:rPr>
          <w:rFonts w:ascii="Arial" w:eastAsia="Times New Roman" w:hAnsi="Arial" w:cs="Arial"/>
          <w:sz w:val="24"/>
          <w:szCs w:val="24"/>
        </w:rPr>
      </w:pPr>
      <w:r>
        <w:rPr>
          <w:rFonts w:ascii="Arial" w:eastAsia="Times New Roman" w:hAnsi="Arial" w:cs="Arial"/>
          <w:sz w:val="24"/>
          <w:szCs w:val="24"/>
        </w:rPr>
        <w:pict w14:anchorId="4A8C7843">
          <v:rect id="_x0000_i1027" style="width:0;height:1.5pt" o:hralign="center" o:hrstd="t" o:hr="t" fillcolor="#a0a0a0" stroked="f"/>
        </w:pict>
      </w:r>
    </w:p>
    <w:p w14:paraId="3182ADE5" w14:textId="06C5076E" w:rsidR="00E90499" w:rsidRPr="007D3068" w:rsidRDefault="00E90499" w:rsidP="00E5310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 xml:space="preserve">Planul anual de acțiune privind serviciile sociale administrate și finanțate din bugetul Consiliului Local al comunei </w:t>
      </w:r>
      <w:r w:rsidR="00E53102" w:rsidRPr="007D3068">
        <w:rPr>
          <w:rFonts w:ascii="Arial" w:eastAsia="Times New Roman" w:hAnsi="Arial" w:cs="Arial"/>
          <w:b/>
          <w:bCs/>
          <w:sz w:val="24"/>
          <w:szCs w:val="24"/>
          <w:lang w:val="es-ES_tradnl"/>
        </w:rPr>
        <w:t>Augustin</w:t>
      </w:r>
      <w:r w:rsidRPr="007D3068">
        <w:rPr>
          <w:rFonts w:ascii="Arial" w:eastAsia="Times New Roman" w:hAnsi="Arial" w:cs="Arial"/>
          <w:b/>
          <w:bCs/>
          <w:sz w:val="24"/>
          <w:szCs w:val="24"/>
          <w:lang w:val="es-ES_tradnl"/>
        </w:rPr>
        <w:t>, în anul 2025 cuprinde:</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Capitolul I - Beneficiile de asistență socială și serviciile sociale acordate la nivelul UAT </w:t>
      </w:r>
      <w:r w:rsidR="00E53102" w:rsidRPr="007D3068">
        <w:rPr>
          <w:rFonts w:ascii="Arial" w:eastAsia="Times New Roman" w:hAnsi="Arial" w:cs="Arial"/>
          <w:sz w:val="24"/>
          <w:szCs w:val="24"/>
          <w:lang w:val="es-ES_tradnl"/>
        </w:rPr>
        <w:t>Augustin</w:t>
      </w:r>
      <w:r w:rsidRPr="007D3068">
        <w:rPr>
          <w:rFonts w:ascii="Arial" w:eastAsia="Times New Roman" w:hAnsi="Arial" w:cs="Arial"/>
          <w:sz w:val="24"/>
          <w:szCs w:val="24"/>
          <w:lang w:val="es-ES_tradnl"/>
        </w:rPr>
        <w:t>;</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Capitolul II - Date privind administrarea, înființarea și finanțarea serviciilor sociale;</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Capitolul III - Planificarea activităților de informare a publicului cu privire la serviciile sociale existente la nivel local;</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Capitolul IV - Programul de formare și îndrumare metodologică a personalului care lucrează în domeniul serviciilor sociale;</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Capitolul V - Obiective, monitorizare, indicatori.</w:t>
      </w:r>
    </w:p>
    <w:p w14:paraId="7D55E947" w14:textId="4BF851FB"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 xml:space="preserve">Capitolul I – Beneficii și servicii sociale acordate la nivelul </w:t>
      </w:r>
      <w:r w:rsidR="00E53102" w:rsidRPr="007D3068">
        <w:rPr>
          <w:rFonts w:ascii="Arial" w:eastAsia="Times New Roman" w:hAnsi="Arial" w:cs="Arial"/>
          <w:b/>
          <w:bCs/>
          <w:sz w:val="24"/>
          <w:szCs w:val="24"/>
          <w:lang w:val="es-ES_tradnl"/>
        </w:rPr>
        <w:t>UAT Augustin;</w:t>
      </w:r>
    </w:p>
    <w:p w14:paraId="63E346BF" w14:textId="731E1CFA" w:rsidR="00E90499" w:rsidRPr="007D3068" w:rsidRDefault="00E90499" w:rsidP="00E90499">
      <w:pPr>
        <w:numPr>
          <w:ilvl w:val="0"/>
          <w:numId w:val="4"/>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Venitul minim de incluziune – componenta ajutor de incluziune</w:t>
      </w:r>
      <w:r w:rsidRPr="007D3068">
        <w:rPr>
          <w:rFonts w:ascii="Arial" w:eastAsia="Times New Roman" w:hAnsi="Arial" w:cs="Arial"/>
          <w:sz w:val="24"/>
          <w:szCs w:val="24"/>
          <w:lang w:val="es-ES_tradnl"/>
        </w:rPr>
        <w:br/>
        <w:t xml:space="preserve">Începând cu data de 01.01.2024, plata ajutorului de incluziune componentă a venitului minim de incluziune acordat în baza </w:t>
      </w:r>
      <w:r w:rsidRPr="007D3068">
        <w:rPr>
          <w:rFonts w:ascii="Arial" w:eastAsia="Times New Roman" w:hAnsi="Arial" w:cs="Arial"/>
          <w:b/>
          <w:bCs/>
          <w:sz w:val="24"/>
          <w:szCs w:val="24"/>
          <w:lang w:val="es-ES_tradnl"/>
        </w:rPr>
        <w:t>Legii nr. 196/2016 privind venitul minim de incluziune, cu modificările ulterioare</w:t>
      </w:r>
      <w:r w:rsidRPr="007D3068">
        <w:rPr>
          <w:rFonts w:ascii="Arial" w:eastAsia="Times New Roman" w:hAnsi="Arial" w:cs="Arial"/>
          <w:sz w:val="24"/>
          <w:szCs w:val="24"/>
          <w:lang w:val="es-ES_tradnl"/>
        </w:rPr>
        <w:t xml:space="preserve">, se efectuează de către Agenția Județeană pentru Plăți și Inspecție Socială </w:t>
      </w:r>
      <w:r w:rsidR="009F156C" w:rsidRPr="007D3068">
        <w:rPr>
          <w:rFonts w:ascii="Arial" w:eastAsia="Times New Roman" w:hAnsi="Arial" w:cs="Arial"/>
          <w:sz w:val="24"/>
          <w:szCs w:val="24"/>
          <w:lang w:val="es-ES_tradnl"/>
        </w:rPr>
        <w:t>Braşov</w:t>
      </w:r>
      <w:r w:rsidRPr="007D3068">
        <w:rPr>
          <w:rFonts w:ascii="Arial" w:eastAsia="Times New Roman" w:hAnsi="Arial" w:cs="Arial"/>
          <w:sz w:val="24"/>
          <w:szCs w:val="24"/>
          <w:lang w:val="es-ES_tradnl"/>
        </w:rPr>
        <w:t>.</w:t>
      </w:r>
    </w:p>
    <w:p w14:paraId="211DF444" w14:textId="4BC2DADA"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La data de 01.0</w:t>
      </w:r>
      <w:r w:rsidR="00FD0D3D" w:rsidRPr="007D3068">
        <w:rPr>
          <w:rFonts w:ascii="Arial" w:eastAsia="Times New Roman" w:hAnsi="Arial" w:cs="Arial"/>
          <w:sz w:val="24"/>
          <w:szCs w:val="24"/>
          <w:lang w:val="es-ES_tradnl"/>
        </w:rPr>
        <w:t>6</w:t>
      </w:r>
      <w:r w:rsidRPr="007D3068">
        <w:rPr>
          <w:rFonts w:ascii="Arial" w:eastAsia="Times New Roman" w:hAnsi="Arial" w:cs="Arial"/>
          <w:sz w:val="24"/>
          <w:szCs w:val="24"/>
          <w:lang w:val="es-ES_tradnl"/>
        </w:rPr>
        <w:t xml:space="preserve">.2025 se află în plată </w:t>
      </w:r>
      <w:r w:rsidR="00FD0D3D" w:rsidRPr="007D3068">
        <w:rPr>
          <w:rFonts w:ascii="Arial" w:eastAsia="Times New Roman" w:hAnsi="Arial" w:cs="Arial"/>
          <w:sz w:val="24"/>
          <w:szCs w:val="24"/>
          <w:lang w:val="es-ES_tradnl"/>
        </w:rPr>
        <w:t>305</w:t>
      </w:r>
      <w:r w:rsidRPr="007D3068">
        <w:rPr>
          <w:rFonts w:ascii="Arial" w:eastAsia="Times New Roman" w:hAnsi="Arial" w:cs="Arial"/>
          <w:sz w:val="24"/>
          <w:szCs w:val="24"/>
          <w:lang w:val="es-ES_tradnl"/>
        </w:rPr>
        <w:t xml:space="preserve"> dosare de ajutor de incluziune ce cuprind beneficiari de ajutor de incluziune și ajutor pentru familiile cu copii. Sumele necesare plății acestor drepturi se asigură de la bugetul de stat prin Agenția Județeană pentru Plăți și Inspecție </w:t>
      </w:r>
      <w:r w:rsidR="007D3068" w:rsidRPr="007D3068">
        <w:rPr>
          <w:rFonts w:ascii="Arial" w:eastAsia="Times New Roman" w:hAnsi="Arial" w:cs="Arial"/>
          <w:sz w:val="24"/>
          <w:szCs w:val="24"/>
          <w:lang w:val="es-ES_tradnl"/>
        </w:rPr>
        <w:t>Socială Braşov</w:t>
      </w:r>
      <w:r w:rsidRPr="007D3068">
        <w:rPr>
          <w:rFonts w:ascii="Arial" w:eastAsia="Times New Roman" w:hAnsi="Arial" w:cs="Arial"/>
          <w:sz w:val="24"/>
          <w:szCs w:val="24"/>
          <w:lang w:val="es-ES_tradnl"/>
        </w:rPr>
        <w:t>.</w:t>
      </w:r>
    </w:p>
    <w:p w14:paraId="1530973E" w14:textId="77777777" w:rsidR="00E90499" w:rsidRPr="007D3068" w:rsidRDefault="00E90499" w:rsidP="00E90499">
      <w:pPr>
        <w:numPr>
          <w:ilvl w:val="0"/>
          <w:numId w:val="5"/>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Ajutoarele de urgență</w:t>
      </w:r>
      <w:r w:rsidRPr="007D3068">
        <w:rPr>
          <w:rFonts w:ascii="Arial" w:eastAsia="Times New Roman" w:hAnsi="Arial" w:cs="Arial"/>
          <w:sz w:val="24"/>
          <w:szCs w:val="24"/>
          <w:lang w:val="es-ES_tradnl"/>
        </w:rPr>
        <w:br/>
        <w:t xml:space="preserve">Ajutoarele de urgență și ajutoarele de înmormântare se acordă din bugetul local în anul 2025, în baza </w:t>
      </w:r>
      <w:r w:rsidRPr="007D3068">
        <w:rPr>
          <w:rFonts w:ascii="Arial" w:eastAsia="Times New Roman" w:hAnsi="Arial" w:cs="Arial"/>
          <w:b/>
          <w:bCs/>
          <w:sz w:val="24"/>
          <w:szCs w:val="24"/>
          <w:lang w:val="es-ES_tradnl"/>
        </w:rPr>
        <w:t>Legii nr. 196/2016, privind venitul minim de incluziune, cu modificările și completările ulterioare</w:t>
      </w:r>
      <w:r w:rsidRPr="007D3068">
        <w:rPr>
          <w:rFonts w:ascii="Arial" w:eastAsia="Times New Roman" w:hAnsi="Arial" w:cs="Arial"/>
          <w:sz w:val="24"/>
          <w:szCs w:val="24"/>
          <w:lang w:val="es-ES_tradnl"/>
        </w:rPr>
        <w:t>.</w:t>
      </w:r>
    </w:p>
    <w:p w14:paraId="0426E464" w14:textId="77777777" w:rsidR="00E90499" w:rsidRPr="007D3068" w:rsidRDefault="00E90499" w:rsidP="00E90499">
      <w:pPr>
        <w:numPr>
          <w:ilvl w:val="0"/>
          <w:numId w:val="5"/>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Ajutoare pentru încălzirea locuinței cu lemne pentru familiile și persoanele singure / Suplimentul pentru combustibili solizi / Suplimentul pentru energie electrică</w:t>
      </w:r>
      <w:r w:rsidRPr="007D3068">
        <w:rPr>
          <w:rFonts w:ascii="Arial" w:eastAsia="Times New Roman" w:hAnsi="Arial" w:cs="Arial"/>
          <w:sz w:val="24"/>
          <w:szCs w:val="24"/>
          <w:lang w:val="es-ES_tradnl"/>
        </w:rPr>
        <w:br/>
        <w:t xml:space="preserve">Începând cu sezonul rece 2021–2022, ajutorul pentru încălzirea locuinței cu combustibili solizi/petroliere (lemne, cărbuni) se acordă în baza </w:t>
      </w:r>
      <w:r w:rsidRPr="007D3068">
        <w:rPr>
          <w:rFonts w:ascii="Arial" w:eastAsia="Times New Roman" w:hAnsi="Arial" w:cs="Arial"/>
          <w:b/>
          <w:bCs/>
          <w:sz w:val="24"/>
          <w:szCs w:val="24"/>
          <w:lang w:val="es-ES_tradnl"/>
        </w:rPr>
        <w:t>Legii nr. 226/2021 privind stabilirea măsurilor de protecție socială pentru consumatorul vulnerabil de energie</w:t>
      </w:r>
      <w:r w:rsidRPr="007D3068">
        <w:rPr>
          <w:rFonts w:ascii="Arial" w:eastAsia="Times New Roman" w:hAnsi="Arial" w:cs="Arial"/>
          <w:sz w:val="24"/>
          <w:szCs w:val="24"/>
          <w:lang w:val="es-ES_tradnl"/>
        </w:rPr>
        <w:t xml:space="preserve">, ale cărei Norme metodologice de aplicare au fost aprobate prin </w:t>
      </w:r>
      <w:r w:rsidRPr="007D3068">
        <w:rPr>
          <w:rFonts w:ascii="Arial" w:eastAsia="Times New Roman" w:hAnsi="Arial" w:cs="Arial"/>
          <w:b/>
          <w:bCs/>
          <w:sz w:val="24"/>
          <w:szCs w:val="24"/>
          <w:lang w:val="es-ES_tradnl"/>
        </w:rPr>
        <w:t>HG nr. 1073/2021</w:t>
      </w:r>
      <w:r w:rsidRPr="007D3068">
        <w:rPr>
          <w:rFonts w:ascii="Arial" w:eastAsia="Times New Roman" w:hAnsi="Arial" w:cs="Arial"/>
          <w:sz w:val="24"/>
          <w:szCs w:val="24"/>
          <w:lang w:val="es-ES_tradnl"/>
        </w:rPr>
        <w:t>. Ajutorul pentru încălzirea locuinței cu combustibili solizi/petroliere (lemne, cărbuni) se acordă din transferuri de la bugetul de stat către bugetele locale, prevăzute în bugetul Ministerului Muncii și Protecției Sociale, persoanelor singure cu venituri nete lunare sub pragul de 2053 lei și familiilor cu venituri nete lunare sub 1386 lei/membru, proprietari de locuință, ce îndeplinesc condițiile prevăzute de lege.</w:t>
      </w:r>
    </w:p>
    <w:p w14:paraId="63149303" w14:textId="7A7A5224"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Pentru sezonul rece 2024–2025 s-a depus în perioada 23.10.2024 – 20.12.202</w:t>
      </w:r>
      <w:r w:rsidR="00982322" w:rsidRPr="007D3068">
        <w:rPr>
          <w:rFonts w:ascii="Arial" w:eastAsia="Times New Roman" w:hAnsi="Arial" w:cs="Arial"/>
          <w:sz w:val="24"/>
          <w:szCs w:val="24"/>
          <w:lang w:val="es-ES_tradnl"/>
        </w:rPr>
        <w:t>4</w:t>
      </w:r>
      <w:r w:rsidRPr="007D3068">
        <w:rPr>
          <w:rFonts w:ascii="Arial" w:eastAsia="Times New Roman" w:hAnsi="Arial" w:cs="Arial"/>
          <w:sz w:val="24"/>
          <w:szCs w:val="24"/>
          <w:lang w:val="es-ES_tradnl"/>
        </w:rPr>
        <w:t xml:space="preserve"> un număr de </w:t>
      </w:r>
      <w:r w:rsidR="00982322" w:rsidRPr="007D3068">
        <w:rPr>
          <w:rFonts w:ascii="Arial" w:eastAsia="Times New Roman" w:hAnsi="Arial" w:cs="Arial"/>
          <w:sz w:val="24"/>
          <w:szCs w:val="24"/>
          <w:lang w:val="es-ES_tradnl"/>
        </w:rPr>
        <w:t>501</w:t>
      </w:r>
      <w:r w:rsidRPr="007D3068">
        <w:rPr>
          <w:rFonts w:ascii="Arial" w:eastAsia="Times New Roman" w:hAnsi="Arial" w:cs="Arial"/>
          <w:sz w:val="24"/>
          <w:szCs w:val="24"/>
          <w:lang w:val="es-ES_tradnl"/>
        </w:rPr>
        <w:t xml:space="preserve"> cereri privind acordarea ajutorului pentru încălzirea locuinței cu lemne și privind acordarea suplimentului lunar pentru combustibili solizi/petroliere, dintre care 318 au fost aprobate.</w:t>
      </w:r>
    </w:p>
    <w:p w14:paraId="2758CD42" w14:textId="39A6618C"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Începând cu luna noiembrie 202</w:t>
      </w:r>
      <w:r w:rsidR="007D3068" w:rsidRPr="007D3068">
        <w:rPr>
          <w:rFonts w:ascii="Arial" w:eastAsia="Times New Roman" w:hAnsi="Arial" w:cs="Arial"/>
          <w:sz w:val="24"/>
          <w:szCs w:val="24"/>
          <w:lang w:val="es-ES_tradnl"/>
        </w:rPr>
        <w:t>4</w:t>
      </w:r>
      <w:r w:rsidRPr="007D3068">
        <w:rPr>
          <w:rFonts w:ascii="Arial" w:eastAsia="Times New Roman" w:hAnsi="Arial" w:cs="Arial"/>
          <w:sz w:val="24"/>
          <w:szCs w:val="24"/>
          <w:lang w:val="es-ES_tradnl"/>
        </w:rPr>
        <w:t>, persoanele singure și familiile care solicită acordarea ajutorului pentru încălzirea locuinței pot solicita, în baza prevederilor art.25 alin.(1) din Legea nr. 226/2021, acordarea suplimentului lunar de energie, cumulat, în funcție de sursele de energie utilizate.</w:t>
      </w:r>
    </w:p>
    <w:p w14:paraId="14C7176C"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Suplimentul pentru energie se acordă lunar, pe tot parcursul anului, și se plătește furnizorului, în cazul suplimentului de energie electrică, dar nu mai mult decât consumul facturat, și direct titularului, în cazul suplimentului pentru combustibili solizi/petroliere.</w:t>
      </w:r>
    </w:p>
    <w:p w14:paraId="34DA57C9" w14:textId="3FAA7984"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Având în vedere că localitatea </w:t>
      </w:r>
      <w:r w:rsidR="00E53102" w:rsidRPr="007D3068">
        <w:rPr>
          <w:rFonts w:ascii="Arial" w:eastAsia="Times New Roman" w:hAnsi="Arial" w:cs="Arial"/>
          <w:sz w:val="24"/>
          <w:szCs w:val="24"/>
          <w:lang w:val="es-ES_tradnl"/>
        </w:rPr>
        <w:t>Augustin</w:t>
      </w:r>
      <w:r w:rsidRPr="007D3068">
        <w:rPr>
          <w:rFonts w:ascii="Arial" w:eastAsia="Times New Roman" w:hAnsi="Arial" w:cs="Arial"/>
          <w:sz w:val="24"/>
          <w:szCs w:val="24"/>
          <w:lang w:val="es-ES_tradnl"/>
        </w:rPr>
        <w:t xml:space="preserve"> nu este racordată la rețeaua de alimentare cu gaze naturale, cetățenii utilizează pentru iluminatul locuinței, prepararea hranei, asigurarea apei calde în locuință, combustibili solizi (lemne), petroliere (butelia), precum și energia electrică. Celor 318 beneficiari de ajutor pentru încălzirea locuinței cu lemne li s-a aprobat acordarea, începând cu data de 01.11.2024, a dreptului la suplimentul lunar de combustibili solizi/petroliere în sumă de 20 lei. Fondurile necesare pentru plata suplimentului lunar de combustibili solizi/petroliere se asigură din bugetul de stat, prin bugetul Ministerului Muncii și Protecției Sociale.</w:t>
      </w:r>
    </w:p>
    <w:p w14:paraId="376693C9"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Începând cu data de 1 ianuarie 2024, a intrat în vigoare Legea nr. 196/2016 privind venitul minim de incluziune, care abrogă Legea nr. 416/2001 privind venitul minim garantat și Legea nr. 277/2010 privind alocația pentru susținerea familiei.</w:t>
      </w:r>
    </w:p>
    <w:p w14:paraId="21B3C44C" w14:textId="00028CC0" w:rsidR="00E90499" w:rsidRPr="007D3068" w:rsidRDefault="00E90499" w:rsidP="00FD0D3D">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Venitul minim de incluziune reprezintă sprijinul financiar acordat de stat în scopul asigurării unui nivel de trai minim, astfel cum acesta este definit de art. 54 din </w:t>
      </w:r>
      <w:r w:rsidRPr="007D3068">
        <w:rPr>
          <w:rFonts w:ascii="Arial" w:eastAsia="Times New Roman" w:hAnsi="Arial" w:cs="Arial"/>
          <w:b/>
          <w:bCs/>
          <w:sz w:val="24"/>
          <w:szCs w:val="24"/>
          <w:lang w:val="es-ES_tradnl"/>
        </w:rPr>
        <w:t>Legea nr. 292/2011</w:t>
      </w:r>
      <w:r w:rsidRPr="007D3068">
        <w:rPr>
          <w:rFonts w:ascii="Arial" w:eastAsia="Times New Roman" w:hAnsi="Arial" w:cs="Arial"/>
          <w:sz w:val="24"/>
          <w:szCs w:val="24"/>
          <w:lang w:val="es-ES_tradnl"/>
        </w:rPr>
        <w:t>, cu modificările ulterioare, pentru familiile și persoanele singure aflate în situație de dificultate, precum și pentru prevenirea riscului sărăciei în rândul copiilor și stimularea participării acestora în sistemul de educație.</w:t>
      </w:r>
    </w:p>
    <w:p w14:paraId="087E59A0"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Situația de dificultate este situația în care se află persoanele care, la un moment dat, pe parcursul vieții, din cauze socioeconomice, de sănătate și/sau care rezultă din mediul social de viață, și-au pierdut sau le-au fost limitate propriile capacități de integrare socială.</w:t>
      </w:r>
    </w:p>
    <w:p w14:paraId="72410392"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Pentru a răspunde acestui scop, venitul minim de incluziune se compune din una sau mai multe din următoarele categorii de ajutoare financiare:</w:t>
      </w:r>
      <w:r w:rsidRPr="007D3068">
        <w:rPr>
          <w:rFonts w:ascii="Arial" w:eastAsia="Times New Roman" w:hAnsi="Arial" w:cs="Arial"/>
          <w:sz w:val="24"/>
          <w:szCs w:val="24"/>
          <w:lang w:val="es-ES_tradnl"/>
        </w:rPr>
        <w:br/>
        <w:t>a) ajutor de incluziune;</w:t>
      </w:r>
      <w:r w:rsidRPr="007D3068">
        <w:rPr>
          <w:rFonts w:ascii="Arial" w:eastAsia="Times New Roman" w:hAnsi="Arial" w:cs="Arial"/>
          <w:sz w:val="24"/>
          <w:szCs w:val="24"/>
          <w:lang w:val="es-ES_tradnl"/>
        </w:rPr>
        <w:br/>
        <w:t>b) ajutor pentru familia cu copii.</w:t>
      </w:r>
    </w:p>
    <w:p w14:paraId="4332FDF0"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În funcție de nevoile familiei/persoanei singure, venitul minim de incluziune este însoțit de alte măsuri de asistență socială complementare, acordate în bani și/sau în natură, după cum urmează:</w:t>
      </w:r>
      <w:r w:rsidRPr="007D3068">
        <w:rPr>
          <w:rFonts w:ascii="Arial" w:eastAsia="Times New Roman" w:hAnsi="Arial" w:cs="Arial"/>
          <w:sz w:val="24"/>
          <w:szCs w:val="24"/>
          <w:lang w:val="es-ES_tradnl"/>
        </w:rPr>
        <w:br/>
        <w:t>a) stimulente;</w:t>
      </w:r>
      <w:r w:rsidRPr="007D3068">
        <w:rPr>
          <w:rFonts w:ascii="Arial" w:eastAsia="Times New Roman" w:hAnsi="Arial" w:cs="Arial"/>
          <w:sz w:val="24"/>
          <w:szCs w:val="24"/>
          <w:lang w:val="es-ES_tradnl"/>
        </w:rPr>
        <w:br/>
        <w:t>b) facilități contributive;</w:t>
      </w:r>
      <w:r w:rsidRPr="007D3068">
        <w:rPr>
          <w:rFonts w:ascii="Arial" w:eastAsia="Times New Roman" w:hAnsi="Arial" w:cs="Arial"/>
          <w:sz w:val="24"/>
          <w:szCs w:val="24"/>
          <w:lang w:val="es-ES_tradnl"/>
        </w:rPr>
        <w:br/>
        <w:t>c) alte drepturi complementare.</w:t>
      </w:r>
    </w:p>
    <w:p w14:paraId="1644AA72"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Sumele aferente venitului minim de incluziune și măsurilor de asistență socială complementare se acordă din bugetul de stat și, după caz, din bugetele locale.</w:t>
      </w:r>
    </w:p>
    <w:p w14:paraId="634B8B1D"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Pentru situații de dificultate și pentru prevenirea sau reducerea riscului de sărăcie și excluziune socială ale unuia sau mai multor membri din familie a căror nevoie identificată constituie o situație particulară și necesită intervenție individualizată, se pot acorda ajutoare de urgență și/sau ajutoare comunitare, precum și măsuri de facilitare a accesului pe piața muncii, a accesului la servicii de sănătate și educație, la servicii sociale și locuire, susținute din bugetul de stat, din bugetele locale sau fonduri externe.</w:t>
      </w:r>
    </w:p>
    <w:p w14:paraId="6424BE1C"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Venitul minim de incluziune se constituie din totalitatea sumelor aferente ajutoarelor financiare care se stabilesc în funcție de încadrarea în veniturile nete lunare ajustate realizate de familie în următoarele limite:</w:t>
      </w:r>
      <w:r w:rsidRPr="007D3068">
        <w:rPr>
          <w:rFonts w:ascii="Arial" w:eastAsia="Times New Roman" w:hAnsi="Arial" w:cs="Arial"/>
          <w:sz w:val="24"/>
          <w:szCs w:val="24"/>
          <w:lang w:val="es-ES_tradnl"/>
        </w:rPr>
        <w:br/>
        <w:t xml:space="preserve">a) pentru ajutorul de incluziune, până la un venit net lunar ajustat de </w:t>
      </w:r>
      <w:r w:rsidRPr="007D3068">
        <w:rPr>
          <w:rFonts w:ascii="Arial" w:eastAsia="Times New Roman" w:hAnsi="Arial" w:cs="Arial"/>
          <w:b/>
          <w:bCs/>
          <w:sz w:val="24"/>
          <w:szCs w:val="24"/>
          <w:lang w:val="es-ES_tradnl"/>
        </w:rPr>
        <w:t>346 lei</w:t>
      </w:r>
      <w:r w:rsidRPr="007D3068">
        <w:rPr>
          <w:rFonts w:ascii="Arial" w:eastAsia="Times New Roman" w:hAnsi="Arial" w:cs="Arial"/>
          <w:sz w:val="24"/>
          <w:szCs w:val="24"/>
          <w:lang w:val="es-ES_tradnl"/>
        </w:rPr>
        <w:t xml:space="preserve"> inclusiv, care se ia în calcul la stabilirea veniturilor cumulate ale familiei;</w:t>
      </w:r>
      <w:r w:rsidRPr="007D3068">
        <w:rPr>
          <w:rFonts w:ascii="Arial" w:eastAsia="Times New Roman" w:hAnsi="Arial" w:cs="Arial"/>
          <w:sz w:val="24"/>
          <w:szCs w:val="24"/>
          <w:lang w:val="es-ES_tradnl"/>
        </w:rPr>
        <w:br/>
        <w:t xml:space="preserve">b) pentru ajutorul de incluziune, până la un venit net lunar ajustat de </w:t>
      </w:r>
      <w:r w:rsidRPr="007D3068">
        <w:rPr>
          <w:rFonts w:ascii="Arial" w:eastAsia="Times New Roman" w:hAnsi="Arial" w:cs="Arial"/>
          <w:b/>
          <w:bCs/>
          <w:sz w:val="24"/>
          <w:szCs w:val="24"/>
          <w:lang w:val="es-ES_tradnl"/>
        </w:rPr>
        <w:t>540 lei</w:t>
      </w:r>
      <w:r w:rsidRPr="007D3068">
        <w:rPr>
          <w:rFonts w:ascii="Arial" w:eastAsia="Times New Roman" w:hAnsi="Arial" w:cs="Arial"/>
          <w:sz w:val="24"/>
          <w:szCs w:val="24"/>
          <w:lang w:val="es-ES_tradnl"/>
        </w:rPr>
        <w:t xml:space="preserve"> inclusiv, care se ia în calcul la stabilirea veniturilor persoanei singure cu vârsta de cel puțin 65 de ani;</w:t>
      </w:r>
      <w:r w:rsidRPr="007D3068">
        <w:rPr>
          <w:rFonts w:ascii="Arial" w:eastAsia="Times New Roman" w:hAnsi="Arial" w:cs="Arial"/>
          <w:sz w:val="24"/>
          <w:szCs w:val="24"/>
          <w:lang w:val="es-ES_tradnl"/>
        </w:rPr>
        <w:br/>
        <w:t xml:space="preserve">c) pentru ajutorul pentru familia cu copii, până la un venit net lunar ajustat de </w:t>
      </w:r>
      <w:r w:rsidRPr="007D3068">
        <w:rPr>
          <w:rFonts w:ascii="Arial" w:eastAsia="Times New Roman" w:hAnsi="Arial" w:cs="Arial"/>
          <w:b/>
          <w:bCs/>
          <w:sz w:val="24"/>
          <w:szCs w:val="24"/>
          <w:lang w:val="es-ES_tradnl"/>
        </w:rPr>
        <w:t>880 lei</w:t>
      </w:r>
      <w:r w:rsidRPr="007D3068">
        <w:rPr>
          <w:rFonts w:ascii="Arial" w:eastAsia="Times New Roman" w:hAnsi="Arial" w:cs="Arial"/>
          <w:sz w:val="24"/>
          <w:szCs w:val="24"/>
          <w:lang w:val="es-ES_tradnl"/>
        </w:rPr>
        <w:t xml:space="preserve"> inclusiv.</w:t>
      </w:r>
    </w:p>
    <w:p w14:paraId="709E2B8F"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Conform art. 11 din </w:t>
      </w:r>
      <w:r w:rsidRPr="007D3068">
        <w:rPr>
          <w:rFonts w:ascii="Arial" w:eastAsia="Times New Roman" w:hAnsi="Arial" w:cs="Arial"/>
          <w:b/>
          <w:bCs/>
          <w:sz w:val="24"/>
          <w:szCs w:val="24"/>
          <w:lang w:val="es-ES_tradnl"/>
        </w:rPr>
        <w:t>Legea nr. 56/2023</w:t>
      </w:r>
      <w:r w:rsidRPr="007D3068">
        <w:rPr>
          <w:rFonts w:ascii="Arial" w:eastAsia="Times New Roman" w:hAnsi="Arial" w:cs="Arial"/>
          <w:sz w:val="24"/>
          <w:szCs w:val="24"/>
          <w:lang w:val="es-ES_tradnl"/>
        </w:rPr>
        <w:t>, de la data de 1 ianuarie 2025, nivelul venitului minim de incluziune, respectiv al componentelor acestuia se actualizează cu rata medie a inflației pentru anul 2024.</w:t>
      </w:r>
    </w:p>
    <w:p w14:paraId="7EFA02A8"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Nivelul venitului minim de incluziune, respectiv al componentelor acestuia, precum și cuantumurile ajutorului pentru familia cu copii se majorează anual, din oficiu, începând cu luna martie a fiecărui an, cu rata medie anuală a inflației din anul precedent, indicator definitiv, comunicat de Institutul Național de Statistică. În situația în care rata medie anuală a inflației are valoare negativă se păstrează ultima valoare a venitului minim de incluziune și a cuantumurilor acestuia.</w:t>
      </w:r>
    </w:p>
    <w:p w14:paraId="0E5D7B5B" w14:textId="77777777" w:rsidR="00FD0D3D"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Ajutoarele financiare componente ale venitului minim de incluziune și măsurile de asistență socială complementare se definesc astfel:</w:t>
      </w:r>
      <w:r w:rsidRPr="007D3068">
        <w:rPr>
          <w:rFonts w:ascii="Arial" w:eastAsia="Times New Roman" w:hAnsi="Arial" w:cs="Arial"/>
          <w:sz w:val="24"/>
          <w:szCs w:val="24"/>
          <w:lang w:val="es-ES_tradnl"/>
        </w:rPr>
        <w:br/>
        <w:t xml:space="preserve">a) </w:t>
      </w:r>
      <w:r w:rsidRPr="007D3068">
        <w:rPr>
          <w:rFonts w:ascii="Arial" w:eastAsia="Times New Roman" w:hAnsi="Arial" w:cs="Arial"/>
          <w:b/>
          <w:bCs/>
          <w:sz w:val="24"/>
          <w:szCs w:val="24"/>
          <w:lang w:val="es-ES_tradnl"/>
        </w:rPr>
        <w:t>ajutor de incluziune</w:t>
      </w:r>
      <w:r w:rsidRPr="007D3068">
        <w:rPr>
          <w:rFonts w:ascii="Arial" w:eastAsia="Times New Roman" w:hAnsi="Arial" w:cs="Arial"/>
          <w:sz w:val="24"/>
          <w:szCs w:val="24"/>
          <w:lang w:val="es-ES_tradnl"/>
        </w:rPr>
        <w:t xml:space="preserve"> – ajutorul financiar acordat familiilor cu venituri situate sub nivelul de 346 lei sau 540 lei în cazul persoanelor singure cu vârsta peste 65 ani, pentru asigurarea necesităților zilnice de viață;</w:t>
      </w:r>
      <w:r w:rsidRPr="007D3068">
        <w:rPr>
          <w:rFonts w:ascii="Arial" w:eastAsia="Times New Roman" w:hAnsi="Arial" w:cs="Arial"/>
          <w:sz w:val="24"/>
          <w:szCs w:val="24"/>
          <w:lang w:val="es-ES_tradnl"/>
        </w:rPr>
        <w:br/>
        <w:t xml:space="preserve">b) </w:t>
      </w:r>
      <w:r w:rsidRPr="007D3068">
        <w:rPr>
          <w:rFonts w:ascii="Arial" w:eastAsia="Times New Roman" w:hAnsi="Arial" w:cs="Arial"/>
          <w:b/>
          <w:bCs/>
          <w:sz w:val="24"/>
          <w:szCs w:val="24"/>
          <w:lang w:val="es-ES_tradnl"/>
        </w:rPr>
        <w:t>ajutor pentru familia cu copii</w:t>
      </w:r>
      <w:r w:rsidRPr="007D3068">
        <w:rPr>
          <w:rFonts w:ascii="Arial" w:eastAsia="Times New Roman" w:hAnsi="Arial" w:cs="Arial"/>
          <w:sz w:val="24"/>
          <w:szCs w:val="24"/>
          <w:lang w:val="es-ES_tradnl"/>
        </w:rPr>
        <w:t xml:space="preserve"> – ajutorul financiar acordat familiilor cu venituri situate sub nivelul de 880 lei, care au în întreținere unul sau mai mulți copii în vârstă de până la 18 ani, în scopul prevenirii riscului de sărăcie a copilului și stimulării participării acestuia în sistemul de educație;</w:t>
      </w:r>
      <w:r w:rsidRPr="007D3068">
        <w:rPr>
          <w:rFonts w:ascii="Arial" w:eastAsia="Times New Roman" w:hAnsi="Arial" w:cs="Arial"/>
          <w:sz w:val="24"/>
          <w:szCs w:val="24"/>
          <w:lang w:val="es-ES_tradnl"/>
        </w:rPr>
        <w:br/>
        <w:t xml:space="preserve">c) </w:t>
      </w:r>
      <w:r w:rsidRPr="007D3068">
        <w:rPr>
          <w:rFonts w:ascii="Arial" w:eastAsia="Times New Roman" w:hAnsi="Arial" w:cs="Arial"/>
          <w:b/>
          <w:bCs/>
          <w:sz w:val="24"/>
          <w:szCs w:val="24"/>
          <w:lang w:val="es-ES_tradnl"/>
        </w:rPr>
        <w:t>stimulente</w:t>
      </w:r>
      <w:r w:rsidRPr="007D3068">
        <w:rPr>
          <w:rFonts w:ascii="Arial" w:eastAsia="Times New Roman" w:hAnsi="Arial" w:cs="Arial"/>
          <w:sz w:val="24"/>
          <w:szCs w:val="24"/>
          <w:lang w:val="es-ES_tradnl"/>
        </w:rPr>
        <w:t xml:space="preserve"> – măsuri speciale de stimulare pentru participarea pe piața muncii, acordate în bani sau care reprezintă deduceri aplicate veniturilor persoanei;</w:t>
      </w:r>
      <w:r w:rsidRPr="007D3068">
        <w:rPr>
          <w:rFonts w:ascii="Arial" w:eastAsia="Times New Roman" w:hAnsi="Arial" w:cs="Arial"/>
          <w:sz w:val="24"/>
          <w:szCs w:val="24"/>
          <w:lang w:val="es-ES_tradnl"/>
        </w:rPr>
        <w:br/>
        <w:t xml:space="preserve">d) </w:t>
      </w:r>
      <w:r w:rsidRPr="007D3068">
        <w:rPr>
          <w:rFonts w:ascii="Arial" w:eastAsia="Times New Roman" w:hAnsi="Arial" w:cs="Arial"/>
          <w:b/>
          <w:bCs/>
          <w:sz w:val="24"/>
          <w:szCs w:val="24"/>
          <w:lang w:val="es-ES_tradnl"/>
        </w:rPr>
        <w:t>facilități contributive</w:t>
      </w:r>
      <w:r w:rsidRPr="007D3068">
        <w:rPr>
          <w:rFonts w:ascii="Arial" w:eastAsia="Times New Roman" w:hAnsi="Arial" w:cs="Arial"/>
          <w:sz w:val="24"/>
          <w:szCs w:val="24"/>
          <w:lang w:val="es-ES_tradnl"/>
        </w:rPr>
        <w:t xml:space="preserve"> – asigurarea în sistemul asigurărilor sociale de sănătate, fără plata contribuției de asigurări sociale de sănătate, în condițiile prevăzute de art. 154 din </w:t>
      </w:r>
      <w:r w:rsidRPr="007D3068">
        <w:rPr>
          <w:rFonts w:ascii="Arial" w:eastAsia="Times New Roman" w:hAnsi="Arial" w:cs="Arial"/>
          <w:b/>
          <w:bCs/>
          <w:sz w:val="24"/>
          <w:szCs w:val="24"/>
          <w:lang w:val="es-ES_tradnl"/>
        </w:rPr>
        <w:t>Legea nr. 227/2015 privind Codul fiscal</w:t>
      </w:r>
      <w:r w:rsidRPr="007D3068">
        <w:rPr>
          <w:rFonts w:ascii="Arial" w:eastAsia="Times New Roman" w:hAnsi="Arial" w:cs="Arial"/>
          <w:sz w:val="24"/>
          <w:szCs w:val="24"/>
          <w:lang w:val="es-ES_tradnl"/>
        </w:rPr>
        <w:t>, cu modificările și completările ulterioare;</w:t>
      </w:r>
    </w:p>
    <w:p w14:paraId="6878A2BF" w14:textId="7841C633"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e)</w:t>
      </w:r>
      <w:r w:rsidRPr="007D3068">
        <w:rPr>
          <w:rFonts w:ascii="Arial" w:eastAsia="Times New Roman" w:hAnsi="Arial" w:cs="Arial"/>
          <w:sz w:val="24"/>
          <w:szCs w:val="24"/>
          <w:lang w:val="es-ES_tradnl"/>
        </w:rPr>
        <w:t xml:space="preserve"> alte drepturi complementare – transferuri financiare și/sau sprijin în natură, cu scopul de a facilita incluziunea socială și prevenirea riscului de excluziune socială, acordate beneficiarilor de venit minim de incluziune sau altor categorii aflate în situații deosebite, constând, după caz, în:</w:t>
      </w:r>
      <w:r w:rsidRPr="007D3068">
        <w:rPr>
          <w:rFonts w:ascii="Arial" w:eastAsia="Times New Roman" w:hAnsi="Arial" w:cs="Arial"/>
          <w:sz w:val="24"/>
          <w:szCs w:val="24"/>
          <w:lang w:val="es-ES_tradnl"/>
        </w:rPr>
        <w:br/>
        <w:t xml:space="preserve">(i) plata asigurării obligatorii a locuinței în condițiile </w:t>
      </w:r>
      <w:r w:rsidRPr="007D3068">
        <w:rPr>
          <w:rFonts w:ascii="Arial" w:eastAsia="Times New Roman" w:hAnsi="Arial" w:cs="Arial"/>
          <w:b/>
          <w:bCs/>
          <w:sz w:val="24"/>
          <w:szCs w:val="24"/>
          <w:lang w:val="es-ES_tradnl"/>
        </w:rPr>
        <w:t>Legii nr. 260/2008</w:t>
      </w:r>
      <w:r w:rsidRPr="007D3068">
        <w:rPr>
          <w:rFonts w:ascii="Arial" w:eastAsia="Times New Roman" w:hAnsi="Arial" w:cs="Arial"/>
          <w:sz w:val="24"/>
          <w:szCs w:val="24"/>
          <w:lang w:val="es-ES_tradnl"/>
        </w:rPr>
        <w:t xml:space="preserve"> privind asigurarea obligatorie a locuințelor împotriva cutremurelor, alunecărilor de teren și inundațiilor, republicată;</w:t>
      </w:r>
      <w:r w:rsidRPr="007D3068">
        <w:rPr>
          <w:rFonts w:ascii="Arial" w:eastAsia="Times New Roman" w:hAnsi="Arial" w:cs="Arial"/>
          <w:sz w:val="24"/>
          <w:szCs w:val="24"/>
          <w:lang w:val="es-ES_tradnl"/>
        </w:rPr>
        <w:br/>
        <w:t>(ii) acordarea de ajutoare comunitare și de urgență destinate sprijinirii familiilor/persoanelor singure pentru depășirea unor situații de dificultate temporară și prevenirea sau reducerea riscului de sărăcie și excluziune socială;</w:t>
      </w:r>
      <w:r w:rsidRPr="007D3068">
        <w:rPr>
          <w:rFonts w:ascii="Arial" w:eastAsia="Times New Roman" w:hAnsi="Arial" w:cs="Arial"/>
          <w:sz w:val="24"/>
          <w:szCs w:val="24"/>
          <w:lang w:val="es-ES_tradnl"/>
        </w:rPr>
        <w:br/>
        <w:t>(iii) accesul la măsuri de sprijin financiar pentru promovarea și susținerea frecventării cursurilor de învățământ, organizate în condițiile legii de către beneficiarii venitului minim de incluziune;</w:t>
      </w:r>
      <w:r w:rsidRPr="007D3068">
        <w:rPr>
          <w:rFonts w:ascii="Arial" w:eastAsia="Times New Roman" w:hAnsi="Arial" w:cs="Arial"/>
          <w:sz w:val="24"/>
          <w:szCs w:val="24"/>
          <w:lang w:val="es-ES_tradnl"/>
        </w:rPr>
        <w:br/>
        <w:t xml:space="preserve">(iv) măsuri de stimulare a ocupării prevăzute de </w:t>
      </w:r>
      <w:r w:rsidRPr="007D3068">
        <w:rPr>
          <w:rFonts w:ascii="Arial" w:eastAsia="Times New Roman" w:hAnsi="Arial" w:cs="Arial"/>
          <w:b/>
          <w:bCs/>
          <w:sz w:val="24"/>
          <w:szCs w:val="24"/>
          <w:lang w:val="es-ES_tradnl"/>
        </w:rPr>
        <w:t>Legea nr. 76/2002</w:t>
      </w:r>
      <w:r w:rsidRPr="007D3068">
        <w:rPr>
          <w:rFonts w:ascii="Arial" w:eastAsia="Times New Roman" w:hAnsi="Arial" w:cs="Arial"/>
          <w:sz w:val="24"/>
          <w:szCs w:val="24"/>
          <w:lang w:val="es-ES_tradnl"/>
        </w:rPr>
        <w:t xml:space="preserve"> privind sistemul asigurărilor pentru șomaj și stimularea ocupării forței de muncă, cu modificările și completările ulterioare, precum și alte măsuri care să conducă la accesul persoanelor beneficiare de venit minim de incluziune la un loc de muncă;</w:t>
      </w:r>
      <w:r w:rsidRPr="007D3068">
        <w:rPr>
          <w:rFonts w:ascii="Arial" w:eastAsia="Times New Roman" w:hAnsi="Arial" w:cs="Arial"/>
          <w:sz w:val="24"/>
          <w:szCs w:val="24"/>
          <w:lang w:val="es-ES_tradnl"/>
        </w:rPr>
        <w:br/>
        <w:t>(v) accesul la serviciile sociale disponibile, în funcție de nevoile identificate în vederea depășirii situațiilor de dificultate.</w:t>
      </w:r>
    </w:p>
    <w:p w14:paraId="770862BC"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Familiile și persoanele singure beneficiare de venit minim de incluziune, indiferent de componenta acestuia, fac parte din categoria consumatorilor vulnerabili definiți la art. 4 alin. (1) lit. a) din </w:t>
      </w:r>
      <w:r w:rsidRPr="007D3068">
        <w:rPr>
          <w:rFonts w:ascii="Arial" w:eastAsia="Times New Roman" w:hAnsi="Arial" w:cs="Arial"/>
          <w:b/>
          <w:bCs/>
          <w:sz w:val="24"/>
          <w:szCs w:val="24"/>
          <w:lang w:val="es-ES_tradnl"/>
        </w:rPr>
        <w:t>Legea nr. 226/2021</w:t>
      </w:r>
      <w:r w:rsidRPr="007D3068">
        <w:rPr>
          <w:rFonts w:ascii="Arial" w:eastAsia="Times New Roman" w:hAnsi="Arial" w:cs="Arial"/>
          <w:sz w:val="24"/>
          <w:szCs w:val="24"/>
          <w:lang w:val="es-ES_tradnl"/>
        </w:rPr>
        <w:t xml:space="preserve"> privind stabilirea măsurilor de protecție socială pentru consumatorul vulnerabil de energie, cu modificările ulterioare.</w:t>
      </w:r>
    </w:p>
    <w:p w14:paraId="17C0AEF9"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4. Alocația de stat pentru copii</w:t>
      </w:r>
      <w:r w:rsidRPr="007D3068">
        <w:rPr>
          <w:rFonts w:ascii="Arial" w:eastAsia="Times New Roman" w:hAnsi="Arial" w:cs="Arial"/>
          <w:sz w:val="24"/>
          <w:szCs w:val="24"/>
          <w:lang w:val="es-ES_tradnl"/>
        </w:rPr>
        <w:br/>
        <w:t xml:space="preserve">Alocația de stat pentru copii se acordă în baza </w:t>
      </w:r>
      <w:r w:rsidRPr="007D3068">
        <w:rPr>
          <w:rFonts w:ascii="Arial" w:eastAsia="Times New Roman" w:hAnsi="Arial" w:cs="Arial"/>
          <w:b/>
          <w:bCs/>
          <w:sz w:val="24"/>
          <w:szCs w:val="24"/>
          <w:lang w:val="es-ES_tradnl"/>
        </w:rPr>
        <w:t>Legii 61/1993</w:t>
      </w:r>
      <w:r w:rsidRPr="007D3068">
        <w:rPr>
          <w:rFonts w:ascii="Arial" w:eastAsia="Times New Roman" w:hAnsi="Arial" w:cs="Arial"/>
          <w:sz w:val="24"/>
          <w:szCs w:val="24"/>
          <w:lang w:val="es-ES_tradnl"/>
        </w:rPr>
        <w:t>, republicată, cu modificările și completările ulterioare. Sumele necesare sunt asigurate de la bugetul de stat, prin Agenția Județeană pentru Plăți și Inspecție Socială.</w:t>
      </w:r>
    </w:p>
    <w:p w14:paraId="560556DB" w14:textId="400CE73B"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Având în vedere faptul că în cursul anului 2024 au fost înregistrate un număr de </w:t>
      </w:r>
      <w:r w:rsidR="007D3068" w:rsidRPr="007D3068">
        <w:rPr>
          <w:rFonts w:ascii="Arial" w:eastAsia="Times New Roman" w:hAnsi="Arial" w:cs="Arial"/>
          <w:sz w:val="24"/>
          <w:szCs w:val="24"/>
          <w:lang w:val="es-ES_tradnl"/>
        </w:rPr>
        <w:t>85</w:t>
      </w:r>
      <w:r w:rsidRPr="007D3068">
        <w:rPr>
          <w:rFonts w:ascii="Arial" w:eastAsia="Times New Roman" w:hAnsi="Arial" w:cs="Arial"/>
          <w:sz w:val="24"/>
          <w:szCs w:val="24"/>
          <w:lang w:val="es-ES_tradnl"/>
        </w:rPr>
        <w:t xml:space="preserve"> cereri pentru alocația de stat pentru copii, estimăm că în anul 2025 vom avea între 15 și 20 cereri.</w:t>
      </w:r>
    </w:p>
    <w:p w14:paraId="25E1E594" w14:textId="77777777" w:rsidR="00E90499" w:rsidRPr="007D3068" w:rsidRDefault="00000000" w:rsidP="00E90499">
      <w:pPr>
        <w:spacing w:after="0" w:line="240" w:lineRule="auto"/>
        <w:rPr>
          <w:rFonts w:ascii="Arial" w:eastAsia="Times New Roman" w:hAnsi="Arial" w:cs="Arial"/>
          <w:sz w:val="24"/>
          <w:szCs w:val="24"/>
        </w:rPr>
      </w:pPr>
      <w:r>
        <w:rPr>
          <w:rFonts w:ascii="Arial" w:eastAsia="Times New Roman" w:hAnsi="Arial" w:cs="Arial"/>
          <w:sz w:val="24"/>
          <w:szCs w:val="24"/>
        </w:rPr>
        <w:pict w14:anchorId="09EE8DCA">
          <v:rect id="_x0000_i1028" style="width:0;height:1.5pt" o:hralign="center" o:hrstd="t" o:hr="t" fillcolor="#a0a0a0" stroked="f"/>
        </w:pict>
      </w:r>
    </w:p>
    <w:p w14:paraId="0698038A" w14:textId="7A6B4944" w:rsidR="00E90499" w:rsidRPr="007D3068" w:rsidRDefault="00E90499" w:rsidP="00FD0D3D">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rPr>
        <w:t xml:space="preserve">5. </w:t>
      </w:r>
      <w:proofErr w:type="spellStart"/>
      <w:r w:rsidRPr="007D3068">
        <w:rPr>
          <w:rFonts w:ascii="Arial" w:eastAsia="Times New Roman" w:hAnsi="Arial" w:cs="Arial"/>
          <w:b/>
          <w:bCs/>
          <w:sz w:val="24"/>
          <w:szCs w:val="24"/>
        </w:rPr>
        <w:t>Indemnizație</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pentru</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creșterea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copilului</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stimulent</w:t>
      </w:r>
      <w:proofErr w:type="spellEnd"/>
      <w:r w:rsidRPr="007D3068">
        <w:rPr>
          <w:rFonts w:ascii="Arial" w:eastAsia="Times New Roman" w:hAnsi="Arial" w:cs="Arial"/>
          <w:b/>
          <w:bCs/>
          <w:sz w:val="24"/>
          <w:szCs w:val="24"/>
        </w:rPr>
        <w:t xml:space="preserve"> de </w:t>
      </w:r>
      <w:proofErr w:type="spellStart"/>
      <w:r w:rsidRPr="007D3068">
        <w:rPr>
          <w:rFonts w:ascii="Arial" w:eastAsia="Times New Roman" w:hAnsi="Arial" w:cs="Arial"/>
          <w:b/>
          <w:bCs/>
          <w:sz w:val="24"/>
          <w:szCs w:val="24"/>
        </w:rPr>
        <w:t>inserție</w:t>
      </w:r>
      <w:proofErr w:type="spellEnd"/>
      <w:r w:rsidRPr="007D3068">
        <w:rPr>
          <w:rFonts w:ascii="Arial" w:eastAsia="Times New Roman" w:hAnsi="Arial" w:cs="Arial"/>
          <w:sz w:val="24"/>
          <w:szCs w:val="24"/>
        </w:rPr>
        <w:br/>
      </w:r>
      <w:proofErr w:type="spellStart"/>
      <w:r w:rsidRPr="007D3068">
        <w:rPr>
          <w:rFonts w:ascii="Arial" w:eastAsia="Times New Roman" w:hAnsi="Arial" w:cs="Arial"/>
          <w:sz w:val="24"/>
          <w:szCs w:val="24"/>
        </w:rPr>
        <w:t>Pentru</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obținerea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indemnizației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pentru</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creșterea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copilului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până</w:t>
      </w:r>
      <w:proofErr w:type="spellEnd"/>
      <w:r w:rsidRPr="007D3068">
        <w:rPr>
          <w:rFonts w:ascii="Arial" w:eastAsia="Times New Roman" w:hAnsi="Arial" w:cs="Arial"/>
          <w:sz w:val="24"/>
          <w:szCs w:val="24"/>
        </w:rPr>
        <w:t xml:space="preserve"> la 2 ani/3 ani </w:t>
      </w:r>
      <w:proofErr w:type="spellStart"/>
      <w:r w:rsidRPr="007D3068">
        <w:rPr>
          <w:rFonts w:ascii="Arial" w:eastAsia="Times New Roman" w:hAnsi="Arial" w:cs="Arial"/>
          <w:sz w:val="24"/>
          <w:szCs w:val="24"/>
        </w:rPr>
        <w:t>pentru</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copilul</w:t>
      </w:r>
      <w:proofErr w:type="spellEnd"/>
      <w:r w:rsidRPr="007D3068">
        <w:rPr>
          <w:rFonts w:ascii="Arial" w:eastAsia="Times New Roman" w:hAnsi="Arial" w:cs="Arial"/>
          <w:sz w:val="24"/>
          <w:szCs w:val="24"/>
        </w:rPr>
        <w:t xml:space="preserve"> cu </w:t>
      </w:r>
      <w:proofErr w:type="spellStart"/>
      <w:r w:rsidRPr="007D3068">
        <w:rPr>
          <w:rFonts w:ascii="Arial" w:eastAsia="Times New Roman" w:hAnsi="Arial" w:cs="Arial"/>
          <w:sz w:val="24"/>
          <w:szCs w:val="24"/>
        </w:rPr>
        <w:t>dizabilitate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stimulent</w:t>
      </w:r>
      <w:proofErr w:type="spellEnd"/>
      <w:r w:rsidRPr="007D3068">
        <w:rPr>
          <w:rFonts w:ascii="Arial" w:eastAsia="Times New Roman" w:hAnsi="Arial" w:cs="Arial"/>
          <w:sz w:val="24"/>
          <w:szCs w:val="24"/>
        </w:rPr>
        <w:t xml:space="preserve"> de </w:t>
      </w:r>
      <w:proofErr w:type="spellStart"/>
      <w:r w:rsidRPr="007D3068">
        <w:rPr>
          <w:rFonts w:ascii="Arial" w:eastAsia="Times New Roman" w:hAnsi="Arial" w:cs="Arial"/>
          <w:sz w:val="24"/>
          <w:szCs w:val="24"/>
        </w:rPr>
        <w:t>inserție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indemnizație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lunară</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pentru</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îngrijirea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copilului</w:t>
      </w:r>
      <w:proofErr w:type="spellEnd"/>
      <w:r w:rsidRPr="007D3068">
        <w:rPr>
          <w:rFonts w:ascii="Arial" w:eastAsia="Times New Roman" w:hAnsi="Arial" w:cs="Arial"/>
          <w:sz w:val="24"/>
          <w:szCs w:val="24"/>
        </w:rPr>
        <w:t xml:space="preserve"> cu </w:t>
      </w:r>
      <w:proofErr w:type="spellStart"/>
      <w:r w:rsidRPr="007D3068">
        <w:rPr>
          <w:rFonts w:ascii="Arial" w:eastAsia="Times New Roman" w:hAnsi="Arial" w:cs="Arial"/>
          <w:sz w:val="24"/>
          <w:szCs w:val="24"/>
        </w:rPr>
        <w:t>vârsta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între</w:t>
      </w:r>
      <w:proofErr w:type="spellEnd"/>
      <w:r w:rsidRPr="007D3068">
        <w:rPr>
          <w:rFonts w:ascii="Arial" w:eastAsia="Times New Roman" w:hAnsi="Arial" w:cs="Arial"/>
          <w:sz w:val="24"/>
          <w:szCs w:val="24"/>
        </w:rPr>
        <w:t xml:space="preserve"> 3–7 ani (</w:t>
      </w:r>
      <w:proofErr w:type="spellStart"/>
      <w:r w:rsidRPr="007D3068">
        <w:rPr>
          <w:rFonts w:ascii="Arial" w:eastAsia="Times New Roman" w:hAnsi="Arial" w:cs="Arial"/>
          <w:sz w:val="24"/>
          <w:szCs w:val="24"/>
        </w:rPr>
        <w:t>copil</w:t>
      </w:r>
      <w:proofErr w:type="spellEnd"/>
      <w:r w:rsidRPr="007D3068">
        <w:rPr>
          <w:rFonts w:ascii="Arial" w:eastAsia="Times New Roman" w:hAnsi="Arial" w:cs="Arial"/>
          <w:sz w:val="24"/>
          <w:szCs w:val="24"/>
        </w:rPr>
        <w:t xml:space="preserve"> cu </w:t>
      </w:r>
      <w:proofErr w:type="spellStart"/>
      <w:r w:rsidRPr="007D3068">
        <w:rPr>
          <w:rFonts w:ascii="Arial" w:eastAsia="Times New Roman" w:hAnsi="Arial" w:cs="Arial"/>
          <w:sz w:val="24"/>
          <w:szCs w:val="24"/>
        </w:rPr>
        <w:t>dizabilitate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sprijin</w:t>
      </w:r>
      <w:proofErr w:type="spellEnd"/>
      <w:r w:rsidRPr="007D3068">
        <w:rPr>
          <w:rFonts w:ascii="Arial" w:eastAsia="Times New Roman" w:hAnsi="Arial" w:cs="Arial"/>
          <w:sz w:val="24"/>
          <w:szCs w:val="24"/>
        </w:rPr>
        <w:t xml:space="preserve"> lunar </w:t>
      </w:r>
      <w:proofErr w:type="spellStart"/>
      <w:r w:rsidRPr="007D3068">
        <w:rPr>
          <w:rFonts w:ascii="Arial" w:eastAsia="Times New Roman" w:hAnsi="Arial" w:cs="Arial"/>
          <w:sz w:val="24"/>
          <w:szCs w:val="24"/>
        </w:rPr>
        <w:t>pentru</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îngrijire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copil</w:t>
      </w:r>
      <w:proofErr w:type="spellEnd"/>
      <w:r w:rsidRPr="007D3068">
        <w:rPr>
          <w:rFonts w:ascii="Arial" w:eastAsia="Times New Roman" w:hAnsi="Arial" w:cs="Arial"/>
          <w:sz w:val="24"/>
          <w:szCs w:val="24"/>
        </w:rPr>
        <w:t xml:space="preserve"> 0–7 ani) conform </w:t>
      </w:r>
      <w:r w:rsidRPr="007D3068">
        <w:rPr>
          <w:rFonts w:ascii="Arial" w:eastAsia="Times New Roman" w:hAnsi="Arial" w:cs="Arial"/>
          <w:b/>
          <w:bCs/>
          <w:sz w:val="24"/>
          <w:szCs w:val="24"/>
        </w:rPr>
        <w:t>OUG nr. 111/2010</w:t>
      </w:r>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și</w:t>
      </w:r>
      <w:proofErr w:type="spellEnd"/>
      <w:r w:rsidRPr="007D3068">
        <w:rPr>
          <w:rFonts w:ascii="Arial" w:eastAsia="Times New Roman" w:hAnsi="Arial" w:cs="Arial"/>
          <w:sz w:val="24"/>
          <w:szCs w:val="24"/>
        </w:rPr>
        <w:t xml:space="preserve"> </w:t>
      </w:r>
      <w:r w:rsidRPr="007D3068">
        <w:rPr>
          <w:rFonts w:ascii="Arial" w:eastAsia="Times New Roman" w:hAnsi="Arial" w:cs="Arial"/>
          <w:b/>
          <w:bCs/>
          <w:sz w:val="24"/>
          <w:szCs w:val="24"/>
        </w:rPr>
        <w:t>HG nr. 52/2011</w:t>
      </w:r>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privind</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susținerea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familiei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în</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vederea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creșterii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copilului</w:t>
      </w:r>
      <w:proofErr w:type="spellEnd"/>
      <w:r w:rsidRPr="007D3068">
        <w:rPr>
          <w:rFonts w:ascii="Arial" w:eastAsia="Times New Roman" w:hAnsi="Arial" w:cs="Arial"/>
          <w:sz w:val="24"/>
          <w:szCs w:val="24"/>
        </w:rPr>
        <w:t xml:space="preserve">, cu </w:t>
      </w:r>
      <w:proofErr w:type="spellStart"/>
      <w:r w:rsidRPr="007D3068">
        <w:rPr>
          <w:rFonts w:ascii="Arial" w:eastAsia="Times New Roman" w:hAnsi="Arial" w:cs="Arial"/>
          <w:sz w:val="24"/>
          <w:szCs w:val="24"/>
        </w:rPr>
        <w:t>modificările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și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completările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ulterioare</w:t>
      </w:r>
      <w:proofErr w:type="spellEnd"/>
      <w:r w:rsidRPr="007D3068">
        <w:rPr>
          <w:rFonts w:ascii="Arial" w:eastAsia="Times New Roman" w:hAnsi="Arial" w:cs="Arial"/>
          <w:sz w:val="24"/>
          <w:szCs w:val="24"/>
        </w:rPr>
        <w:t xml:space="preserve">, la </w:t>
      </w:r>
      <w:proofErr w:type="spellStart"/>
      <w:r w:rsidRPr="007D3068">
        <w:rPr>
          <w:rFonts w:ascii="Arial" w:eastAsia="Times New Roman" w:hAnsi="Arial" w:cs="Arial"/>
          <w:sz w:val="24"/>
          <w:szCs w:val="24"/>
        </w:rPr>
        <w:t>Compartimentul</w:t>
      </w:r>
      <w:proofErr w:type="spellEnd"/>
      <w:r w:rsidRPr="007D3068">
        <w:rPr>
          <w:rFonts w:ascii="Arial" w:eastAsia="Times New Roman" w:hAnsi="Arial" w:cs="Arial"/>
          <w:sz w:val="24"/>
          <w:szCs w:val="24"/>
        </w:rPr>
        <w:t xml:space="preserve"> de </w:t>
      </w:r>
      <w:proofErr w:type="spellStart"/>
      <w:r w:rsidRPr="007D3068">
        <w:rPr>
          <w:rFonts w:ascii="Arial" w:eastAsia="Times New Roman" w:hAnsi="Arial" w:cs="Arial"/>
          <w:sz w:val="24"/>
          <w:szCs w:val="24"/>
        </w:rPr>
        <w:t>Asistență</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Socială</w:t>
      </w:r>
      <w:proofErr w:type="spellEnd"/>
      <w:r w:rsidRPr="007D3068">
        <w:rPr>
          <w:rFonts w:ascii="Arial" w:eastAsia="Times New Roman" w:hAnsi="Arial" w:cs="Arial"/>
          <w:sz w:val="24"/>
          <w:szCs w:val="24"/>
        </w:rPr>
        <w:t xml:space="preserve"> au </w:t>
      </w:r>
      <w:proofErr w:type="spellStart"/>
      <w:r w:rsidRPr="007D3068">
        <w:rPr>
          <w:rFonts w:ascii="Arial" w:eastAsia="Times New Roman" w:hAnsi="Arial" w:cs="Arial"/>
          <w:sz w:val="24"/>
          <w:szCs w:val="24"/>
        </w:rPr>
        <w:t>fost</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înregistrate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în</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decursul</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anului</w:t>
      </w:r>
      <w:proofErr w:type="spellEnd"/>
      <w:r w:rsidRPr="007D3068">
        <w:rPr>
          <w:rFonts w:ascii="Arial" w:eastAsia="Times New Roman" w:hAnsi="Arial" w:cs="Arial"/>
          <w:sz w:val="24"/>
          <w:szCs w:val="24"/>
        </w:rPr>
        <w:t xml:space="preserve"> 2024 un </w:t>
      </w:r>
      <w:proofErr w:type="spellStart"/>
      <w:r w:rsidRPr="007D3068">
        <w:rPr>
          <w:rFonts w:ascii="Arial" w:eastAsia="Times New Roman" w:hAnsi="Arial" w:cs="Arial"/>
          <w:sz w:val="24"/>
          <w:szCs w:val="24"/>
        </w:rPr>
        <w:t>număr</w:t>
      </w:r>
      <w:proofErr w:type="spellEnd"/>
      <w:r w:rsidRPr="007D3068">
        <w:rPr>
          <w:rFonts w:ascii="Arial" w:eastAsia="Times New Roman" w:hAnsi="Arial" w:cs="Arial"/>
          <w:sz w:val="24"/>
          <w:szCs w:val="24"/>
        </w:rPr>
        <w:t xml:space="preserve"> de </w:t>
      </w:r>
      <w:r w:rsidR="00982322" w:rsidRPr="007D3068">
        <w:rPr>
          <w:rFonts w:ascii="Arial" w:eastAsia="Times New Roman" w:hAnsi="Arial" w:cs="Arial"/>
          <w:sz w:val="24"/>
          <w:szCs w:val="24"/>
        </w:rPr>
        <w:t>2</w:t>
      </w:r>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cereri</w:t>
      </w:r>
      <w:proofErr w:type="spellEnd"/>
      <w:r w:rsidRPr="007D3068">
        <w:rPr>
          <w:rFonts w:ascii="Arial" w:eastAsia="Times New Roman" w:hAnsi="Arial" w:cs="Arial"/>
          <w:sz w:val="24"/>
          <w:szCs w:val="24"/>
        </w:rPr>
        <w:t xml:space="preserve"> de </w:t>
      </w:r>
      <w:proofErr w:type="spellStart"/>
      <w:r w:rsidRPr="007D3068">
        <w:rPr>
          <w:rFonts w:ascii="Arial" w:eastAsia="Times New Roman" w:hAnsi="Arial" w:cs="Arial"/>
          <w:sz w:val="24"/>
          <w:szCs w:val="24"/>
        </w:rPr>
        <w:t>solicitare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concediu</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și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indemnizație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creștere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copil</w:t>
      </w:r>
      <w:proofErr w:type="spellEnd"/>
      <w:r w:rsidRPr="007D3068">
        <w:rPr>
          <w:rFonts w:ascii="Arial" w:eastAsia="Times New Roman" w:hAnsi="Arial" w:cs="Arial"/>
          <w:sz w:val="24"/>
          <w:szCs w:val="24"/>
        </w:rPr>
        <w:t xml:space="preserve">. </w:t>
      </w:r>
      <w:r w:rsidRPr="007D3068">
        <w:rPr>
          <w:rFonts w:ascii="Arial" w:eastAsia="Times New Roman" w:hAnsi="Arial" w:cs="Arial"/>
          <w:sz w:val="24"/>
          <w:szCs w:val="24"/>
          <w:lang w:val="es-ES_tradnl"/>
        </w:rPr>
        <w:t>Estimăm în anul 2025 o menținere a numărului de beneficiari. Sumele necesare sunt asigurate de la bugetul de stat, prin Agenția Județeană pentru Plăți și Inspecție Socială</w:t>
      </w:r>
    </w:p>
    <w:p w14:paraId="10CC8041"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6. Indemnizația și plata asistenților personali pentru persoanele cu handicap grav</w:t>
      </w:r>
      <w:r w:rsidRPr="007D3068">
        <w:rPr>
          <w:rFonts w:ascii="Arial" w:eastAsia="Times New Roman" w:hAnsi="Arial" w:cs="Arial"/>
          <w:sz w:val="24"/>
          <w:szCs w:val="24"/>
          <w:lang w:val="es-ES_tradnl"/>
        </w:rPr>
        <w:br/>
        <w:t xml:space="preserve">Indemnizația și plata salariilor asistenților personali pentru persoanele cu handicap grav se acordă conform prevederilor </w:t>
      </w:r>
      <w:r w:rsidRPr="007D3068">
        <w:rPr>
          <w:rFonts w:ascii="Arial" w:eastAsia="Times New Roman" w:hAnsi="Arial" w:cs="Arial"/>
          <w:b/>
          <w:bCs/>
          <w:sz w:val="24"/>
          <w:szCs w:val="24"/>
          <w:lang w:val="es-ES_tradnl"/>
        </w:rPr>
        <w:t>Legii nr. 448/2006 privind protecția și promovarea drepturilor persoanelor cu handicap</w:t>
      </w:r>
      <w:r w:rsidRPr="007D3068">
        <w:rPr>
          <w:rFonts w:ascii="Arial" w:eastAsia="Times New Roman" w:hAnsi="Arial" w:cs="Arial"/>
          <w:sz w:val="24"/>
          <w:szCs w:val="24"/>
          <w:lang w:val="es-ES_tradnl"/>
        </w:rPr>
        <w:t>, republicată, cu modificările și completările ulterioare.</w:t>
      </w:r>
    </w:p>
    <w:p w14:paraId="1060FD28" w14:textId="77777777" w:rsidR="00E90499" w:rsidRPr="007D3068" w:rsidRDefault="00E90499" w:rsidP="00E9049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În conformitate cu prevederile legale, rolul instituției noastre este de a monitoriza atribuțiile și obligațiile ce le revin asistenților personali ai persoanelor cu handicap grav, Compartimentul de Asistență Socială întocmește un raport în acest sens pe care îl prezintă semestrial Consiliului Local.</w:t>
      </w:r>
    </w:p>
    <w:p w14:paraId="4B30AE66" w14:textId="5608DBE1" w:rsidR="008E6F1E" w:rsidRPr="007D3068" w:rsidRDefault="00E90499"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Persoanele cu handicap grav sunt acele persoane cărora, din cauza unor afecțiuni fizice, psihice, mentale sau senzoriale, le lipsesc abilitățile de a desfășura în mod normal activități cotidiene, necesitând măsuri de protecție în sprijinul recuperării, integrării și incluziunii sociale. Persoana cu handicap are dreptul, în baza evaluării socio-psiho-medicale, la un asistent personal.</w:t>
      </w:r>
    </w:p>
    <w:p w14:paraId="6EC2E81C" w14:textId="5EB211E2"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În data de 31 decembrie 2024, în evidența Primăriei </w:t>
      </w:r>
      <w:r w:rsidR="00982322" w:rsidRPr="007D3068">
        <w:rPr>
          <w:rFonts w:ascii="Arial" w:eastAsia="Times New Roman" w:hAnsi="Arial" w:cs="Arial"/>
          <w:sz w:val="24"/>
          <w:szCs w:val="24"/>
          <w:lang w:val="es-ES_tradnl"/>
        </w:rPr>
        <w:t>Augustin</w:t>
      </w:r>
      <w:r w:rsidRPr="007D3068">
        <w:rPr>
          <w:rFonts w:ascii="Arial" w:eastAsia="Times New Roman" w:hAnsi="Arial" w:cs="Arial"/>
          <w:sz w:val="24"/>
          <w:szCs w:val="24"/>
          <w:lang w:val="es-ES_tradnl"/>
        </w:rPr>
        <w:t xml:space="preserve"> figurează angajați </w:t>
      </w:r>
      <w:r w:rsidR="005B4CE9" w:rsidRPr="007D3068">
        <w:rPr>
          <w:rFonts w:ascii="Arial" w:eastAsia="Times New Roman" w:hAnsi="Arial" w:cs="Arial"/>
          <w:sz w:val="24"/>
          <w:szCs w:val="24"/>
          <w:lang w:val="es-ES_tradnl"/>
        </w:rPr>
        <w:t>9</w:t>
      </w:r>
      <w:r w:rsidRPr="007D3068">
        <w:rPr>
          <w:rFonts w:ascii="Arial" w:eastAsia="Times New Roman" w:hAnsi="Arial" w:cs="Arial"/>
          <w:sz w:val="24"/>
          <w:szCs w:val="24"/>
          <w:lang w:val="es-ES_tradnl"/>
        </w:rPr>
        <w:t xml:space="preserve"> asistenți personali, iar un număr de </w:t>
      </w:r>
      <w:r w:rsidR="005B4CE9" w:rsidRPr="007D3068">
        <w:rPr>
          <w:rFonts w:ascii="Arial" w:eastAsia="Times New Roman" w:hAnsi="Arial" w:cs="Arial"/>
          <w:sz w:val="24"/>
          <w:szCs w:val="24"/>
          <w:lang w:val="es-ES_tradnl"/>
        </w:rPr>
        <w:t>11</w:t>
      </w:r>
      <w:r w:rsidRPr="007D3068">
        <w:rPr>
          <w:rFonts w:ascii="Arial" w:eastAsia="Times New Roman" w:hAnsi="Arial" w:cs="Arial"/>
          <w:sz w:val="24"/>
          <w:szCs w:val="24"/>
          <w:lang w:val="es-ES_tradnl"/>
        </w:rPr>
        <w:t xml:space="preserve"> persoane cu handicap grav sau reprezentanți ai minorilor cu handicap grav au optat pentru plata indemnizației lunare, sumele cuvenite pentru plata acestora făcându-se din bugetul local.</w:t>
      </w:r>
    </w:p>
    <w:p w14:paraId="6EB54D9F" w14:textId="5C802C47"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7. Stimulentele educaționale sub formă de tichet social pentru grădiniță</w:t>
      </w:r>
      <w:r w:rsidRPr="007D3068">
        <w:rPr>
          <w:rFonts w:ascii="Arial" w:eastAsia="Times New Roman" w:hAnsi="Arial" w:cs="Arial"/>
          <w:sz w:val="24"/>
          <w:szCs w:val="24"/>
          <w:lang w:val="es-ES_tradnl"/>
        </w:rPr>
        <w:br/>
        <w:t xml:space="preserve">Stimulentele educaționale sub formă de tichet social pentru grădiniță se acordă din fondurile Bugetului de Stat prin </w:t>
      </w:r>
      <w:r w:rsidRPr="007D3068">
        <w:rPr>
          <w:rFonts w:ascii="Arial" w:eastAsia="Times New Roman" w:hAnsi="Arial" w:cs="Arial"/>
          <w:b/>
          <w:bCs/>
          <w:sz w:val="24"/>
          <w:szCs w:val="24"/>
          <w:lang w:val="es-ES_tradnl"/>
        </w:rPr>
        <w:t>Legea nr. 248/2015 privind stimularea participării în învățământul preșcolar a copiilor provenind din familiile defavorizate</w:t>
      </w:r>
      <w:r w:rsidRPr="007D3068">
        <w:rPr>
          <w:rFonts w:ascii="Arial" w:eastAsia="Times New Roman" w:hAnsi="Arial" w:cs="Arial"/>
          <w:sz w:val="24"/>
          <w:szCs w:val="24"/>
          <w:lang w:val="es-ES_tradnl"/>
        </w:rPr>
        <w:t xml:space="preserve"> și, începând cu data de 1 martie 2024, valoarea unui tichet social de grădiniță a fost indexată la suma de 133 lei pe lună. La data de 31.12.2024, există un număr de 2</w:t>
      </w:r>
      <w:r w:rsidR="005B4CE9" w:rsidRPr="007D3068">
        <w:rPr>
          <w:rFonts w:ascii="Arial" w:eastAsia="Times New Roman" w:hAnsi="Arial" w:cs="Arial"/>
          <w:sz w:val="24"/>
          <w:szCs w:val="24"/>
          <w:lang w:val="es-ES_tradnl"/>
        </w:rPr>
        <w:t>0</w:t>
      </w:r>
      <w:r w:rsidRPr="007D3068">
        <w:rPr>
          <w:rFonts w:ascii="Arial" w:eastAsia="Times New Roman" w:hAnsi="Arial" w:cs="Arial"/>
          <w:sz w:val="24"/>
          <w:szCs w:val="24"/>
          <w:lang w:val="es-ES_tradnl"/>
        </w:rPr>
        <w:t xml:space="preserve"> preșcolari/beneficiari de tichet social pentru grădiniță, iar pentru anul 2025 estimăm menținerea numărului de beneficiari. Sumele necesare plății acestor drepturi se asigură de la Bugetul de Stat.</w:t>
      </w:r>
    </w:p>
    <w:p w14:paraId="26482660" w14:textId="0A66777F"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8. Protecția copilului</w:t>
      </w:r>
      <w:r w:rsidRPr="007D3068">
        <w:rPr>
          <w:rFonts w:ascii="Arial" w:eastAsia="Times New Roman" w:hAnsi="Arial" w:cs="Arial"/>
          <w:sz w:val="24"/>
          <w:szCs w:val="24"/>
          <w:lang w:val="es-ES_tradnl"/>
        </w:rPr>
        <w:br/>
        <w:t xml:space="preserve">În baza </w:t>
      </w:r>
      <w:r w:rsidRPr="007D3068">
        <w:rPr>
          <w:rFonts w:ascii="Arial" w:eastAsia="Times New Roman" w:hAnsi="Arial" w:cs="Arial"/>
          <w:b/>
          <w:bCs/>
          <w:sz w:val="24"/>
          <w:szCs w:val="24"/>
          <w:lang w:val="es-ES_tradnl"/>
        </w:rPr>
        <w:t>Legii nr. 272/2004 privind protecția și promovarea drepturilor copilului</w:t>
      </w:r>
      <w:r w:rsidRPr="007D3068">
        <w:rPr>
          <w:rFonts w:ascii="Arial" w:eastAsia="Times New Roman" w:hAnsi="Arial" w:cs="Arial"/>
          <w:sz w:val="24"/>
          <w:szCs w:val="24"/>
          <w:lang w:val="es-ES_tradnl"/>
        </w:rPr>
        <w:t xml:space="preserve">, republicată, cu modificările ulterioare, sunt prevăzute diverse măsuri de protecție specială, precum plasamentul la asistent personal profesionist, plasamentul familial, supravegherea specializată la domiciliul părinților, instituționalizarea sau reintegrarea în familiile naturale ale minorilor care au beneficiat de o măsură de protecție. Pentru instituirea unei măsuri de protecție specială pentru minori, Compartimentul de Asistență Socială înaintează propuneri Direcției Generale de Asistență Socială și Protecția Copilului </w:t>
      </w:r>
      <w:r w:rsidR="00FD0D3D" w:rsidRPr="007D3068">
        <w:rPr>
          <w:rFonts w:ascii="Arial" w:eastAsia="Times New Roman" w:hAnsi="Arial" w:cs="Arial"/>
          <w:sz w:val="24"/>
          <w:szCs w:val="24"/>
          <w:lang w:val="es-ES_tradnl"/>
        </w:rPr>
        <w:t>Braşov</w:t>
      </w:r>
      <w:r w:rsidRPr="007D3068">
        <w:rPr>
          <w:rFonts w:ascii="Arial" w:eastAsia="Times New Roman" w:hAnsi="Arial" w:cs="Arial"/>
          <w:sz w:val="24"/>
          <w:szCs w:val="24"/>
          <w:lang w:val="es-ES_tradnl"/>
        </w:rPr>
        <w:t xml:space="preserve"> care analizează situația minorilor în cauză și instituie o măsură de protecție specifică fiecărui caz în parte.</w:t>
      </w:r>
    </w:p>
    <w:p w14:paraId="10E3335A" w14:textId="7C21A35E" w:rsidR="008E6F1E" w:rsidRPr="007D3068" w:rsidRDefault="008E6F1E" w:rsidP="00FD0D3D">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9. Servicii acordate victimelor violenței în familie și familiilor cu copii în situație de risc</w:t>
      </w:r>
      <w:r w:rsidRPr="007D3068">
        <w:rPr>
          <w:rFonts w:ascii="Arial" w:eastAsia="Times New Roman" w:hAnsi="Arial" w:cs="Arial"/>
          <w:sz w:val="24"/>
          <w:szCs w:val="24"/>
          <w:lang w:val="es-ES_tradnl"/>
        </w:rPr>
        <w:br/>
        <w:t xml:space="preserve">Compartimentul de Asistență Socială din cadrul aparatului de specialitate al primarului comunei </w:t>
      </w:r>
      <w:r w:rsidR="005B4CE9" w:rsidRPr="007D3068">
        <w:rPr>
          <w:rFonts w:ascii="Arial" w:eastAsia="Times New Roman" w:hAnsi="Arial" w:cs="Arial"/>
          <w:sz w:val="24"/>
          <w:szCs w:val="24"/>
          <w:lang w:val="es-ES_tradnl"/>
        </w:rPr>
        <w:t>Augustin</w:t>
      </w:r>
      <w:r w:rsidRPr="007D3068">
        <w:rPr>
          <w:rFonts w:ascii="Arial" w:eastAsia="Times New Roman" w:hAnsi="Arial" w:cs="Arial"/>
          <w:sz w:val="24"/>
          <w:szCs w:val="24"/>
          <w:lang w:val="es-ES_tradnl"/>
        </w:rPr>
        <w:t>, oferă servicii de informare cu scopul reabilitării și reintegrării sociale a victimelor violenței în familie, precum și a părinților copiilor aflați în situație de risc (de abandon școlar, de separare de familie etc.). Totodată, prin HCL nr.</w:t>
      </w:r>
      <w:r w:rsidR="005B4CE9" w:rsidRPr="007D3068">
        <w:rPr>
          <w:rFonts w:ascii="Arial" w:eastAsia="Times New Roman" w:hAnsi="Arial" w:cs="Arial"/>
          <w:sz w:val="24"/>
          <w:szCs w:val="24"/>
          <w:lang w:val="es-ES_tradnl"/>
        </w:rPr>
        <w:t>0</w:t>
      </w:r>
      <w:r w:rsidRPr="007D3068">
        <w:rPr>
          <w:rFonts w:ascii="Arial" w:eastAsia="Times New Roman" w:hAnsi="Arial" w:cs="Arial"/>
          <w:sz w:val="24"/>
          <w:szCs w:val="24"/>
          <w:lang w:val="es-ES_tradnl"/>
        </w:rPr>
        <w:t xml:space="preserve">2/30.01.2024 a fost constituită componența echipei mobile pentru intervenția de urgență a cazurilor de violență domestică, coordonată de angajați din cadrul Compartimentului de Asistență Socială. Echipa mobilă îndeplinește atribuțiile prevăzute de </w:t>
      </w:r>
      <w:r w:rsidRPr="007D3068">
        <w:rPr>
          <w:rFonts w:ascii="Arial" w:eastAsia="Times New Roman" w:hAnsi="Arial" w:cs="Arial"/>
          <w:b/>
          <w:bCs/>
          <w:sz w:val="24"/>
          <w:szCs w:val="24"/>
          <w:lang w:val="es-ES_tradnl"/>
        </w:rPr>
        <w:t>Ordinul MMPS nr. 253/2018</w:t>
      </w:r>
      <w:r w:rsidRPr="007D3068">
        <w:rPr>
          <w:rFonts w:ascii="Arial" w:eastAsia="Times New Roman" w:hAnsi="Arial" w:cs="Arial"/>
          <w:sz w:val="24"/>
          <w:szCs w:val="24"/>
          <w:lang w:val="es-ES_tradnl"/>
        </w:rPr>
        <w:t>.</w:t>
      </w:r>
    </w:p>
    <w:p w14:paraId="7735B478" w14:textId="77777777"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10. Protecția copilului cu părinții plecați la muncă în străinătate</w:t>
      </w:r>
      <w:r w:rsidRPr="007D3068">
        <w:rPr>
          <w:rFonts w:ascii="Arial" w:eastAsia="Times New Roman" w:hAnsi="Arial" w:cs="Arial"/>
          <w:sz w:val="24"/>
          <w:szCs w:val="24"/>
          <w:lang w:val="es-ES_tradnl"/>
        </w:rPr>
        <w:br/>
        <w:t xml:space="preserve">Se realizează în conformitate cu prevederile </w:t>
      </w:r>
      <w:r w:rsidRPr="007D3068">
        <w:rPr>
          <w:rFonts w:ascii="Arial" w:eastAsia="Times New Roman" w:hAnsi="Arial" w:cs="Arial"/>
          <w:b/>
          <w:bCs/>
          <w:sz w:val="24"/>
          <w:szCs w:val="24"/>
          <w:lang w:val="es-ES_tradnl"/>
        </w:rPr>
        <w:t>HG nr. 691/2015 privind aprobarea Procedurii de monitorizare a modului de creștere și îngrijire a copilului cu părinții plecați la muncă în străinătate</w:t>
      </w:r>
      <w:r w:rsidRPr="007D3068">
        <w:rPr>
          <w:rFonts w:ascii="Arial" w:eastAsia="Times New Roman" w:hAnsi="Arial" w:cs="Arial"/>
          <w:sz w:val="24"/>
          <w:szCs w:val="24"/>
          <w:lang w:val="es-ES_tradnl"/>
        </w:rPr>
        <w:t xml:space="preserve"> și a serviciilor de care aceștia pot beneficia, precum și aprobarea </w:t>
      </w:r>
      <w:r w:rsidRPr="007D3068">
        <w:rPr>
          <w:rFonts w:ascii="Arial" w:eastAsia="Times New Roman" w:hAnsi="Arial" w:cs="Arial"/>
          <w:b/>
          <w:bCs/>
          <w:sz w:val="24"/>
          <w:szCs w:val="24"/>
          <w:lang w:val="es-ES_tradnl"/>
        </w:rPr>
        <w:t>Metodologiei de lucru privind colaborarea dintre direcțiile generale de asistență socială și protecția copilului și serviciile publice de asistență socială și a modelului standard al documentelor de elaborare de către acestea</w:t>
      </w:r>
      <w:r w:rsidRPr="007D3068">
        <w:rPr>
          <w:rFonts w:ascii="Arial" w:eastAsia="Times New Roman" w:hAnsi="Arial" w:cs="Arial"/>
          <w:sz w:val="24"/>
          <w:szCs w:val="24"/>
          <w:lang w:val="es-ES_tradnl"/>
        </w:rPr>
        <w:t>.</w:t>
      </w:r>
    </w:p>
    <w:p w14:paraId="6259694F" w14:textId="28889C5D"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Compartimentul de Asistență Socială din cadrul Primăriei comunei </w:t>
      </w:r>
      <w:r w:rsidR="00FD0D3D" w:rsidRPr="007D3068">
        <w:rPr>
          <w:rFonts w:ascii="Arial" w:eastAsia="Times New Roman" w:hAnsi="Arial" w:cs="Arial"/>
          <w:sz w:val="24"/>
          <w:szCs w:val="24"/>
          <w:lang w:val="es-ES_tradnl"/>
        </w:rPr>
        <w:t>Augustin</w:t>
      </w:r>
      <w:r w:rsidRPr="007D3068">
        <w:rPr>
          <w:rFonts w:ascii="Arial" w:eastAsia="Times New Roman" w:hAnsi="Arial" w:cs="Arial"/>
          <w:sz w:val="24"/>
          <w:szCs w:val="24"/>
          <w:lang w:val="es-ES_tradnl"/>
        </w:rPr>
        <w:t xml:space="preserve"> consiliază și informează toate persoanele care se prezintă la Primărie cu scopul de a declara intenția de a părăsi țara, pentru numărul exact de copii cu unul sau ambii părinți plecați la muncă în străinătate este greu de constatat, cei aflați în evidența Compartimentului de Asistență Socială fluctuează de la o lună la alta, deoarece cei mai mulți părinți nu notifică Primăriei intenția de a pleca la muncă în străinătate, alții vin în concediu și pleacă peste câteva zile în afara țării, sau pleacă cu contract pe o perioadă de 2 luni, și nu mai rămân acasă cu minorii.</w:t>
      </w:r>
    </w:p>
    <w:p w14:paraId="1B29F682" w14:textId="77777777"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La nivelul anului 2024 au existat o serie de alte măsuri de protecție și susținere a persoanelor defavorizate sau aflate în risc de excluziune socială, precum:</w:t>
      </w:r>
    </w:p>
    <w:p w14:paraId="33E2A7E7" w14:textId="5DF21860" w:rsidR="008E6F1E" w:rsidRPr="007D3068" w:rsidRDefault="008E6F1E" w:rsidP="008E6F1E">
      <w:pPr>
        <w:pStyle w:val="NormalWeb"/>
        <w:rPr>
          <w:rFonts w:ascii="Arial" w:hAnsi="Arial" w:cs="Arial"/>
          <w:lang w:val="es-ES_tradnl"/>
        </w:rPr>
      </w:pPr>
      <w:r w:rsidRPr="007D3068">
        <w:rPr>
          <w:rFonts w:ascii="Arial" w:hAnsi="Arial" w:cs="Arial"/>
          <w:b/>
          <w:bCs/>
          <w:lang w:val="es-ES_tradnl"/>
        </w:rPr>
        <w:t>Proiect finanțat în cadrul programului operațional ajutorarea persoanelor defavorizate 2014–</w:t>
      </w:r>
      <w:r w:rsidRPr="007D3068">
        <w:rPr>
          <w:rFonts w:ascii="Arial" w:hAnsi="Arial" w:cs="Arial"/>
          <w:lang w:val="es-ES_tradnl"/>
        </w:rPr>
        <w:t xml:space="preserve">2020 din fondul de ajutor european destinat celor mai defavorizate persoane, cod identificare (MYSMSIS): </w:t>
      </w:r>
      <w:r w:rsidRPr="007D3068">
        <w:rPr>
          <w:rFonts w:ascii="Arial" w:hAnsi="Arial" w:cs="Arial"/>
          <w:b/>
          <w:bCs/>
          <w:lang w:val="es-ES_tradnl"/>
        </w:rPr>
        <w:t>POAD/411/1/1/125099</w:t>
      </w:r>
      <w:r w:rsidRPr="007D3068">
        <w:rPr>
          <w:rFonts w:ascii="Arial" w:hAnsi="Arial" w:cs="Arial"/>
          <w:lang w:val="es-ES_tradnl"/>
        </w:rPr>
        <w:t xml:space="preserve">, respectiv acordarea de produse alimentare pentru  persoane defavorizate din comuna </w:t>
      </w:r>
      <w:r w:rsidR="007848DD">
        <w:rPr>
          <w:rFonts w:ascii="Arial" w:hAnsi="Arial" w:cs="Arial"/>
          <w:lang w:val="es-ES_tradnl"/>
        </w:rPr>
        <w:t>Augustin</w:t>
      </w:r>
      <w:r w:rsidRPr="007D3068">
        <w:rPr>
          <w:rFonts w:ascii="Arial" w:hAnsi="Arial" w:cs="Arial"/>
          <w:lang w:val="es-ES_tradnl"/>
        </w:rPr>
        <w:t>.</w:t>
      </w:r>
    </w:p>
    <w:p w14:paraId="1950181F" w14:textId="77777777"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Beneficiarii acestor ajutoare, conform </w:t>
      </w:r>
      <w:r w:rsidRPr="007D3068">
        <w:rPr>
          <w:rFonts w:ascii="Arial" w:eastAsia="Times New Roman" w:hAnsi="Arial" w:cs="Arial"/>
          <w:b/>
          <w:bCs/>
          <w:sz w:val="24"/>
          <w:szCs w:val="24"/>
          <w:lang w:val="es-ES_tradnl"/>
        </w:rPr>
        <w:t>OUG nr. 84/2020</w:t>
      </w:r>
      <w:r w:rsidRPr="007D3068">
        <w:rPr>
          <w:rFonts w:ascii="Arial" w:eastAsia="Times New Roman" w:hAnsi="Arial" w:cs="Arial"/>
          <w:sz w:val="24"/>
          <w:szCs w:val="24"/>
          <w:lang w:val="es-ES_tradnl"/>
        </w:rPr>
        <w:t>, au fost:</w:t>
      </w:r>
      <w:r w:rsidRPr="007D3068">
        <w:rPr>
          <w:rFonts w:ascii="Arial" w:eastAsia="Times New Roman" w:hAnsi="Arial" w:cs="Arial"/>
          <w:sz w:val="24"/>
          <w:szCs w:val="24"/>
          <w:lang w:val="es-ES_tradnl"/>
        </w:rPr>
        <w:br/>
        <w:t xml:space="preserve">a) familiile și persoanele singure cărora le este stabilit, prin dispoziție scrisă a primarului, dreptul la venit minim garantat acordat în baza </w:t>
      </w:r>
      <w:r w:rsidRPr="007D3068">
        <w:rPr>
          <w:rFonts w:ascii="Arial" w:eastAsia="Times New Roman" w:hAnsi="Arial" w:cs="Arial"/>
          <w:b/>
          <w:bCs/>
          <w:sz w:val="24"/>
          <w:szCs w:val="24"/>
          <w:lang w:val="es-ES_tradnl"/>
        </w:rPr>
        <w:t>Legii nr. 416/2001</w:t>
      </w:r>
      <w:r w:rsidRPr="007D3068">
        <w:rPr>
          <w:rFonts w:ascii="Arial" w:eastAsia="Times New Roman" w:hAnsi="Arial" w:cs="Arial"/>
          <w:sz w:val="24"/>
          <w:szCs w:val="24"/>
          <w:lang w:val="es-ES_tradnl"/>
        </w:rPr>
        <w:t xml:space="preserve"> privind venitul minim garantat, cu modificările și completările ulterioare;</w:t>
      </w:r>
      <w:r w:rsidRPr="007D3068">
        <w:rPr>
          <w:rFonts w:ascii="Arial" w:eastAsia="Times New Roman" w:hAnsi="Arial" w:cs="Arial"/>
          <w:sz w:val="24"/>
          <w:szCs w:val="24"/>
          <w:lang w:val="es-ES_tradnl"/>
        </w:rPr>
        <w:br/>
        <w:t xml:space="preserve">b) familiile beneficiare de alocație pentru susținerea familiei acordată în baza </w:t>
      </w:r>
      <w:r w:rsidRPr="007D3068">
        <w:rPr>
          <w:rFonts w:ascii="Arial" w:eastAsia="Times New Roman" w:hAnsi="Arial" w:cs="Arial"/>
          <w:b/>
          <w:bCs/>
          <w:sz w:val="24"/>
          <w:szCs w:val="24"/>
          <w:lang w:val="es-ES_tradnl"/>
        </w:rPr>
        <w:t>Legii nr. 277/2010</w:t>
      </w:r>
      <w:r w:rsidRPr="007D3068">
        <w:rPr>
          <w:rFonts w:ascii="Arial" w:eastAsia="Times New Roman" w:hAnsi="Arial" w:cs="Arial"/>
          <w:sz w:val="24"/>
          <w:szCs w:val="24"/>
          <w:lang w:val="es-ES_tradnl"/>
        </w:rPr>
        <w:t xml:space="preserve"> privind alocația pentru susținerea familiei, republicată, cu modificările și completările ulterioare;</w:t>
      </w:r>
      <w:r w:rsidRPr="007D3068">
        <w:rPr>
          <w:rFonts w:ascii="Arial" w:eastAsia="Times New Roman" w:hAnsi="Arial" w:cs="Arial"/>
          <w:sz w:val="24"/>
          <w:szCs w:val="24"/>
          <w:lang w:val="es-ES_tradnl"/>
        </w:rPr>
        <w:br/>
        <w:t>c) persoanele/familiile aflate temporar în situații critice de viață, respectiv victime ale calamităților, persoane dependente, definite conform prezentei ordonanțe de urgență, și în alte situații asimilatoare stabilite prin anchetele sociale și care se află în situații deosebite de vulnerabilitate, precum și persoanele care locuiesc în așezările informale.</w:t>
      </w:r>
    </w:p>
    <w:p w14:paraId="30BA1084" w14:textId="3B71E719"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În cadrul </w:t>
      </w:r>
      <w:r w:rsidRPr="007D3068">
        <w:rPr>
          <w:rFonts w:ascii="Arial" w:eastAsia="Times New Roman" w:hAnsi="Arial" w:cs="Arial"/>
          <w:b/>
          <w:bCs/>
          <w:sz w:val="24"/>
          <w:szCs w:val="24"/>
          <w:lang w:val="es-ES_tradnl"/>
        </w:rPr>
        <w:t>POAD 2018–2021</w:t>
      </w:r>
      <w:r w:rsidRPr="007D3068">
        <w:rPr>
          <w:rFonts w:ascii="Arial" w:eastAsia="Times New Roman" w:hAnsi="Arial" w:cs="Arial"/>
          <w:sz w:val="24"/>
          <w:szCs w:val="24"/>
          <w:lang w:val="es-ES_tradnl"/>
        </w:rPr>
        <w:t xml:space="preserve">, în anul 2023, beneficiarii programului – persoanele cele mai vulnerabile din U.A.T. – au fost informați verbal cu privire la educație referitoare la asigurarea igienei corporale, a locuinței proprii, facilitarea accesului la serviciile medicale, orientarea către serviciile sociale, furnizate de Compartimentul de Asistență Socială, orientarea către Agenția Locală pentru Ocuparea Forței de Muncă </w:t>
      </w:r>
      <w:r w:rsidR="005B4CE9" w:rsidRPr="007D3068">
        <w:rPr>
          <w:rFonts w:ascii="Arial" w:eastAsia="Times New Roman" w:hAnsi="Arial" w:cs="Arial"/>
          <w:sz w:val="24"/>
          <w:szCs w:val="24"/>
          <w:lang w:val="es-ES_tradnl"/>
        </w:rPr>
        <w:t>Braşov</w:t>
      </w:r>
      <w:r w:rsidRPr="007D3068">
        <w:rPr>
          <w:rFonts w:ascii="Arial" w:eastAsia="Times New Roman" w:hAnsi="Arial" w:cs="Arial"/>
          <w:sz w:val="24"/>
          <w:szCs w:val="24"/>
          <w:lang w:val="es-ES_tradnl"/>
        </w:rPr>
        <w:t>, în vederea inserției profesionale și acordării sprijinului în căutarea unui loc de muncă.</w:t>
      </w:r>
    </w:p>
    <w:p w14:paraId="6D1854B8" w14:textId="613968BC"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În baza </w:t>
      </w:r>
      <w:r w:rsidRPr="007D3068">
        <w:rPr>
          <w:rFonts w:ascii="Arial" w:eastAsia="Times New Roman" w:hAnsi="Arial" w:cs="Arial"/>
          <w:b/>
          <w:bCs/>
          <w:sz w:val="24"/>
          <w:szCs w:val="24"/>
          <w:lang w:val="es-ES_tradnl"/>
        </w:rPr>
        <w:t>OUG nr. 63 din 9 mai 2022</w:t>
      </w:r>
      <w:r w:rsidRPr="007D3068">
        <w:rPr>
          <w:rFonts w:ascii="Arial" w:eastAsia="Times New Roman" w:hAnsi="Arial" w:cs="Arial"/>
          <w:sz w:val="24"/>
          <w:szCs w:val="24"/>
          <w:lang w:val="es-ES_tradnl"/>
        </w:rPr>
        <w:t xml:space="preserve"> privind unele măsuri temporare pentru acordarea de sprijin material categoriilor de persoane aflate în situații de risc de deprivare materială și/sau risc de sărăcie extremă, suportate parțial din fonduri externe nerambursabile, precum și unele măsuri de distribuire a acestuia, am înaintat la Agenția Județeană pentru Plăți și Inspecție Socială </w:t>
      </w:r>
      <w:r w:rsidR="005B4CE9" w:rsidRPr="007D3068">
        <w:rPr>
          <w:rFonts w:ascii="Arial" w:eastAsia="Times New Roman" w:hAnsi="Arial" w:cs="Arial"/>
          <w:sz w:val="24"/>
          <w:szCs w:val="24"/>
          <w:lang w:val="es-ES_tradnl"/>
        </w:rPr>
        <w:t>Braşov</w:t>
      </w:r>
      <w:r w:rsidRPr="007D3068">
        <w:rPr>
          <w:rFonts w:ascii="Arial" w:eastAsia="Times New Roman" w:hAnsi="Arial" w:cs="Arial"/>
          <w:sz w:val="24"/>
          <w:szCs w:val="24"/>
          <w:lang w:val="es-ES_tradnl"/>
        </w:rPr>
        <w:t>.</w:t>
      </w:r>
    </w:p>
    <w:p w14:paraId="5976FC98" w14:textId="77777777"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Beneficiarii de sprijin material sub formă de tichete sociale emise pe suport electronic (în valoarea de 250 lei) următoarele categorii de persoane și familii, denumite în continuare beneficiari:</w:t>
      </w:r>
      <w:r w:rsidRPr="007D3068">
        <w:rPr>
          <w:rFonts w:ascii="Arial" w:eastAsia="Times New Roman" w:hAnsi="Arial" w:cs="Arial"/>
          <w:sz w:val="24"/>
          <w:szCs w:val="24"/>
          <w:lang w:val="es-ES_tradnl"/>
        </w:rPr>
        <w:br/>
        <w:t xml:space="preserve">a) pensionarii sistemului public de pensii, pensionarii aflați în evidența caselor de pensii sectoriale și beneficiarii de drepturi acordate în baza legilor cu caracter special, plătite de casele teritoriale de pensii/casele de pensii sectoriale, ale căror venituri nete lunare sunt mai mici sau egale cu </w:t>
      </w:r>
      <w:r w:rsidRPr="007D3068">
        <w:rPr>
          <w:rFonts w:ascii="Arial" w:eastAsia="Times New Roman" w:hAnsi="Arial" w:cs="Arial"/>
          <w:b/>
          <w:bCs/>
          <w:sz w:val="24"/>
          <w:szCs w:val="24"/>
          <w:lang w:val="es-ES_tradnl"/>
        </w:rPr>
        <w:t>1.500 lei</w:t>
      </w:r>
      <w:r w:rsidRPr="007D3068">
        <w:rPr>
          <w:rFonts w:ascii="Arial" w:eastAsia="Times New Roman" w:hAnsi="Arial" w:cs="Arial"/>
          <w:sz w:val="24"/>
          <w:szCs w:val="24"/>
          <w:lang w:val="es-ES_tradnl"/>
        </w:rPr>
        <w:t>;</w:t>
      </w:r>
      <w:r w:rsidRPr="007D3068">
        <w:rPr>
          <w:rFonts w:ascii="Arial" w:eastAsia="Times New Roman" w:hAnsi="Arial" w:cs="Arial"/>
          <w:sz w:val="24"/>
          <w:szCs w:val="24"/>
          <w:lang w:val="es-ES_tradnl"/>
        </w:rPr>
        <w:br/>
        <w:t xml:space="preserve">b) persoanele – copii și adulți –, încadrate în grad de handicap grav, accentuat sau mediu, ale căror venituri nete lunare proprii sunt mai mici sau egale cu </w:t>
      </w:r>
      <w:r w:rsidRPr="007D3068">
        <w:rPr>
          <w:rFonts w:ascii="Arial" w:eastAsia="Times New Roman" w:hAnsi="Arial" w:cs="Arial"/>
          <w:b/>
          <w:bCs/>
          <w:sz w:val="24"/>
          <w:szCs w:val="24"/>
          <w:lang w:val="es-ES_tradnl"/>
        </w:rPr>
        <w:t>1.500 lei</w:t>
      </w:r>
      <w:r w:rsidRPr="007D3068">
        <w:rPr>
          <w:rFonts w:ascii="Arial" w:eastAsia="Times New Roman" w:hAnsi="Arial" w:cs="Arial"/>
          <w:sz w:val="24"/>
          <w:szCs w:val="24"/>
          <w:lang w:val="es-ES_tradnl"/>
        </w:rPr>
        <w:t>;</w:t>
      </w:r>
      <w:r w:rsidRPr="007D3068">
        <w:rPr>
          <w:rFonts w:ascii="Arial" w:eastAsia="Times New Roman" w:hAnsi="Arial" w:cs="Arial"/>
          <w:sz w:val="24"/>
          <w:szCs w:val="24"/>
          <w:lang w:val="es-ES_tradnl"/>
        </w:rPr>
        <w:br/>
        <w:t xml:space="preserve">c) familiile cu cel puțin 2 copii în întreținere ale căror venituri nete lunare pe membru de familie sunt mai mici sau egale cu </w:t>
      </w:r>
      <w:r w:rsidRPr="007D3068">
        <w:rPr>
          <w:rFonts w:ascii="Arial" w:eastAsia="Times New Roman" w:hAnsi="Arial" w:cs="Arial"/>
          <w:b/>
          <w:bCs/>
          <w:sz w:val="24"/>
          <w:szCs w:val="24"/>
          <w:lang w:val="es-ES_tradnl"/>
        </w:rPr>
        <w:t>600 lei</w:t>
      </w:r>
      <w:r w:rsidRPr="007D3068">
        <w:rPr>
          <w:rFonts w:ascii="Arial" w:eastAsia="Times New Roman" w:hAnsi="Arial" w:cs="Arial"/>
          <w:sz w:val="24"/>
          <w:szCs w:val="24"/>
          <w:lang w:val="es-ES_tradnl"/>
        </w:rPr>
        <w:t>;</w:t>
      </w:r>
      <w:r w:rsidRPr="007D3068">
        <w:rPr>
          <w:rFonts w:ascii="Arial" w:eastAsia="Times New Roman" w:hAnsi="Arial" w:cs="Arial"/>
          <w:sz w:val="24"/>
          <w:szCs w:val="24"/>
          <w:lang w:val="es-ES_tradnl"/>
        </w:rPr>
        <w:br/>
        <w:t xml:space="preserve">d) familiile monoparentale ale căror venituri nete lunare pe membru de familie sunt mai mici sau egale cu </w:t>
      </w:r>
      <w:r w:rsidRPr="007D3068">
        <w:rPr>
          <w:rFonts w:ascii="Arial" w:eastAsia="Times New Roman" w:hAnsi="Arial" w:cs="Arial"/>
          <w:b/>
          <w:bCs/>
          <w:sz w:val="24"/>
          <w:szCs w:val="24"/>
          <w:lang w:val="es-ES_tradnl"/>
        </w:rPr>
        <w:t>600 lei</w:t>
      </w:r>
      <w:r w:rsidRPr="007D3068">
        <w:rPr>
          <w:rFonts w:ascii="Arial" w:eastAsia="Times New Roman" w:hAnsi="Arial" w:cs="Arial"/>
          <w:sz w:val="24"/>
          <w:szCs w:val="24"/>
          <w:lang w:val="es-ES_tradnl"/>
        </w:rPr>
        <w:t>;</w:t>
      </w:r>
      <w:r w:rsidRPr="007D3068">
        <w:rPr>
          <w:rFonts w:ascii="Arial" w:eastAsia="Times New Roman" w:hAnsi="Arial" w:cs="Arial"/>
          <w:sz w:val="24"/>
          <w:szCs w:val="24"/>
          <w:lang w:val="es-ES_tradnl"/>
        </w:rPr>
        <w:br/>
        <w:t xml:space="preserve">e) familiile care au stabilit dreptul la ajutorul social în condițiile </w:t>
      </w:r>
      <w:r w:rsidRPr="007D3068">
        <w:rPr>
          <w:rFonts w:ascii="Arial" w:eastAsia="Times New Roman" w:hAnsi="Arial" w:cs="Arial"/>
          <w:b/>
          <w:bCs/>
          <w:sz w:val="24"/>
          <w:szCs w:val="24"/>
          <w:lang w:val="es-ES_tradnl"/>
        </w:rPr>
        <w:t>Legii nr. 416/2001</w:t>
      </w:r>
      <w:r w:rsidRPr="007D3068">
        <w:rPr>
          <w:rFonts w:ascii="Arial" w:eastAsia="Times New Roman" w:hAnsi="Arial" w:cs="Arial"/>
          <w:sz w:val="24"/>
          <w:szCs w:val="24"/>
          <w:lang w:val="es-ES_tradnl"/>
        </w:rPr>
        <w:t>, cu modificările și completările ulterioare;</w:t>
      </w:r>
      <w:r w:rsidRPr="007D3068">
        <w:rPr>
          <w:rFonts w:ascii="Arial" w:eastAsia="Times New Roman" w:hAnsi="Arial" w:cs="Arial"/>
          <w:sz w:val="24"/>
          <w:szCs w:val="24"/>
          <w:lang w:val="es-ES_tradnl"/>
        </w:rPr>
        <w:br/>
        <w:t>f) persoanele fără adăpost astfel cum acestea sunt reglementate potrivit prevederilor legale în vigoare.</w:t>
      </w:r>
    </w:p>
    <w:p w14:paraId="44C546D5" w14:textId="77777777" w:rsidR="008E6F1E" w:rsidRPr="007D3068" w:rsidRDefault="008E6F1E" w:rsidP="008E6F1E">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Sprijinul material acordat pe baza tichetului social pe suport electronic are o valoare nominală de </w:t>
      </w:r>
      <w:r w:rsidRPr="007D3068">
        <w:rPr>
          <w:rFonts w:ascii="Arial" w:eastAsia="Times New Roman" w:hAnsi="Arial" w:cs="Arial"/>
          <w:b/>
          <w:bCs/>
          <w:sz w:val="24"/>
          <w:szCs w:val="24"/>
          <w:lang w:val="es-ES_tradnl"/>
        </w:rPr>
        <w:t>250 lei</w:t>
      </w:r>
      <w:r w:rsidRPr="007D3068">
        <w:rPr>
          <w:rFonts w:ascii="Arial" w:eastAsia="Times New Roman" w:hAnsi="Arial" w:cs="Arial"/>
          <w:sz w:val="24"/>
          <w:szCs w:val="24"/>
          <w:lang w:val="es-ES_tradnl"/>
        </w:rPr>
        <w:t xml:space="preserve"> și se acordă o dată la două luni categoriilor de beneficiari de mai sus. Sumele acordate pot fi utilizate în termen de 12 luni de la data fiecărei alimentări. Beneficiarul poate utiliza tichetele sociale pe suport electronic pentru produse alimentare și mese calde numai în rețeaua unităților afiliate, pe baza actului de identitate.</w:t>
      </w:r>
    </w:p>
    <w:p w14:paraId="7BA16713" w14:textId="77777777" w:rsidR="005B4CE9" w:rsidRPr="007D3068" w:rsidRDefault="008E6F1E" w:rsidP="006E452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Familiile cu copii care nu beneficiază de alocație pentru susținerea familiei pot solicita acordarea sprijinului material dacă îndeplinesc condițiile prevăzute de lege, prin depunerea de către reprezentantul familiei a unei cereri și a unei declarații pe propria răspundere la primăria în a cărei rază teritorială își au domiciliul sau reședința ori locuiesc efectiv, așa cum sunt acestea definite la art. 10 din </w:t>
      </w:r>
      <w:r w:rsidRPr="007D3068">
        <w:rPr>
          <w:rFonts w:ascii="Arial" w:eastAsia="Times New Roman" w:hAnsi="Arial" w:cs="Arial"/>
          <w:b/>
          <w:bCs/>
          <w:sz w:val="24"/>
          <w:szCs w:val="24"/>
          <w:lang w:val="es-ES_tradnl"/>
        </w:rPr>
        <w:t>Legea nr. 277/2010</w:t>
      </w:r>
      <w:r w:rsidRPr="007D3068">
        <w:rPr>
          <w:rFonts w:ascii="Arial" w:eastAsia="Times New Roman" w:hAnsi="Arial" w:cs="Arial"/>
          <w:sz w:val="24"/>
          <w:szCs w:val="24"/>
          <w:lang w:val="es-ES_tradnl"/>
        </w:rPr>
        <w:t>, republicată, cu modificările și completările ulterioare. Primăria întocmește aceeași situație pentru persoanele fără adăpost aflate, după caz, în evidența sa, sau care au depus cerere și declarație pe propria răspundere.</w:t>
      </w:r>
    </w:p>
    <w:p w14:paraId="0B8339FF" w14:textId="5D936BF4" w:rsidR="006E4529" w:rsidRPr="007D3068" w:rsidRDefault="006E4529" w:rsidP="006E452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 conform </w:t>
      </w:r>
      <w:r w:rsidRPr="007D3068">
        <w:rPr>
          <w:rFonts w:ascii="Arial" w:eastAsia="Times New Roman" w:hAnsi="Arial" w:cs="Arial"/>
          <w:b/>
          <w:bCs/>
          <w:sz w:val="24"/>
          <w:szCs w:val="24"/>
          <w:lang w:val="es-ES_tradnl"/>
        </w:rPr>
        <w:t>O.U.G. nr. 113 din 15 iulie 2022</w:t>
      </w:r>
      <w:r w:rsidRPr="007D3068">
        <w:rPr>
          <w:rFonts w:ascii="Arial" w:eastAsia="Times New Roman" w:hAnsi="Arial" w:cs="Arial"/>
          <w:sz w:val="24"/>
          <w:szCs w:val="24"/>
          <w:lang w:val="es-ES_tradnl"/>
        </w:rPr>
        <w:t xml:space="preserve"> privind unele măsuri necesare în vederea implementării Fondului de ajutor european destinat celor mai defavorizate persoane, decontarea unor cheltuieli privind sprijinirea refugiaților din Ucraina, precum și acordarea de granturi din fonduri externe nerambursabile pentru investiții destinate retehnologizării IMM-urilor, se acordă Tichetele sociale pe suport electronic pentru nou-născuți, acordate destinatarilor finali, cu sursă de finanțare POAD. Valoarea nominală a unui tichet social pe suport electronic pentru nou-născuți destinatarii finali este de </w:t>
      </w:r>
      <w:r w:rsidRPr="007D3068">
        <w:rPr>
          <w:rFonts w:ascii="Arial" w:eastAsia="Times New Roman" w:hAnsi="Arial" w:cs="Arial"/>
          <w:b/>
          <w:bCs/>
          <w:sz w:val="24"/>
          <w:szCs w:val="24"/>
          <w:lang w:val="es-ES_tradnl"/>
        </w:rPr>
        <w:t>2.000 de lei</w:t>
      </w:r>
      <w:r w:rsidRPr="007D3068">
        <w:rPr>
          <w:rFonts w:ascii="Arial" w:eastAsia="Times New Roman" w:hAnsi="Arial" w:cs="Arial"/>
          <w:sz w:val="24"/>
          <w:szCs w:val="24"/>
          <w:lang w:val="es-ES_tradnl"/>
        </w:rPr>
        <w:t>.</w:t>
      </w:r>
    </w:p>
    <w:p w14:paraId="4454AB8D" w14:textId="5CC6FA24" w:rsidR="006E4529" w:rsidRPr="007D3068" w:rsidRDefault="006E4529" w:rsidP="006E452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Categoriile de persoane cele mai defavorizate</w:t>
      </w:r>
      <w:r w:rsidRPr="007D3068">
        <w:rPr>
          <w:rFonts w:ascii="Arial" w:eastAsia="Times New Roman" w:hAnsi="Arial" w:cs="Arial"/>
          <w:sz w:val="24"/>
          <w:szCs w:val="24"/>
          <w:lang w:val="es-ES_tradnl"/>
        </w:rPr>
        <w:t xml:space="preserve"> care beneficiază de sprijin material pe bază de tichete sociale pe suport electronic pentru nou-născuți, în caz de precaritate materială de bază constând în lipsa produselor pentru îngrijirea nou-născutului, acordate în cadrul POAD, și care au calitatea de destinatari finali sunt:</w:t>
      </w:r>
      <w:r w:rsidRPr="007D3068">
        <w:rPr>
          <w:rFonts w:ascii="Arial" w:eastAsia="Times New Roman" w:hAnsi="Arial" w:cs="Arial"/>
          <w:sz w:val="24"/>
          <w:szCs w:val="24"/>
          <w:lang w:val="es-ES_tradnl"/>
        </w:rPr>
        <w:br/>
      </w:r>
      <w:r w:rsidRPr="007D3068">
        <w:rPr>
          <w:rFonts w:ascii="Arial" w:eastAsia="Times New Roman" w:hAnsi="Arial" w:cs="Arial"/>
          <w:b/>
          <w:bCs/>
          <w:sz w:val="24"/>
          <w:szCs w:val="24"/>
          <w:lang w:val="es-ES_tradnl"/>
        </w:rPr>
        <w:t>a)</w:t>
      </w:r>
      <w:r w:rsidRPr="007D3068">
        <w:rPr>
          <w:rFonts w:ascii="Arial" w:eastAsia="Times New Roman" w:hAnsi="Arial" w:cs="Arial"/>
          <w:sz w:val="24"/>
          <w:szCs w:val="24"/>
          <w:lang w:val="es-ES_tradnl"/>
        </w:rPr>
        <w:t xml:space="preserve"> mamele care au născut începând cu anul 2022, dar nu mai târziu de trei luni de la nașterea copilului și cărora le este stabilit, prin dispoziție scrisă a primarului, dreptul la un venit minim garantat acordat în baza </w:t>
      </w:r>
      <w:r w:rsidRPr="007D3068">
        <w:rPr>
          <w:rFonts w:ascii="Arial" w:eastAsia="Times New Roman" w:hAnsi="Arial" w:cs="Arial"/>
          <w:b/>
          <w:bCs/>
          <w:sz w:val="24"/>
          <w:szCs w:val="24"/>
          <w:lang w:val="es-ES_tradnl"/>
        </w:rPr>
        <w:t>Legii nr. 416/2001</w:t>
      </w:r>
      <w:r w:rsidRPr="007D3068">
        <w:rPr>
          <w:rFonts w:ascii="Arial" w:eastAsia="Times New Roman" w:hAnsi="Arial" w:cs="Arial"/>
          <w:sz w:val="24"/>
          <w:szCs w:val="24"/>
          <w:lang w:val="es-ES_tradnl"/>
        </w:rPr>
        <w:t xml:space="preserve"> privind venitul minim garantat, cu modificările și completările ulterioare;</w:t>
      </w:r>
      <w:r w:rsidRPr="007D3068">
        <w:rPr>
          <w:rFonts w:ascii="Arial" w:eastAsia="Times New Roman" w:hAnsi="Arial" w:cs="Arial"/>
          <w:sz w:val="24"/>
          <w:szCs w:val="24"/>
          <w:lang w:val="es-ES_tradnl"/>
        </w:rPr>
        <w:br/>
      </w:r>
      <w:r w:rsidRPr="007D3068">
        <w:rPr>
          <w:rFonts w:ascii="Arial" w:eastAsia="Times New Roman" w:hAnsi="Arial" w:cs="Arial"/>
          <w:b/>
          <w:bCs/>
          <w:sz w:val="24"/>
          <w:szCs w:val="24"/>
          <w:lang w:val="es-ES_tradnl"/>
        </w:rPr>
        <w:t>b)</w:t>
      </w:r>
      <w:r w:rsidRPr="007D3068">
        <w:rPr>
          <w:rFonts w:ascii="Arial" w:eastAsia="Times New Roman" w:hAnsi="Arial" w:cs="Arial"/>
          <w:sz w:val="24"/>
          <w:szCs w:val="24"/>
          <w:lang w:val="es-ES_tradnl"/>
        </w:rPr>
        <w:t xml:space="preserve"> mamele care au născut începând cu anul 2022, dar nu mai târziu de trei luni de la nașterea copilului și care fac parte din familii beneficiare de alocație pentru susținerea familiei acordată în baza </w:t>
      </w:r>
      <w:r w:rsidRPr="007D3068">
        <w:rPr>
          <w:rFonts w:ascii="Arial" w:eastAsia="Times New Roman" w:hAnsi="Arial" w:cs="Arial"/>
          <w:b/>
          <w:bCs/>
          <w:sz w:val="24"/>
          <w:szCs w:val="24"/>
          <w:lang w:val="es-ES_tradnl"/>
        </w:rPr>
        <w:t>Legii nr. 277/2010</w:t>
      </w:r>
      <w:r w:rsidRPr="007D3068">
        <w:rPr>
          <w:rFonts w:ascii="Arial" w:eastAsia="Times New Roman" w:hAnsi="Arial" w:cs="Arial"/>
          <w:sz w:val="24"/>
          <w:szCs w:val="24"/>
          <w:lang w:val="es-ES_tradnl"/>
        </w:rPr>
        <w:t xml:space="preserve"> privind alocația pentru susținerea familiei, republicată, cu modificările și completările ulterioare;</w:t>
      </w:r>
      <w:r w:rsidRPr="007D3068">
        <w:rPr>
          <w:rFonts w:ascii="Arial" w:eastAsia="Times New Roman" w:hAnsi="Arial" w:cs="Arial"/>
          <w:sz w:val="24"/>
          <w:szCs w:val="24"/>
          <w:lang w:val="es-ES_tradnl"/>
        </w:rPr>
        <w:br/>
      </w:r>
      <w:r w:rsidRPr="007D3068">
        <w:rPr>
          <w:rFonts w:ascii="Arial" w:eastAsia="Times New Roman" w:hAnsi="Arial" w:cs="Arial"/>
          <w:b/>
          <w:bCs/>
          <w:sz w:val="24"/>
          <w:szCs w:val="24"/>
          <w:lang w:val="es-ES_tradnl"/>
        </w:rPr>
        <w:t>c)</w:t>
      </w:r>
      <w:r w:rsidRPr="007D3068">
        <w:rPr>
          <w:rFonts w:ascii="Arial" w:eastAsia="Times New Roman" w:hAnsi="Arial" w:cs="Arial"/>
          <w:sz w:val="24"/>
          <w:szCs w:val="24"/>
          <w:lang w:val="es-ES_tradnl"/>
        </w:rPr>
        <w:t xml:space="preserve"> mamele cu dizabilități care au născut începând cu anul 2022, dar nu mai târziu de trei luni de la nașterea copilului;</w:t>
      </w:r>
      <w:r w:rsidRPr="007D3068">
        <w:rPr>
          <w:rFonts w:ascii="Arial" w:eastAsia="Times New Roman" w:hAnsi="Arial" w:cs="Arial"/>
          <w:sz w:val="24"/>
          <w:szCs w:val="24"/>
          <w:lang w:val="es-ES_tradnl"/>
        </w:rPr>
        <w:br/>
      </w:r>
      <w:r w:rsidRPr="007D3068">
        <w:rPr>
          <w:rFonts w:ascii="Arial" w:eastAsia="Times New Roman" w:hAnsi="Arial" w:cs="Arial"/>
          <w:b/>
          <w:bCs/>
          <w:sz w:val="24"/>
          <w:szCs w:val="24"/>
          <w:lang w:val="es-ES_tradnl"/>
        </w:rPr>
        <w:t>d)</w:t>
      </w:r>
      <w:r w:rsidRPr="007D3068">
        <w:rPr>
          <w:rFonts w:ascii="Arial" w:eastAsia="Times New Roman" w:hAnsi="Arial" w:cs="Arial"/>
          <w:sz w:val="24"/>
          <w:szCs w:val="24"/>
          <w:lang w:val="es-ES_tradnl"/>
        </w:rPr>
        <w:t xml:space="preserve"> mamele care au născut începând cu anul 2022, dar nu mai târziu de trei luni de la nașterea copilului, aflate temporar în situații critice de viață, respectiv victime ale calamităților, ale violenței domestice, persoane dependente și/sau care se află în situații deosebite de vulnerabilitate, stabilite prin ancheta socială întocmită de autoritățile publice cu atribuții în domeniul asistenței sociale sau pe baza unui referat de anchetă socială întocmit de autoritățile publice cu atribuții în domeniul asistenței sociale la solicitarea persoanei sau sesizarea unui terț;</w:t>
      </w:r>
      <w:r w:rsidRPr="007D3068">
        <w:rPr>
          <w:rFonts w:ascii="Arial" w:eastAsia="Times New Roman" w:hAnsi="Arial" w:cs="Arial"/>
          <w:sz w:val="24"/>
          <w:szCs w:val="24"/>
          <w:lang w:val="es-ES_tradnl"/>
        </w:rPr>
        <w:br/>
      </w:r>
      <w:r w:rsidRPr="007D3068">
        <w:rPr>
          <w:rFonts w:ascii="Arial" w:eastAsia="Times New Roman" w:hAnsi="Arial" w:cs="Arial"/>
          <w:b/>
          <w:bCs/>
          <w:sz w:val="24"/>
          <w:szCs w:val="24"/>
          <w:lang w:val="es-ES_tradnl"/>
        </w:rPr>
        <w:t>e)</w:t>
      </w:r>
      <w:r w:rsidRPr="007D3068">
        <w:rPr>
          <w:rFonts w:ascii="Arial" w:eastAsia="Times New Roman" w:hAnsi="Arial" w:cs="Arial"/>
          <w:sz w:val="24"/>
          <w:szCs w:val="24"/>
          <w:lang w:val="es-ES_tradnl"/>
        </w:rPr>
        <w:t xml:space="preserve"> mame care au născut începând cu anul 202</w:t>
      </w:r>
      <w:r w:rsidR="009C131F" w:rsidRPr="007D3068">
        <w:rPr>
          <w:rFonts w:ascii="Arial" w:eastAsia="Times New Roman" w:hAnsi="Arial" w:cs="Arial"/>
          <w:sz w:val="24"/>
          <w:szCs w:val="24"/>
          <w:lang w:val="es-ES_tradnl"/>
        </w:rPr>
        <w:t>4</w:t>
      </w:r>
      <w:r w:rsidRPr="007D3068">
        <w:rPr>
          <w:rFonts w:ascii="Arial" w:eastAsia="Times New Roman" w:hAnsi="Arial" w:cs="Arial"/>
          <w:sz w:val="24"/>
          <w:szCs w:val="24"/>
          <w:lang w:val="es-ES_tradnl"/>
        </w:rPr>
        <w:t>, dar nu mai târziu de trei luni de la nașterea copilului și care nu dețin acte de identitate și care, din acest motiv, nu pot beneficia de drepturile civile;</w:t>
      </w:r>
      <w:r w:rsidRPr="007D3068">
        <w:rPr>
          <w:rFonts w:ascii="Arial" w:eastAsia="Times New Roman" w:hAnsi="Arial" w:cs="Arial"/>
          <w:sz w:val="24"/>
          <w:szCs w:val="24"/>
          <w:lang w:val="es-ES_tradnl"/>
        </w:rPr>
        <w:br/>
      </w:r>
      <w:r w:rsidRPr="007D3068">
        <w:rPr>
          <w:rFonts w:ascii="Arial" w:eastAsia="Times New Roman" w:hAnsi="Arial" w:cs="Arial"/>
          <w:b/>
          <w:bCs/>
          <w:sz w:val="24"/>
          <w:szCs w:val="24"/>
          <w:lang w:val="es-ES_tradnl"/>
        </w:rPr>
        <w:t>f)</w:t>
      </w:r>
      <w:r w:rsidRPr="007D3068">
        <w:rPr>
          <w:rFonts w:ascii="Arial" w:eastAsia="Times New Roman" w:hAnsi="Arial" w:cs="Arial"/>
          <w:sz w:val="24"/>
          <w:szCs w:val="24"/>
          <w:lang w:val="es-ES_tradnl"/>
        </w:rPr>
        <w:t xml:space="preserve"> mamele minore care au născut începând cu anul 202</w:t>
      </w:r>
      <w:r w:rsidR="009C131F" w:rsidRPr="007D3068">
        <w:rPr>
          <w:rFonts w:ascii="Arial" w:eastAsia="Times New Roman" w:hAnsi="Arial" w:cs="Arial"/>
          <w:sz w:val="24"/>
          <w:szCs w:val="24"/>
          <w:lang w:val="es-ES_tradnl"/>
        </w:rPr>
        <w:t>4</w:t>
      </w:r>
      <w:r w:rsidRPr="007D3068">
        <w:rPr>
          <w:rFonts w:ascii="Arial" w:eastAsia="Times New Roman" w:hAnsi="Arial" w:cs="Arial"/>
          <w:sz w:val="24"/>
          <w:szCs w:val="24"/>
          <w:lang w:val="es-ES_tradnl"/>
        </w:rPr>
        <w:t>, dar nu mai târziu de trei luni de la nașterea copilului;</w:t>
      </w:r>
      <w:r w:rsidRPr="007D3068">
        <w:rPr>
          <w:rFonts w:ascii="Arial" w:eastAsia="Times New Roman" w:hAnsi="Arial" w:cs="Arial"/>
          <w:sz w:val="24"/>
          <w:szCs w:val="24"/>
          <w:lang w:val="es-ES_tradnl"/>
        </w:rPr>
        <w:br/>
      </w:r>
      <w:r w:rsidRPr="007D3068">
        <w:rPr>
          <w:rFonts w:ascii="Arial" w:eastAsia="Times New Roman" w:hAnsi="Arial" w:cs="Arial"/>
          <w:b/>
          <w:bCs/>
          <w:sz w:val="24"/>
          <w:szCs w:val="24"/>
          <w:lang w:val="es-ES_tradnl"/>
        </w:rPr>
        <w:t>g)</w:t>
      </w:r>
      <w:r w:rsidRPr="007D3068">
        <w:rPr>
          <w:rFonts w:ascii="Arial" w:eastAsia="Times New Roman" w:hAnsi="Arial" w:cs="Arial"/>
          <w:sz w:val="24"/>
          <w:szCs w:val="24"/>
          <w:lang w:val="es-ES_tradnl"/>
        </w:rPr>
        <w:t xml:space="preserve"> mamele care au născut începând cu anul 202</w:t>
      </w:r>
      <w:r w:rsidR="009C131F" w:rsidRPr="007D3068">
        <w:rPr>
          <w:rFonts w:ascii="Arial" w:eastAsia="Times New Roman" w:hAnsi="Arial" w:cs="Arial"/>
          <w:sz w:val="24"/>
          <w:szCs w:val="24"/>
          <w:lang w:val="es-ES_tradnl"/>
        </w:rPr>
        <w:t>4</w:t>
      </w:r>
      <w:r w:rsidRPr="007D3068">
        <w:rPr>
          <w:rFonts w:ascii="Arial" w:eastAsia="Times New Roman" w:hAnsi="Arial" w:cs="Arial"/>
          <w:sz w:val="24"/>
          <w:szCs w:val="24"/>
          <w:lang w:val="es-ES_tradnl"/>
        </w:rPr>
        <w:t>, dar nu mai târziu de trei luni de la nașterea copilului, cetățeni străini sau apatrizi proveniți din zona conflictului armat din Ucraina.</w:t>
      </w:r>
    </w:p>
    <w:p w14:paraId="3F098D7E" w14:textId="7556EEA8" w:rsidR="006E4529" w:rsidRPr="007D3068" w:rsidRDefault="006E4529" w:rsidP="009C131F">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În perioada iulie 202</w:t>
      </w:r>
      <w:r w:rsidR="005B4CE9" w:rsidRPr="007D3068">
        <w:rPr>
          <w:rFonts w:ascii="Arial" w:eastAsia="Times New Roman" w:hAnsi="Arial" w:cs="Arial"/>
          <w:sz w:val="24"/>
          <w:szCs w:val="24"/>
          <w:lang w:val="es-ES_tradnl"/>
        </w:rPr>
        <w:t>4</w:t>
      </w:r>
      <w:r w:rsidRPr="007D3068">
        <w:rPr>
          <w:rFonts w:ascii="Arial" w:eastAsia="Times New Roman" w:hAnsi="Arial" w:cs="Arial"/>
          <w:sz w:val="24"/>
          <w:szCs w:val="24"/>
          <w:lang w:val="es-ES_tradnl"/>
        </w:rPr>
        <w:t xml:space="preserve"> – decembrie 202</w:t>
      </w:r>
      <w:r w:rsidR="005B4CE9" w:rsidRPr="007D3068">
        <w:rPr>
          <w:rFonts w:ascii="Arial" w:eastAsia="Times New Roman" w:hAnsi="Arial" w:cs="Arial"/>
          <w:sz w:val="24"/>
          <w:szCs w:val="24"/>
          <w:lang w:val="es-ES_tradnl"/>
        </w:rPr>
        <w:t>4</w:t>
      </w:r>
      <w:r w:rsidRPr="007D3068">
        <w:rPr>
          <w:rFonts w:ascii="Arial" w:eastAsia="Times New Roman" w:hAnsi="Arial" w:cs="Arial"/>
          <w:sz w:val="24"/>
          <w:szCs w:val="24"/>
          <w:lang w:val="es-ES_tradnl"/>
        </w:rPr>
        <w:t xml:space="preserve">, Compartimentul de Asistență Socială a înaintat la Instituția Prefectului – județul </w:t>
      </w:r>
      <w:r w:rsidR="005B4CE9" w:rsidRPr="007D3068">
        <w:rPr>
          <w:rFonts w:ascii="Arial" w:eastAsia="Times New Roman" w:hAnsi="Arial" w:cs="Arial"/>
          <w:sz w:val="24"/>
          <w:szCs w:val="24"/>
          <w:lang w:val="es-ES_tradnl"/>
        </w:rPr>
        <w:t>Braşov</w:t>
      </w:r>
      <w:r w:rsidRPr="007D3068">
        <w:rPr>
          <w:rFonts w:ascii="Arial" w:eastAsia="Times New Roman" w:hAnsi="Arial" w:cs="Arial"/>
          <w:sz w:val="24"/>
          <w:szCs w:val="24"/>
          <w:lang w:val="es-ES_tradnl"/>
        </w:rPr>
        <w:t xml:space="preserve">, situații centralizatoare lunare cuprinzând un număr de </w:t>
      </w:r>
      <w:r w:rsidR="009F156C" w:rsidRPr="007D3068">
        <w:rPr>
          <w:rFonts w:ascii="Arial" w:eastAsia="Times New Roman" w:hAnsi="Arial" w:cs="Arial"/>
          <w:sz w:val="24"/>
          <w:szCs w:val="24"/>
          <w:lang w:val="es-ES_tradnl"/>
        </w:rPr>
        <w:t>12</w:t>
      </w:r>
      <w:r w:rsidRPr="007D3068">
        <w:rPr>
          <w:rFonts w:ascii="Arial" w:eastAsia="Times New Roman" w:hAnsi="Arial" w:cs="Arial"/>
          <w:sz w:val="24"/>
          <w:szCs w:val="24"/>
          <w:lang w:val="es-ES_tradnl"/>
        </w:rPr>
        <w:t xml:space="preserve"> mame defavorizate din comuna </w:t>
      </w:r>
      <w:r w:rsidR="005B4CE9" w:rsidRPr="007D3068">
        <w:rPr>
          <w:rFonts w:ascii="Arial" w:eastAsia="Times New Roman" w:hAnsi="Arial" w:cs="Arial"/>
          <w:sz w:val="24"/>
          <w:szCs w:val="24"/>
          <w:lang w:val="es-ES_tradnl"/>
        </w:rPr>
        <w:t>Augustin</w:t>
      </w:r>
      <w:r w:rsidRPr="007D3068">
        <w:rPr>
          <w:rFonts w:ascii="Arial" w:eastAsia="Times New Roman" w:hAnsi="Arial" w:cs="Arial"/>
          <w:sz w:val="24"/>
          <w:szCs w:val="24"/>
          <w:lang w:val="es-ES_tradnl"/>
        </w:rPr>
        <w:t xml:space="preserve">, care au solicitat acordarea trusoului pentru nou-născuți. </w:t>
      </w:r>
    </w:p>
    <w:p w14:paraId="283863DE" w14:textId="35192629" w:rsidR="006E4529" w:rsidRPr="007D3068" w:rsidRDefault="006E4529" w:rsidP="009C131F">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11. Anchete sociale</w:t>
      </w:r>
      <w:r w:rsidRPr="007D3068">
        <w:rPr>
          <w:rFonts w:ascii="Arial" w:eastAsia="Times New Roman" w:hAnsi="Arial" w:cs="Arial"/>
          <w:sz w:val="24"/>
          <w:szCs w:val="24"/>
          <w:lang w:val="es-ES_tradnl"/>
        </w:rPr>
        <w:br/>
        <w:t xml:space="preserve">Pe parcursul anului 2024 au fost întocmite anchete sociale pentru beneficiile de ajutor social, alocație pentru susținerea familiei, Autoritate tutelară, evaluare/reevaluare adulți/copii cu dizabilități, alocație de stat pentru copii etc., în număr de cca </w:t>
      </w:r>
      <w:r w:rsidR="009F156C" w:rsidRPr="007D3068">
        <w:rPr>
          <w:rFonts w:ascii="Arial" w:eastAsia="Times New Roman" w:hAnsi="Arial" w:cs="Arial"/>
          <w:b/>
          <w:bCs/>
          <w:sz w:val="24"/>
          <w:szCs w:val="24"/>
          <w:lang w:val="es-ES_tradnl"/>
        </w:rPr>
        <w:t>390</w:t>
      </w:r>
      <w:r w:rsidRPr="007D3068">
        <w:rPr>
          <w:rFonts w:ascii="Arial" w:eastAsia="Times New Roman" w:hAnsi="Arial" w:cs="Arial"/>
          <w:b/>
          <w:bCs/>
          <w:sz w:val="24"/>
          <w:szCs w:val="24"/>
          <w:lang w:val="es-ES_tradnl"/>
        </w:rPr>
        <w:t xml:space="preserve"> de anchete</w:t>
      </w:r>
      <w:r w:rsidRPr="007D3068">
        <w:rPr>
          <w:rFonts w:ascii="Arial" w:eastAsia="Times New Roman" w:hAnsi="Arial" w:cs="Arial"/>
          <w:sz w:val="24"/>
          <w:szCs w:val="24"/>
          <w:lang w:val="es-ES_tradnl"/>
        </w:rPr>
        <w:t>, iar pentru anul 2025 estimăm că numărul acestora să rămână la fel.</w:t>
      </w:r>
    </w:p>
    <w:p w14:paraId="165C0142" w14:textId="060C1928" w:rsidR="006E4529" w:rsidRPr="007D3068" w:rsidRDefault="006E4529" w:rsidP="006E452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12. Activități de informare a publicului:</w:t>
      </w:r>
      <w:r w:rsidRPr="007D3068">
        <w:rPr>
          <w:rFonts w:ascii="Arial" w:eastAsia="Times New Roman" w:hAnsi="Arial" w:cs="Arial"/>
          <w:sz w:val="24"/>
          <w:szCs w:val="24"/>
          <w:lang w:val="es-ES_tradnl"/>
        </w:rPr>
        <w:br/>
      </w:r>
      <w:r w:rsidRPr="007D3068">
        <w:rPr>
          <w:rFonts w:ascii="Arial" w:eastAsia="Times New Roman" w:hAnsi="Arial" w:cs="Arial"/>
          <w:b/>
          <w:bCs/>
          <w:sz w:val="24"/>
          <w:szCs w:val="24"/>
          <w:lang w:val="es-ES_tradnl"/>
        </w:rPr>
        <w:t xml:space="preserve">a. Promovarea Compartimentului de Asistență Socială </w:t>
      </w:r>
      <w:r w:rsidR="005C5F68" w:rsidRPr="007D3068">
        <w:rPr>
          <w:rFonts w:ascii="Arial" w:eastAsia="Times New Roman" w:hAnsi="Arial" w:cs="Arial"/>
          <w:b/>
          <w:bCs/>
          <w:sz w:val="24"/>
          <w:szCs w:val="24"/>
          <w:lang w:val="es-ES_tradnl"/>
        </w:rPr>
        <w:t>Augustin</w:t>
      </w:r>
      <w:r w:rsidRPr="007D3068">
        <w:rPr>
          <w:rFonts w:ascii="Arial" w:eastAsia="Times New Roman" w:hAnsi="Arial" w:cs="Arial"/>
          <w:b/>
          <w:bCs/>
          <w:sz w:val="24"/>
          <w:szCs w:val="24"/>
          <w:lang w:val="es-ES_tradnl"/>
        </w:rPr>
        <w:t xml:space="preserve"> în comunitate prin:</w:t>
      </w:r>
      <w:r w:rsidRPr="007D3068">
        <w:rPr>
          <w:rFonts w:ascii="Arial" w:eastAsia="Times New Roman" w:hAnsi="Arial" w:cs="Arial"/>
          <w:sz w:val="24"/>
          <w:szCs w:val="24"/>
          <w:lang w:val="es-ES_tradnl"/>
        </w:rPr>
        <w:br/>
        <w:t>Organizarea unor activități de informare și consiliere cum ar fi: conștientizarea și sensibilizarea publicului privind riscul de excluziune socială, respectarea drepturilor sociale și promovarea măsurilor de asistență socială;</w:t>
      </w:r>
    </w:p>
    <w:p w14:paraId="62A91100" w14:textId="77777777" w:rsidR="006E4529" w:rsidRPr="007D3068" w:rsidRDefault="006E4529" w:rsidP="006E4529">
      <w:pPr>
        <w:numPr>
          <w:ilvl w:val="0"/>
          <w:numId w:val="7"/>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Informarea privind ajutoarele pentru încălzirea locuinței și legislația aferentă</w:t>
      </w:r>
    </w:p>
    <w:p w14:paraId="0AFE068B" w14:textId="77777777" w:rsidR="006E4529" w:rsidRPr="007D3068" w:rsidRDefault="006E4529" w:rsidP="006E4529">
      <w:pPr>
        <w:numPr>
          <w:ilvl w:val="0"/>
          <w:numId w:val="7"/>
        </w:numPr>
        <w:spacing w:before="100" w:beforeAutospacing="1" w:after="100" w:afterAutospacing="1" w:line="240" w:lineRule="auto"/>
        <w:rPr>
          <w:rFonts w:ascii="Arial" w:eastAsia="Times New Roman" w:hAnsi="Arial" w:cs="Arial"/>
          <w:sz w:val="24"/>
          <w:szCs w:val="24"/>
        </w:rPr>
      </w:pPr>
      <w:proofErr w:type="spellStart"/>
      <w:r w:rsidRPr="007D3068">
        <w:rPr>
          <w:rFonts w:ascii="Arial" w:eastAsia="Times New Roman" w:hAnsi="Arial" w:cs="Arial"/>
          <w:sz w:val="24"/>
          <w:szCs w:val="24"/>
        </w:rPr>
        <w:t>Informare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privind</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distribuirea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stimulentului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educațional</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și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legislația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aferentă</w:t>
      </w:r>
      <w:proofErr w:type="spellEnd"/>
    </w:p>
    <w:p w14:paraId="4E4DB84B" w14:textId="77777777" w:rsidR="006E4529" w:rsidRPr="007D3068" w:rsidRDefault="006E4529" w:rsidP="006E4529">
      <w:pPr>
        <w:numPr>
          <w:ilvl w:val="0"/>
          <w:numId w:val="7"/>
        </w:numPr>
        <w:spacing w:before="100" w:beforeAutospacing="1" w:after="100" w:afterAutospacing="1" w:line="240" w:lineRule="auto"/>
        <w:rPr>
          <w:rFonts w:ascii="Arial" w:eastAsia="Times New Roman" w:hAnsi="Arial" w:cs="Arial"/>
          <w:sz w:val="24"/>
          <w:szCs w:val="24"/>
        </w:rPr>
      </w:pPr>
      <w:proofErr w:type="spellStart"/>
      <w:r w:rsidRPr="007D3068">
        <w:rPr>
          <w:rFonts w:ascii="Arial" w:eastAsia="Times New Roman" w:hAnsi="Arial" w:cs="Arial"/>
          <w:sz w:val="24"/>
          <w:szCs w:val="24"/>
        </w:rPr>
        <w:t>Informare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privind</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monitorizarea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copiilor</w:t>
      </w:r>
      <w:proofErr w:type="spellEnd"/>
      <w:r w:rsidRPr="007D3068">
        <w:rPr>
          <w:rFonts w:ascii="Arial" w:eastAsia="Times New Roman" w:hAnsi="Arial" w:cs="Arial"/>
          <w:sz w:val="24"/>
          <w:szCs w:val="24"/>
        </w:rPr>
        <w:t xml:space="preserve"> cu </w:t>
      </w:r>
      <w:proofErr w:type="spellStart"/>
      <w:r w:rsidRPr="007D3068">
        <w:rPr>
          <w:rFonts w:ascii="Arial" w:eastAsia="Times New Roman" w:hAnsi="Arial" w:cs="Arial"/>
          <w:sz w:val="24"/>
          <w:szCs w:val="24"/>
        </w:rPr>
        <w:t>părinții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plecați</w:t>
      </w:r>
      <w:proofErr w:type="spellEnd"/>
      <w:r w:rsidRPr="007D3068">
        <w:rPr>
          <w:rFonts w:ascii="Arial" w:eastAsia="Times New Roman" w:hAnsi="Arial" w:cs="Arial"/>
          <w:sz w:val="24"/>
          <w:szCs w:val="24"/>
        </w:rPr>
        <w:t xml:space="preserve"> la </w:t>
      </w:r>
      <w:proofErr w:type="spellStart"/>
      <w:r w:rsidRPr="007D3068">
        <w:rPr>
          <w:rFonts w:ascii="Arial" w:eastAsia="Times New Roman" w:hAnsi="Arial" w:cs="Arial"/>
          <w:sz w:val="24"/>
          <w:szCs w:val="24"/>
        </w:rPr>
        <w:t>muncă</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în</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străinătate</w:t>
      </w:r>
      <w:proofErr w:type="spellEnd"/>
    </w:p>
    <w:p w14:paraId="16A3FF1F" w14:textId="77777777" w:rsidR="006E4529" w:rsidRPr="007D3068" w:rsidRDefault="006E4529" w:rsidP="006E4529">
      <w:pPr>
        <w:numPr>
          <w:ilvl w:val="0"/>
          <w:numId w:val="7"/>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Informare privind acordarea venitului minim de incluziune, model cerere, condiții de eligibilitate etc.</w:t>
      </w:r>
    </w:p>
    <w:p w14:paraId="2C7F14FD" w14:textId="77777777" w:rsidR="006E4529" w:rsidRPr="007D3068" w:rsidRDefault="006E4529" w:rsidP="006E452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b. Telefonul verde</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Telverde 0800 500 550, un număr gratuit în sprijinul copiilor și adulților instituționalizați.</w:t>
      </w:r>
    </w:p>
    <w:p w14:paraId="225507C0" w14:textId="77777777" w:rsidR="006E4529" w:rsidRPr="007D3068" w:rsidRDefault="00000000" w:rsidP="006E4529">
      <w:pPr>
        <w:spacing w:after="0" w:line="240" w:lineRule="auto"/>
        <w:rPr>
          <w:rFonts w:ascii="Arial" w:eastAsia="Times New Roman" w:hAnsi="Arial" w:cs="Arial"/>
          <w:sz w:val="24"/>
          <w:szCs w:val="24"/>
        </w:rPr>
      </w:pPr>
      <w:r>
        <w:rPr>
          <w:rFonts w:ascii="Arial" w:eastAsia="Times New Roman" w:hAnsi="Arial" w:cs="Arial"/>
          <w:sz w:val="24"/>
          <w:szCs w:val="24"/>
        </w:rPr>
        <w:pict w14:anchorId="1FC243FE">
          <v:rect id="_x0000_i1029" style="width:0;height:1.5pt" o:hralign="center" o:hrstd="t" o:hr="t" fillcolor="#a0a0a0" stroked="f"/>
        </w:pict>
      </w:r>
    </w:p>
    <w:p w14:paraId="3317226C" w14:textId="77777777" w:rsidR="006E4529" w:rsidRPr="007D3068" w:rsidRDefault="006E4529" w:rsidP="006E4529">
      <w:pPr>
        <w:spacing w:before="100" w:beforeAutospacing="1" w:after="100" w:afterAutospacing="1" w:line="240" w:lineRule="auto"/>
        <w:outlineLvl w:val="2"/>
        <w:rPr>
          <w:rFonts w:ascii="Arial" w:eastAsia="Times New Roman" w:hAnsi="Arial" w:cs="Arial"/>
          <w:b/>
          <w:bCs/>
          <w:sz w:val="24"/>
          <w:szCs w:val="24"/>
        </w:rPr>
      </w:pPr>
      <w:proofErr w:type="spellStart"/>
      <w:r w:rsidRPr="007D3068">
        <w:rPr>
          <w:rFonts w:ascii="Arial" w:eastAsia="Times New Roman" w:hAnsi="Arial" w:cs="Arial"/>
          <w:b/>
          <w:bCs/>
          <w:sz w:val="24"/>
          <w:szCs w:val="24"/>
        </w:rPr>
        <w:t>Capitolul</w:t>
      </w:r>
      <w:proofErr w:type="spellEnd"/>
      <w:r w:rsidRPr="007D3068">
        <w:rPr>
          <w:rFonts w:ascii="Arial" w:eastAsia="Times New Roman" w:hAnsi="Arial" w:cs="Arial"/>
          <w:b/>
          <w:bCs/>
          <w:sz w:val="24"/>
          <w:szCs w:val="24"/>
        </w:rPr>
        <w:t xml:space="preserve"> II: </w:t>
      </w:r>
      <w:proofErr w:type="spellStart"/>
      <w:r w:rsidRPr="007D3068">
        <w:rPr>
          <w:rFonts w:ascii="Arial" w:eastAsia="Times New Roman" w:hAnsi="Arial" w:cs="Arial"/>
          <w:b/>
          <w:bCs/>
          <w:sz w:val="24"/>
          <w:szCs w:val="24"/>
        </w:rPr>
        <w:t>Administrarea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înființarea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și</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finanțarea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serviciilor</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sociale</w:t>
      </w:r>
      <w:proofErr w:type="spellEnd"/>
    </w:p>
    <w:p w14:paraId="199062A0" w14:textId="77777777" w:rsidR="006E4529" w:rsidRPr="007D3068" w:rsidRDefault="00000000" w:rsidP="006E4529">
      <w:pPr>
        <w:spacing w:after="0" w:line="240" w:lineRule="auto"/>
        <w:rPr>
          <w:rFonts w:ascii="Arial" w:eastAsia="Times New Roman" w:hAnsi="Arial" w:cs="Arial"/>
          <w:sz w:val="24"/>
          <w:szCs w:val="24"/>
        </w:rPr>
      </w:pPr>
      <w:r>
        <w:rPr>
          <w:rFonts w:ascii="Arial" w:eastAsia="Times New Roman" w:hAnsi="Arial" w:cs="Arial"/>
          <w:sz w:val="24"/>
          <w:szCs w:val="24"/>
        </w:rPr>
        <w:pict w14:anchorId="7AB7374B">
          <v:rect id="_x0000_i1030" style="width:0;height:1.5pt" o:hralign="center" o:hrstd="t" o:hr="t" fillcolor="#a0a0a0" stroked="f"/>
        </w:pict>
      </w:r>
    </w:p>
    <w:p w14:paraId="53246259" w14:textId="77777777" w:rsidR="006E4529" w:rsidRPr="007D3068" w:rsidRDefault="006E4529" w:rsidP="006E4529">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A. Serviciile sociale existente la nivel local</w:t>
      </w:r>
      <w:r w:rsidRPr="007D3068">
        <w:rPr>
          <w:rFonts w:ascii="Arial" w:eastAsia="Times New Roman" w:hAnsi="Arial" w:cs="Arial"/>
          <w:sz w:val="24"/>
          <w:szCs w:val="24"/>
          <w:lang w:val="es-ES_tradnl"/>
        </w:rPr>
        <w:br/>
        <w:t>Semnificația coloanelor din tabelul de mai jos este următoarea:</w:t>
      </w:r>
      <w:r w:rsidRPr="007D3068">
        <w:rPr>
          <w:rFonts w:ascii="Arial" w:eastAsia="Times New Roman" w:hAnsi="Arial" w:cs="Arial"/>
          <w:sz w:val="24"/>
          <w:szCs w:val="24"/>
          <w:lang w:val="es-ES_tradnl"/>
        </w:rPr>
        <w:br/>
        <w:t>A - Bugetul de stat;</w:t>
      </w:r>
      <w:r w:rsidRPr="007D3068">
        <w:rPr>
          <w:rFonts w:ascii="Arial" w:eastAsia="Times New Roman" w:hAnsi="Arial" w:cs="Arial"/>
          <w:sz w:val="24"/>
          <w:szCs w:val="24"/>
          <w:lang w:val="es-ES_tradnl"/>
        </w:rPr>
        <w:br/>
        <w:t>B - Contribuții persoane beneficiare;</w:t>
      </w:r>
      <w:r w:rsidRPr="007D3068">
        <w:rPr>
          <w:rFonts w:ascii="Arial" w:eastAsia="Times New Roman" w:hAnsi="Arial" w:cs="Arial"/>
          <w:sz w:val="24"/>
          <w:szCs w:val="24"/>
          <w:lang w:val="es-ES_tradnl"/>
        </w:rPr>
        <w:br/>
        <w:t>C - Alte surse.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8"/>
        <w:gridCol w:w="1851"/>
        <w:gridCol w:w="1234"/>
        <w:gridCol w:w="1208"/>
        <w:gridCol w:w="943"/>
        <w:gridCol w:w="1120"/>
        <w:gridCol w:w="703"/>
        <w:gridCol w:w="993"/>
        <w:gridCol w:w="225"/>
        <w:gridCol w:w="225"/>
        <w:gridCol w:w="240"/>
      </w:tblGrid>
      <w:tr w:rsidR="006E4529" w:rsidRPr="007D3068" w14:paraId="435C76F0" w14:textId="77777777" w:rsidTr="006E4529">
        <w:trPr>
          <w:tblHeader/>
          <w:tblCellSpacing w:w="15" w:type="dxa"/>
        </w:trPr>
        <w:tc>
          <w:tcPr>
            <w:tcW w:w="0" w:type="auto"/>
            <w:vAlign w:val="center"/>
            <w:hideMark/>
          </w:tcPr>
          <w:p w14:paraId="35DDE273" w14:textId="77777777" w:rsidR="006E4529" w:rsidRPr="007D3068" w:rsidRDefault="006E4529" w:rsidP="006E4529">
            <w:pPr>
              <w:spacing w:after="0" w:line="240" w:lineRule="auto"/>
              <w:jc w:val="center"/>
              <w:rPr>
                <w:rFonts w:ascii="Arial" w:eastAsia="Times New Roman" w:hAnsi="Arial" w:cs="Arial"/>
                <w:b/>
                <w:bCs/>
                <w:sz w:val="24"/>
                <w:szCs w:val="24"/>
              </w:rPr>
            </w:pPr>
            <w:r w:rsidRPr="007D3068">
              <w:rPr>
                <w:rFonts w:ascii="Arial" w:eastAsia="Times New Roman" w:hAnsi="Arial" w:cs="Arial"/>
                <w:b/>
                <w:bCs/>
                <w:sz w:val="24"/>
                <w:szCs w:val="24"/>
              </w:rPr>
              <w:t xml:space="preserve">Nr. </w:t>
            </w:r>
            <w:proofErr w:type="spellStart"/>
            <w:r w:rsidRPr="007D3068">
              <w:rPr>
                <w:rFonts w:ascii="Arial" w:eastAsia="Times New Roman" w:hAnsi="Arial" w:cs="Arial"/>
                <w:b/>
                <w:bCs/>
                <w:sz w:val="24"/>
                <w:szCs w:val="24"/>
              </w:rPr>
              <w:t>crt</w:t>
            </w:r>
            <w:proofErr w:type="spellEnd"/>
            <w:r w:rsidRPr="007D3068">
              <w:rPr>
                <w:rFonts w:ascii="Arial" w:eastAsia="Times New Roman" w:hAnsi="Arial" w:cs="Arial"/>
                <w:b/>
                <w:bCs/>
                <w:sz w:val="24"/>
                <w:szCs w:val="24"/>
              </w:rPr>
              <w:t>.</w:t>
            </w:r>
          </w:p>
        </w:tc>
        <w:tc>
          <w:tcPr>
            <w:tcW w:w="0" w:type="auto"/>
            <w:vAlign w:val="center"/>
            <w:hideMark/>
          </w:tcPr>
          <w:p w14:paraId="1C4521C2" w14:textId="77777777" w:rsidR="006E4529" w:rsidRPr="007D3068" w:rsidRDefault="006E4529" w:rsidP="006E4529">
            <w:pPr>
              <w:spacing w:after="0" w:line="240" w:lineRule="auto"/>
              <w:jc w:val="center"/>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Cod serviciu social, conform Nomenclatorului serviciilor sociale</w:t>
            </w:r>
          </w:p>
        </w:tc>
        <w:tc>
          <w:tcPr>
            <w:tcW w:w="0" w:type="auto"/>
            <w:vAlign w:val="center"/>
            <w:hideMark/>
          </w:tcPr>
          <w:p w14:paraId="232CC9FF" w14:textId="77777777" w:rsidR="006E4529" w:rsidRPr="007D3068" w:rsidRDefault="006E4529" w:rsidP="006E4529">
            <w:pPr>
              <w:spacing w:after="0" w:line="240" w:lineRule="auto"/>
              <w:jc w:val="center"/>
              <w:rPr>
                <w:rFonts w:ascii="Arial" w:eastAsia="Times New Roman" w:hAnsi="Arial" w:cs="Arial"/>
                <w:b/>
                <w:bCs/>
                <w:sz w:val="24"/>
                <w:szCs w:val="24"/>
              </w:rPr>
            </w:pPr>
            <w:proofErr w:type="spellStart"/>
            <w:r w:rsidRPr="007D3068">
              <w:rPr>
                <w:rFonts w:ascii="Arial" w:eastAsia="Times New Roman" w:hAnsi="Arial" w:cs="Arial"/>
                <w:b/>
                <w:bCs/>
                <w:sz w:val="24"/>
                <w:szCs w:val="24"/>
              </w:rPr>
              <w:t>Denumirea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serviciului</w:t>
            </w:r>
            <w:proofErr w:type="spellEnd"/>
            <w:r w:rsidRPr="007D3068">
              <w:rPr>
                <w:rFonts w:ascii="Arial" w:eastAsia="Times New Roman" w:hAnsi="Arial" w:cs="Arial"/>
                <w:b/>
                <w:bCs/>
                <w:sz w:val="24"/>
                <w:szCs w:val="24"/>
              </w:rPr>
              <w:t xml:space="preserve"> social</w:t>
            </w:r>
          </w:p>
        </w:tc>
        <w:tc>
          <w:tcPr>
            <w:tcW w:w="0" w:type="auto"/>
            <w:vAlign w:val="center"/>
            <w:hideMark/>
          </w:tcPr>
          <w:p w14:paraId="084E1029" w14:textId="77777777" w:rsidR="006E4529" w:rsidRPr="007D3068" w:rsidRDefault="006E4529" w:rsidP="006E4529">
            <w:pPr>
              <w:spacing w:after="0" w:line="240" w:lineRule="auto"/>
              <w:jc w:val="center"/>
              <w:rPr>
                <w:rFonts w:ascii="Arial" w:eastAsia="Times New Roman" w:hAnsi="Arial" w:cs="Arial"/>
                <w:b/>
                <w:bCs/>
                <w:sz w:val="24"/>
                <w:szCs w:val="24"/>
              </w:rPr>
            </w:pPr>
            <w:r w:rsidRPr="007D3068">
              <w:rPr>
                <w:rFonts w:ascii="Arial" w:eastAsia="Times New Roman" w:hAnsi="Arial" w:cs="Arial"/>
                <w:b/>
                <w:bCs/>
                <w:sz w:val="24"/>
                <w:szCs w:val="24"/>
              </w:rPr>
              <w:t>Capacitate</w:t>
            </w:r>
          </w:p>
        </w:tc>
        <w:tc>
          <w:tcPr>
            <w:tcW w:w="0" w:type="auto"/>
            <w:vAlign w:val="center"/>
            <w:hideMark/>
          </w:tcPr>
          <w:p w14:paraId="35CEA42D" w14:textId="77777777" w:rsidR="006E4529" w:rsidRPr="007D3068" w:rsidRDefault="006E4529" w:rsidP="006E4529">
            <w:pPr>
              <w:spacing w:after="0" w:line="240" w:lineRule="auto"/>
              <w:jc w:val="center"/>
              <w:rPr>
                <w:rFonts w:ascii="Arial" w:eastAsia="Times New Roman" w:hAnsi="Arial" w:cs="Arial"/>
                <w:b/>
                <w:bCs/>
                <w:sz w:val="24"/>
                <w:szCs w:val="24"/>
              </w:rPr>
            </w:pPr>
            <w:r w:rsidRPr="007D3068">
              <w:rPr>
                <w:rFonts w:ascii="Arial" w:eastAsia="Times New Roman" w:hAnsi="Arial" w:cs="Arial"/>
                <w:b/>
                <w:bCs/>
                <w:sz w:val="24"/>
                <w:szCs w:val="24"/>
              </w:rPr>
              <w:t xml:space="preserve">Grad de </w:t>
            </w:r>
            <w:proofErr w:type="spellStart"/>
            <w:r w:rsidRPr="007D3068">
              <w:rPr>
                <w:rFonts w:ascii="Arial" w:eastAsia="Times New Roman" w:hAnsi="Arial" w:cs="Arial"/>
                <w:b/>
                <w:bCs/>
                <w:sz w:val="24"/>
                <w:szCs w:val="24"/>
              </w:rPr>
              <w:t>ocupare</w:t>
            </w:r>
            <w:proofErr w:type="spellEnd"/>
          </w:p>
        </w:tc>
        <w:tc>
          <w:tcPr>
            <w:tcW w:w="0" w:type="auto"/>
            <w:vAlign w:val="center"/>
            <w:hideMark/>
          </w:tcPr>
          <w:p w14:paraId="537D1D6D" w14:textId="77777777" w:rsidR="006E4529" w:rsidRPr="007D3068" w:rsidRDefault="006E4529" w:rsidP="006E4529">
            <w:pPr>
              <w:spacing w:after="0" w:line="240" w:lineRule="auto"/>
              <w:jc w:val="center"/>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Bugetele estimate pe surse de finanțare, pentru serviciile sociale existente:</w:t>
            </w:r>
          </w:p>
        </w:tc>
        <w:tc>
          <w:tcPr>
            <w:tcW w:w="0" w:type="auto"/>
            <w:vAlign w:val="center"/>
            <w:hideMark/>
          </w:tcPr>
          <w:p w14:paraId="01DEB897" w14:textId="77777777" w:rsidR="006E4529" w:rsidRPr="007D3068" w:rsidRDefault="006E4529" w:rsidP="006E4529">
            <w:pPr>
              <w:spacing w:after="0" w:line="240" w:lineRule="auto"/>
              <w:jc w:val="center"/>
              <w:rPr>
                <w:rFonts w:ascii="Arial" w:eastAsia="Times New Roman" w:hAnsi="Arial" w:cs="Arial"/>
                <w:b/>
                <w:bCs/>
                <w:sz w:val="24"/>
                <w:szCs w:val="24"/>
              </w:rPr>
            </w:pPr>
            <w:proofErr w:type="spellStart"/>
            <w:r w:rsidRPr="007D3068">
              <w:rPr>
                <w:rFonts w:ascii="Arial" w:eastAsia="Times New Roman" w:hAnsi="Arial" w:cs="Arial"/>
                <w:b/>
                <w:bCs/>
                <w:sz w:val="24"/>
                <w:szCs w:val="24"/>
              </w:rPr>
              <w:t>Buget</w:t>
            </w:r>
            <w:proofErr w:type="spellEnd"/>
            <w:r w:rsidRPr="007D3068">
              <w:rPr>
                <w:rFonts w:ascii="Arial" w:eastAsia="Times New Roman" w:hAnsi="Arial" w:cs="Arial"/>
                <w:b/>
                <w:bCs/>
                <w:sz w:val="24"/>
                <w:szCs w:val="24"/>
              </w:rPr>
              <w:t xml:space="preserve"> local</w:t>
            </w:r>
          </w:p>
        </w:tc>
        <w:tc>
          <w:tcPr>
            <w:tcW w:w="0" w:type="auto"/>
            <w:vAlign w:val="center"/>
            <w:hideMark/>
          </w:tcPr>
          <w:p w14:paraId="585C3219" w14:textId="77777777" w:rsidR="006E4529" w:rsidRPr="007D3068" w:rsidRDefault="006E4529" w:rsidP="006E4529">
            <w:pPr>
              <w:spacing w:after="0" w:line="240" w:lineRule="auto"/>
              <w:jc w:val="center"/>
              <w:rPr>
                <w:rFonts w:ascii="Arial" w:eastAsia="Times New Roman" w:hAnsi="Arial" w:cs="Arial"/>
                <w:b/>
                <w:bCs/>
                <w:sz w:val="24"/>
                <w:szCs w:val="24"/>
              </w:rPr>
            </w:pPr>
            <w:proofErr w:type="spellStart"/>
            <w:r w:rsidRPr="007D3068">
              <w:rPr>
                <w:rFonts w:ascii="Arial" w:eastAsia="Times New Roman" w:hAnsi="Arial" w:cs="Arial"/>
                <w:b/>
                <w:bCs/>
                <w:sz w:val="24"/>
                <w:szCs w:val="24"/>
              </w:rPr>
              <w:t>Buget</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județean</w:t>
            </w:r>
            <w:proofErr w:type="spellEnd"/>
          </w:p>
        </w:tc>
        <w:tc>
          <w:tcPr>
            <w:tcW w:w="0" w:type="auto"/>
            <w:vAlign w:val="center"/>
            <w:hideMark/>
          </w:tcPr>
          <w:p w14:paraId="63FAE098" w14:textId="77777777" w:rsidR="006E4529" w:rsidRPr="007D3068" w:rsidRDefault="006E4529" w:rsidP="006E4529">
            <w:pPr>
              <w:spacing w:after="0" w:line="240" w:lineRule="auto"/>
              <w:jc w:val="center"/>
              <w:rPr>
                <w:rFonts w:ascii="Arial" w:eastAsia="Times New Roman" w:hAnsi="Arial" w:cs="Arial"/>
                <w:b/>
                <w:bCs/>
                <w:sz w:val="24"/>
                <w:szCs w:val="24"/>
              </w:rPr>
            </w:pPr>
            <w:r w:rsidRPr="007D3068">
              <w:rPr>
                <w:rFonts w:ascii="Arial" w:eastAsia="Times New Roman" w:hAnsi="Arial" w:cs="Arial"/>
                <w:b/>
                <w:bCs/>
                <w:sz w:val="24"/>
                <w:szCs w:val="24"/>
              </w:rPr>
              <w:t>A</w:t>
            </w:r>
          </w:p>
        </w:tc>
        <w:tc>
          <w:tcPr>
            <w:tcW w:w="0" w:type="auto"/>
            <w:vAlign w:val="center"/>
            <w:hideMark/>
          </w:tcPr>
          <w:p w14:paraId="2A870D33" w14:textId="77777777" w:rsidR="006E4529" w:rsidRPr="007D3068" w:rsidRDefault="006E4529" w:rsidP="006E4529">
            <w:pPr>
              <w:spacing w:after="0" w:line="240" w:lineRule="auto"/>
              <w:jc w:val="center"/>
              <w:rPr>
                <w:rFonts w:ascii="Arial" w:eastAsia="Times New Roman" w:hAnsi="Arial" w:cs="Arial"/>
                <w:b/>
                <w:bCs/>
                <w:sz w:val="24"/>
                <w:szCs w:val="24"/>
              </w:rPr>
            </w:pPr>
            <w:r w:rsidRPr="007D3068">
              <w:rPr>
                <w:rFonts w:ascii="Arial" w:eastAsia="Times New Roman" w:hAnsi="Arial" w:cs="Arial"/>
                <w:b/>
                <w:bCs/>
                <w:sz w:val="24"/>
                <w:szCs w:val="24"/>
              </w:rPr>
              <w:t>B</w:t>
            </w:r>
          </w:p>
        </w:tc>
        <w:tc>
          <w:tcPr>
            <w:tcW w:w="0" w:type="auto"/>
            <w:vAlign w:val="center"/>
            <w:hideMark/>
          </w:tcPr>
          <w:p w14:paraId="1A12192C" w14:textId="77777777" w:rsidR="006E4529" w:rsidRPr="007D3068" w:rsidRDefault="006E4529" w:rsidP="006E4529">
            <w:pPr>
              <w:spacing w:after="0" w:line="240" w:lineRule="auto"/>
              <w:jc w:val="center"/>
              <w:rPr>
                <w:rFonts w:ascii="Arial" w:eastAsia="Times New Roman" w:hAnsi="Arial" w:cs="Arial"/>
                <w:b/>
                <w:bCs/>
                <w:sz w:val="24"/>
                <w:szCs w:val="24"/>
              </w:rPr>
            </w:pPr>
            <w:r w:rsidRPr="007D3068">
              <w:rPr>
                <w:rFonts w:ascii="Arial" w:eastAsia="Times New Roman" w:hAnsi="Arial" w:cs="Arial"/>
                <w:b/>
                <w:bCs/>
                <w:sz w:val="24"/>
                <w:szCs w:val="24"/>
              </w:rPr>
              <w:t>C</w:t>
            </w:r>
          </w:p>
        </w:tc>
      </w:tr>
      <w:tr w:rsidR="006E4529" w:rsidRPr="007D3068" w14:paraId="3380A3A4" w14:textId="77777777" w:rsidTr="006E4529">
        <w:trPr>
          <w:tblCellSpacing w:w="15" w:type="dxa"/>
        </w:trPr>
        <w:tc>
          <w:tcPr>
            <w:tcW w:w="0" w:type="auto"/>
            <w:vAlign w:val="center"/>
            <w:hideMark/>
          </w:tcPr>
          <w:p w14:paraId="4D4BB9BE"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1</w:t>
            </w:r>
          </w:p>
        </w:tc>
        <w:tc>
          <w:tcPr>
            <w:tcW w:w="0" w:type="auto"/>
            <w:vAlign w:val="center"/>
            <w:hideMark/>
          </w:tcPr>
          <w:p w14:paraId="6D217EB8"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39074ABC"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67CAEBBB"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6EC2522D"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2FD7821C"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79A72617"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1C6D29DB"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22EB86CF"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409F7B48"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414948F5"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r>
      <w:tr w:rsidR="006E4529" w:rsidRPr="007D3068" w14:paraId="3A0077A2" w14:textId="77777777" w:rsidTr="006E4529">
        <w:trPr>
          <w:tblCellSpacing w:w="15" w:type="dxa"/>
        </w:trPr>
        <w:tc>
          <w:tcPr>
            <w:tcW w:w="0" w:type="auto"/>
            <w:vAlign w:val="center"/>
            <w:hideMark/>
          </w:tcPr>
          <w:p w14:paraId="69128CBD"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2</w:t>
            </w:r>
          </w:p>
        </w:tc>
        <w:tc>
          <w:tcPr>
            <w:tcW w:w="0" w:type="auto"/>
            <w:vAlign w:val="center"/>
            <w:hideMark/>
          </w:tcPr>
          <w:p w14:paraId="07AE176A"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3CC4EE70"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69FC099D"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0509BE74"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61DC29A0"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5635D5E3"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6A5B3B7B"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4905CB9A"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7E60BEB0"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60806DC8"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r>
      <w:tr w:rsidR="006E4529" w:rsidRPr="007D3068" w14:paraId="68B6763D" w14:textId="77777777" w:rsidTr="006E4529">
        <w:trPr>
          <w:tblCellSpacing w:w="15" w:type="dxa"/>
        </w:trPr>
        <w:tc>
          <w:tcPr>
            <w:tcW w:w="0" w:type="auto"/>
            <w:vAlign w:val="center"/>
            <w:hideMark/>
          </w:tcPr>
          <w:p w14:paraId="3EFA63DC"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26D5B8E1"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70224DED"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6F147428"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7EB9147E"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1D54309E"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41D9E734"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5F878C82"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6E26302A"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4A12AC66"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496CA9AF"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r>
      <w:tr w:rsidR="006E4529" w:rsidRPr="007D3068" w14:paraId="1F72AE1B" w14:textId="77777777" w:rsidTr="006E4529">
        <w:trPr>
          <w:tblCellSpacing w:w="15" w:type="dxa"/>
        </w:trPr>
        <w:tc>
          <w:tcPr>
            <w:tcW w:w="0" w:type="auto"/>
            <w:vAlign w:val="center"/>
            <w:hideMark/>
          </w:tcPr>
          <w:p w14:paraId="3AE2EFEE" w14:textId="77777777" w:rsidR="006E4529" w:rsidRPr="007D3068" w:rsidRDefault="006E4529" w:rsidP="006E4529">
            <w:pPr>
              <w:spacing w:after="0" w:line="240" w:lineRule="auto"/>
              <w:rPr>
                <w:rFonts w:ascii="Arial" w:eastAsia="Times New Roman" w:hAnsi="Arial" w:cs="Arial"/>
                <w:sz w:val="24"/>
                <w:szCs w:val="24"/>
              </w:rPr>
            </w:pPr>
            <w:r w:rsidRPr="007D3068">
              <w:rPr>
                <w:rFonts w:ascii="Arial" w:eastAsia="Times New Roman" w:hAnsi="Arial" w:cs="Arial"/>
                <w:b/>
                <w:bCs/>
                <w:sz w:val="24"/>
                <w:szCs w:val="24"/>
              </w:rPr>
              <w:t>Total</w:t>
            </w:r>
          </w:p>
        </w:tc>
        <w:tc>
          <w:tcPr>
            <w:tcW w:w="0" w:type="auto"/>
            <w:vAlign w:val="center"/>
            <w:hideMark/>
          </w:tcPr>
          <w:p w14:paraId="2F1B5B46" w14:textId="77777777" w:rsidR="006E4529" w:rsidRPr="007D3068" w:rsidRDefault="006E4529" w:rsidP="006E4529">
            <w:pPr>
              <w:spacing w:after="0" w:line="240" w:lineRule="auto"/>
              <w:rPr>
                <w:rFonts w:ascii="Arial" w:eastAsia="Times New Roman" w:hAnsi="Arial" w:cs="Arial"/>
                <w:sz w:val="24"/>
                <w:szCs w:val="24"/>
              </w:rPr>
            </w:pPr>
          </w:p>
        </w:tc>
        <w:tc>
          <w:tcPr>
            <w:tcW w:w="0" w:type="auto"/>
            <w:vAlign w:val="center"/>
            <w:hideMark/>
          </w:tcPr>
          <w:p w14:paraId="47894FCA" w14:textId="77777777" w:rsidR="006E4529" w:rsidRPr="007D3068" w:rsidRDefault="006E4529" w:rsidP="006E4529">
            <w:pPr>
              <w:spacing w:after="0" w:line="240" w:lineRule="auto"/>
              <w:rPr>
                <w:rFonts w:ascii="Arial" w:eastAsia="Times New Roman" w:hAnsi="Arial" w:cs="Arial"/>
                <w:sz w:val="24"/>
                <w:szCs w:val="24"/>
              </w:rPr>
            </w:pPr>
          </w:p>
        </w:tc>
        <w:tc>
          <w:tcPr>
            <w:tcW w:w="0" w:type="auto"/>
            <w:vAlign w:val="center"/>
            <w:hideMark/>
          </w:tcPr>
          <w:p w14:paraId="79C6DD88" w14:textId="77777777" w:rsidR="006E4529" w:rsidRPr="007D3068" w:rsidRDefault="006E4529" w:rsidP="006E4529">
            <w:pPr>
              <w:spacing w:after="0" w:line="240" w:lineRule="auto"/>
              <w:rPr>
                <w:rFonts w:ascii="Arial" w:eastAsia="Times New Roman" w:hAnsi="Arial" w:cs="Arial"/>
                <w:sz w:val="24"/>
                <w:szCs w:val="24"/>
              </w:rPr>
            </w:pPr>
          </w:p>
        </w:tc>
        <w:tc>
          <w:tcPr>
            <w:tcW w:w="0" w:type="auto"/>
            <w:vAlign w:val="center"/>
            <w:hideMark/>
          </w:tcPr>
          <w:p w14:paraId="5D2DB2D9" w14:textId="77777777" w:rsidR="006E4529" w:rsidRPr="007D3068" w:rsidRDefault="006E4529" w:rsidP="006E4529">
            <w:pPr>
              <w:spacing w:after="0" w:line="240" w:lineRule="auto"/>
              <w:rPr>
                <w:rFonts w:ascii="Arial" w:eastAsia="Times New Roman" w:hAnsi="Arial" w:cs="Arial"/>
                <w:sz w:val="24"/>
                <w:szCs w:val="24"/>
              </w:rPr>
            </w:pPr>
          </w:p>
        </w:tc>
        <w:tc>
          <w:tcPr>
            <w:tcW w:w="0" w:type="auto"/>
            <w:vAlign w:val="center"/>
            <w:hideMark/>
          </w:tcPr>
          <w:p w14:paraId="3D332631" w14:textId="77777777" w:rsidR="006E4529" w:rsidRPr="007D3068" w:rsidRDefault="006E4529" w:rsidP="006E4529">
            <w:pPr>
              <w:spacing w:after="0" w:line="240" w:lineRule="auto"/>
              <w:rPr>
                <w:rFonts w:ascii="Arial" w:eastAsia="Times New Roman" w:hAnsi="Arial" w:cs="Arial"/>
                <w:sz w:val="24"/>
                <w:szCs w:val="24"/>
              </w:rPr>
            </w:pPr>
          </w:p>
        </w:tc>
        <w:tc>
          <w:tcPr>
            <w:tcW w:w="0" w:type="auto"/>
            <w:vAlign w:val="center"/>
            <w:hideMark/>
          </w:tcPr>
          <w:p w14:paraId="6E4D0D33" w14:textId="77777777" w:rsidR="006E4529" w:rsidRPr="007D3068" w:rsidRDefault="006E4529" w:rsidP="006E4529">
            <w:pPr>
              <w:spacing w:after="0" w:line="240" w:lineRule="auto"/>
              <w:rPr>
                <w:rFonts w:ascii="Arial" w:eastAsia="Times New Roman" w:hAnsi="Arial" w:cs="Arial"/>
                <w:sz w:val="24"/>
                <w:szCs w:val="24"/>
              </w:rPr>
            </w:pPr>
          </w:p>
        </w:tc>
        <w:tc>
          <w:tcPr>
            <w:tcW w:w="0" w:type="auto"/>
            <w:vAlign w:val="center"/>
            <w:hideMark/>
          </w:tcPr>
          <w:p w14:paraId="1D0050D8" w14:textId="77777777" w:rsidR="006E4529" w:rsidRPr="007D3068" w:rsidRDefault="006E4529" w:rsidP="006E4529">
            <w:pPr>
              <w:spacing w:after="0" w:line="240" w:lineRule="auto"/>
              <w:rPr>
                <w:rFonts w:ascii="Arial" w:eastAsia="Times New Roman" w:hAnsi="Arial" w:cs="Arial"/>
                <w:sz w:val="24"/>
                <w:szCs w:val="24"/>
              </w:rPr>
            </w:pPr>
          </w:p>
        </w:tc>
        <w:tc>
          <w:tcPr>
            <w:tcW w:w="0" w:type="auto"/>
            <w:vAlign w:val="center"/>
            <w:hideMark/>
          </w:tcPr>
          <w:p w14:paraId="302A36ED" w14:textId="77777777" w:rsidR="006E4529" w:rsidRPr="007D3068" w:rsidRDefault="006E4529" w:rsidP="006E4529">
            <w:pPr>
              <w:spacing w:after="0" w:line="240" w:lineRule="auto"/>
              <w:rPr>
                <w:rFonts w:ascii="Arial" w:eastAsia="Times New Roman" w:hAnsi="Arial" w:cs="Arial"/>
                <w:sz w:val="24"/>
                <w:szCs w:val="24"/>
              </w:rPr>
            </w:pPr>
          </w:p>
        </w:tc>
        <w:tc>
          <w:tcPr>
            <w:tcW w:w="0" w:type="auto"/>
            <w:vAlign w:val="center"/>
            <w:hideMark/>
          </w:tcPr>
          <w:p w14:paraId="5E89EE60" w14:textId="77777777" w:rsidR="006E4529" w:rsidRPr="007D3068" w:rsidRDefault="006E4529" w:rsidP="006E4529">
            <w:pPr>
              <w:spacing w:after="0" w:line="240" w:lineRule="auto"/>
              <w:rPr>
                <w:rFonts w:ascii="Arial" w:eastAsia="Times New Roman" w:hAnsi="Arial" w:cs="Arial"/>
                <w:sz w:val="24"/>
                <w:szCs w:val="24"/>
              </w:rPr>
            </w:pPr>
          </w:p>
        </w:tc>
        <w:tc>
          <w:tcPr>
            <w:tcW w:w="0" w:type="auto"/>
            <w:vAlign w:val="center"/>
            <w:hideMark/>
          </w:tcPr>
          <w:p w14:paraId="6C8AAF44" w14:textId="77777777" w:rsidR="006E4529" w:rsidRPr="007D3068" w:rsidRDefault="006E4529" w:rsidP="006E4529">
            <w:pPr>
              <w:spacing w:after="0" w:line="240" w:lineRule="auto"/>
              <w:rPr>
                <w:rFonts w:ascii="Arial" w:eastAsia="Times New Roman" w:hAnsi="Arial" w:cs="Arial"/>
                <w:sz w:val="24"/>
                <w:szCs w:val="24"/>
              </w:rPr>
            </w:pPr>
          </w:p>
        </w:tc>
      </w:tr>
    </w:tbl>
    <w:p w14:paraId="0D8DF297" w14:textId="77777777" w:rsidR="006E4529" w:rsidRPr="007D3068" w:rsidRDefault="00000000" w:rsidP="006E4529">
      <w:pPr>
        <w:spacing w:after="0" w:line="240" w:lineRule="auto"/>
        <w:rPr>
          <w:rFonts w:ascii="Arial" w:eastAsia="Times New Roman" w:hAnsi="Arial" w:cs="Arial"/>
          <w:sz w:val="24"/>
          <w:szCs w:val="24"/>
        </w:rPr>
      </w:pPr>
      <w:r>
        <w:rPr>
          <w:rFonts w:ascii="Arial" w:eastAsia="Times New Roman" w:hAnsi="Arial" w:cs="Arial"/>
          <w:sz w:val="24"/>
          <w:szCs w:val="24"/>
        </w:rPr>
        <w:pict w14:anchorId="61D13826">
          <v:rect id="_x0000_i1031" style="width:0;height:1.5pt" o:hralign="center" o:hrstd="t" o:hr="t" fillcolor="#a0a0a0" stroked="f"/>
        </w:pict>
      </w:r>
    </w:p>
    <w:p w14:paraId="07DC5B06" w14:textId="01D72B42" w:rsidR="00097862" w:rsidRPr="007D3068" w:rsidRDefault="006E4529" w:rsidP="005C5F68">
      <w:pPr>
        <w:spacing w:before="100" w:beforeAutospacing="1" w:after="100" w:afterAutospacing="1" w:line="240" w:lineRule="auto"/>
        <w:rPr>
          <w:rFonts w:ascii="Arial" w:eastAsia="Times New Roman" w:hAnsi="Arial" w:cs="Arial"/>
          <w:sz w:val="24"/>
          <w:szCs w:val="24"/>
        </w:rPr>
      </w:pPr>
      <w:r w:rsidRPr="007D3068">
        <w:rPr>
          <w:rFonts w:ascii="Arial" w:eastAsia="Times New Roman" w:hAnsi="Arial" w:cs="Arial"/>
          <w:b/>
          <w:bCs/>
          <w:sz w:val="24"/>
          <w:szCs w:val="24"/>
        </w:rPr>
        <w:t xml:space="preserve">B. Servicii </w:t>
      </w:r>
      <w:proofErr w:type="spellStart"/>
      <w:r w:rsidRPr="007D3068">
        <w:rPr>
          <w:rFonts w:ascii="Arial" w:eastAsia="Times New Roman" w:hAnsi="Arial" w:cs="Arial"/>
          <w:b/>
          <w:bCs/>
          <w:sz w:val="24"/>
          <w:szCs w:val="24"/>
        </w:rPr>
        <w:t>sociale</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propuse</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spre</w:t>
      </w:r>
      <w:proofErr w:type="spellEnd"/>
      <w:r w:rsidRPr="007D3068">
        <w:rPr>
          <w:rFonts w:ascii="Arial" w:eastAsia="Times New Roman" w:hAnsi="Arial" w:cs="Arial"/>
          <w:b/>
          <w:bCs/>
          <w:sz w:val="24"/>
          <w:szCs w:val="24"/>
        </w:rPr>
        <w:t xml:space="preserve"> a fi </w:t>
      </w:r>
      <w:proofErr w:type="spellStart"/>
      <w:r w:rsidRPr="007D3068">
        <w:rPr>
          <w:rFonts w:ascii="Arial" w:eastAsia="Times New Roman" w:hAnsi="Arial" w:cs="Arial"/>
          <w:b/>
          <w:bCs/>
          <w:sz w:val="24"/>
          <w:szCs w:val="24"/>
        </w:rPr>
        <w:t>înființate</w:t>
      </w:r>
      <w:proofErr w:type="spellEnd"/>
      <w:r w:rsidRPr="007D3068">
        <w:rPr>
          <w:rFonts w:ascii="Arial" w:eastAsia="Times New Roman" w:hAnsi="Arial" w:cs="Arial"/>
          <w:b/>
          <w:bCs/>
          <w:sz w:val="24"/>
          <w:szCs w:val="24"/>
        </w:rPr>
        <w:t>:</w:t>
      </w:r>
      <w:r w:rsidRPr="007D3068">
        <w:rPr>
          <w:rFonts w:ascii="Arial" w:eastAsia="Times New Roman" w:hAnsi="Arial" w:cs="Arial"/>
          <w:sz w:val="24"/>
          <w:szCs w:val="24"/>
        </w:rPr>
        <w:br/>
      </w:r>
      <w:proofErr w:type="spellStart"/>
      <w:r w:rsidRPr="007D3068">
        <w:rPr>
          <w:rFonts w:ascii="Arial" w:eastAsia="Times New Roman" w:hAnsi="Arial" w:cs="Arial"/>
          <w:sz w:val="24"/>
          <w:szCs w:val="24"/>
        </w:rPr>
        <w:t>Semnificația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coloanelor</w:t>
      </w:r>
      <w:proofErr w:type="spellEnd"/>
      <w:r w:rsidRPr="007D3068">
        <w:rPr>
          <w:rFonts w:ascii="Arial" w:eastAsia="Times New Roman" w:hAnsi="Arial" w:cs="Arial"/>
          <w:sz w:val="24"/>
          <w:szCs w:val="24"/>
        </w:rPr>
        <w:t xml:space="preserve"> din </w:t>
      </w:r>
      <w:proofErr w:type="spellStart"/>
      <w:r w:rsidRPr="007D3068">
        <w:rPr>
          <w:rFonts w:ascii="Arial" w:eastAsia="Times New Roman" w:hAnsi="Arial" w:cs="Arial"/>
          <w:sz w:val="24"/>
          <w:szCs w:val="24"/>
        </w:rPr>
        <w:t>tabelul</w:t>
      </w:r>
      <w:proofErr w:type="spellEnd"/>
      <w:r w:rsidRPr="007D3068">
        <w:rPr>
          <w:rFonts w:ascii="Arial" w:eastAsia="Times New Roman" w:hAnsi="Arial" w:cs="Arial"/>
          <w:sz w:val="24"/>
          <w:szCs w:val="24"/>
        </w:rPr>
        <w:t xml:space="preserve"> de </w:t>
      </w:r>
      <w:proofErr w:type="spellStart"/>
      <w:r w:rsidRPr="007D3068">
        <w:rPr>
          <w:rFonts w:ascii="Arial" w:eastAsia="Times New Roman" w:hAnsi="Arial" w:cs="Arial"/>
          <w:sz w:val="24"/>
          <w:szCs w:val="24"/>
        </w:rPr>
        <w:t>mai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jos</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este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următoarea</w:t>
      </w:r>
      <w:proofErr w:type="spellEnd"/>
      <w:r w:rsidRPr="007D3068">
        <w:rPr>
          <w:rFonts w:ascii="Arial" w:eastAsia="Times New Roman" w:hAnsi="Arial" w:cs="Arial"/>
          <w:sz w:val="24"/>
          <w:szCs w:val="24"/>
        </w:rPr>
        <w:t>:</w:t>
      </w:r>
      <w:r w:rsidRPr="007D3068">
        <w:rPr>
          <w:rFonts w:ascii="Arial" w:eastAsia="Times New Roman" w:hAnsi="Arial" w:cs="Arial"/>
          <w:sz w:val="24"/>
          <w:szCs w:val="24"/>
        </w:rPr>
        <w:br/>
        <w:t xml:space="preserve">A – </w:t>
      </w:r>
      <w:proofErr w:type="spellStart"/>
      <w:r w:rsidRPr="007D3068">
        <w:rPr>
          <w:rFonts w:ascii="Arial" w:eastAsia="Times New Roman" w:hAnsi="Arial" w:cs="Arial"/>
          <w:sz w:val="24"/>
          <w:szCs w:val="24"/>
        </w:rPr>
        <w:t>Resurse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umane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necesare</w:t>
      </w:r>
      <w:proofErr w:type="spellEnd"/>
      <w:r w:rsidRPr="007D3068">
        <w:rPr>
          <w:rFonts w:ascii="Arial" w:eastAsia="Times New Roman" w:hAnsi="Arial" w:cs="Arial"/>
          <w:sz w:val="24"/>
          <w:szCs w:val="24"/>
        </w:rPr>
        <w:t xml:space="preserve"> (personal de </w:t>
      </w:r>
      <w:proofErr w:type="spellStart"/>
      <w:r w:rsidRPr="007D3068">
        <w:rPr>
          <w:rFonts w:ascii="Arial" w:eastAsia="Times New Roman" w:hAnsi="Arial" w:cs="Arial"/>
          <w:sz w:val="24"/>
          <w:szCs w:val="24"/>
        </w:rPr>
        <w:t>specialitate</w:t>
      </w:r>
      <w:proofErr w:type="spellEnd"/>
      <w:r w:rsidRPr="007D3068">
        <w:rPr>
          <w:rFonts w:ascii="Arial" w:eastAsia="Times New Roman" w:hAnsi="Arial" w:cs="Arial"/>
          <w:sz w:val="24"/>
          <w:szCs w:val="24"/>
        </w:rPr>
        <w:t xml:space="preserve">, de </w:t>
      </w:r>
      <w:proofErr w:type="spellStart"/>
      <w:r w:rsidRPr="007D3068">
        <w:rPr>
          <w:rFonts w:ascii="Arial" w:eastAsia="Times New Roman" w:hAnsi="Arial" w:cs="Arial"/>
          <w:sz w:val="24"/>
          <w:szCs w:val="24"/>
        </w:rPr>
        <w:t>îngrijire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și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asistență</w:t>
      </w:r>
      <w:proofErr w:type="spellEnd"/>
      <w:r w:rsidRPr="007D3068">
        <w:rPr>
          <w:rFonts w:ascii="Arial" w:eastAsia="Times New Roman" w:hAnsi="Arial" w:cs="Arial"/>
          <w:sz w:val="24"/>
          <w:szCs w:val="24"/>
        </w:rPr>
        <w:t xml:space="preserve">; personal </w:t>
      </w:r>
      <w:proofErr w:type="spellStart"/>
      <w:r w:rsidRPr="007D3068">
        <w:rPr>
          <w:rFonts w:ascii="Arial" w:eastAsia="Times New Roman" w:hAnsi="Arial" w:cs="Arial"/>
          <w:sz w:val="24"/>
          <w:szCs w:val="24"/>
        </w:rPr>
        <w:t>gospodărie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întreținere</w:t>
      </w:r>
      <w:proofErr w:type="spellEnd"/>
      <w:r w:rsidRPr="007D3068">
        <w:rPr>
          <w:rFonts w:ascii="Arial" w:eastAsia="Times New Roman" w:hAnsi="Arial" w:cs="Arial"/>
          <w:sz w:val="24"/>
          <w:szCs w:val="24"/>
        </w:rPr>
        <w:t xml:space="preserve"> – </w:t>
      </w:r>
      <w:proofErr w:type="spellStart"/>
      <w:r w:rsidRPr="007D3068">
        <w:rPr>
          <w:rFonts w:ascii="Arial" w:eastAsia="Times New Roman" w:hAnsi="Arial" w:cs="Arial"/>
          <w:sz w:val="24"/>
          <w:szCs w:val="24"/>
        </w:rPr>
        <w:t>reparații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deservire</w:t>
      </w:r>
      <w:proofErr w:type="spellEnd"/>
      <w:r w:rsidRPr="007D3068">
        <w:rPr>
          <w:rFonts w:ascii="Arial" w:eastAsia="Times New Roman" w:hAnsi="Arial" w:cs="Arial"/>
          <w:sz w:val="24"/>
          <w:szCs w:val="24"/>
        </w:rPr>
        <w:t>);</w:t>
      </w:r>
      <w:r w:rsidRPr="007D3068">
        <w:rPr>
          <w:rFonts w:ascii="Arial" w:eastAsia="Times New Roman" w:hAnsi="Arial" w:cs="Arial"/>
          <w:sz w:val="24"/>
          <w:szCs w:val="24"/>
        </w:rPr>
        <w:br/>
        <w:t xml:space="preserve">B – </w:t>
      </w:r>
      <w:proofErr w:type="spellStart"/>
      <w:r w:rsidRPr="007D3068">
        <w:rPr>
          <w:rFonts w:ascii="Arial" w:eastAsia="Times New Roman" w:hAnsi="Arial" w:cs="Arial"/>
          <w:sz w:val="24"/>
          <w:szCs w:val="24"/>
        </w:rPr>
        <w:t>Justificare</w:t>
      </w:r>
      <w:proofErr w:type="spellEnd"/>
      <w:r w:rsidRPr="007D3068">
        <w:rPr>
          <w:rFonts w:ascii="Arial" w:eastAsia="Times New Roman" w:hAnsi="Arial" w:cs="Arial"/>
          <w:sz w:val="24"/>
          <w:szCs w:val="24"/>
        </w:rPr>
        <w:t>;</w:t>
      </w:r>
      <w:r w:rsidRPr="007D3068">
        <w:rPr>
          <w:rFonts w:ascii="Arial" w:eastAsia="Times New Roman" w:hAnsi="Arial" w:cs="Arial"/>
          <w:sz w:val="24"/>
          <w:szCs w:val="24"/>
        </w:rPr>
        <w:br/>
        <w:t xml:space="preserve">C – </w:t>
      </w:r>
      <w:proofErr w:type="spellStart"/>
      <w:r w:rsidRPr="007D3068">
        <w:rPr>
          <w:rFonts w:ascii="Arial" w:eastAsia="Times New Roman" w:hAnsi="Arial" w:cs="Arial"/>
          <w:sz w:val="24"/>
          <w:szCs w:val="24"/>
        </w:rPr>
        <w:t>Buget</w:t>
      </w:r>
      <w:proofErr w:type="spellEnd"/>
      <w:r w:rsidRPr="007D3068">
        <w:rPr>
          <w:rFonts w:ascii="Arial" w:eastAsia="Times New Roman" w:hAnsi="Arial" w:cs="Arial"/>
          <w:sz w:val="24"/>
          <w:szCs w:val="24"/>
        </w:rPr>
        <w:t xml:space="preserve"> local;</w:t>
      </w:r>
      <w:r w:rsidRPr="007D3068">
        <w:rPr>
          <w:rFonts w:ascii="Arial" w:eastAsia="Times New Roman" w:hAnsi="Arial" w:cs="Arial"/>
          <w:sz w:val="24"/>
          <w:szCs w:val="24"/>
        </w:rPr>
        <w:br/>
        <w:t xml:space="preserve">D – </w:t>
      </w:r>
      <w:proofErr w:type="spellStart"/>
      <w:r w:rsidRPr="007D3068">
        <w:rPr>
          <w:rFonts w:ascii="Arial" w:eastAsia="Times New Roman" w:hAnsi="Arial" w:cs="Arial"/>
          <w:sz w:val="24"/>
          <w:szCs w:val="24"/>
        </w:rPr>
        <w:t>Buget</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județean</w:t>
      </w:r>
      <w:proofErr w:type="spellEnd"/>
      <w:r w:rsidRPr="007D3068">
        <w:rPr>
          <w:rFonts w:ascii="Arial" w:eastAsia="Times New Roman" w:hAnsi="Arial" w:cs="Arial"/>
          <w:sz w:val="24"/>
          <w:szCs w:val="24"/>
        </w:rPr>
        <w:t>;</w:t>
      </w:r>
      <w:r w:rsidRPr="007D3068">
        <w:rPr>
          <w:rFonts w:ascii="Arial" w:eastAsia="Times New Roman" w:hAnsi="Arial" w:cs="Arial"/>
          <w:sz w:val="24"/>
          <w:szCs w:val="24"/>
        </w:rPr>
        <w:br/>
        <w:t xml:space="preserve">E – </w:t>
      </w:r>
      <w:proofErr w:type="spellStart"/>
      <w:r w:rsidRPr="007D3068">
        <w:rPr>
          <w:rFonts w:ascii="Arial" w:eastAsia="Times New Roman" w:hAnsi="Arial" w:cs="Arial"/>
          <w:sz w:val="24"/>
          <w:szCs w:val="24"/>
        </w:rPr>
        <w:t>Bugetul</w:t>
      </w:r>
      <w:proofErr w:type="spellEnd"/>
      <w:r w:rsidRPr="007D3068">
        <w:rPr>
          <w:rFonts w:ascii="Arial" w:eastAsia="Times New Roman" w:hAnsi="Arial" w:cs="Arial"/>
          <w:sz w:val="24"/>
          <w:szCs w:val="24"/>
        </w:rPr>
        <w:t xml:space="preserve"> de stat;</w:t>
      </w:r>
      <w:r w:rsidRPr="007D3068">
        <w:rPr>
          <w:rFonts w:ascii="Arial" w:eastAsia="Times New Roman" w:hAnsi="Arial" w:cs="Arial"/>
          <w:sz w:val="24"/>
          <w:szCs w:val="24"/>
        </w:rPr>
        <w:br/>
        <w:t xml:space="preserve">F – </w:t>
      </w:r>
      <w:proofErr w:type="spellStart"/>
      <w:r w:rsidRPr="007D3068">
        <w:rPr>
          <w:rFonts w:ascii="Arial" w:eastAsia="Times New Roman" w:hAnsi="Arial" w:cs="Arial"/>
          <w:sz w:val="24"/>
          <w:szCs w:val="24"/>
        </w:rPr>
        <w:t>Contribuții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persoane</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beneficiare</w:t>
      </w:r>
      <w:proofErr w:type="spellEnd"/>
      <w:r w:rsidRPr="007D3068">
        <w:rPr>
          <w:rFonts w:ascii="Arial" w:eastAsia="Times New Roman" w:hAnsi="Arial" w:cs="Arial"/>
          <w:sz w:val="24"/>
          <w:szCs w:val="24"/>
        </w:rPr>
        <w:t>;</w:t>
      </w:r>
      <w:r w:rsidRPr="007D3068">
        <w:rPr>
          <w:rFonts w:ascii="Arial" w:eastAsia="Times New Roman" w:hAnsi="Arial" w:cs="Arial"/>
          <w:sz w:val="24"/>
          <w:szCs w:val="24"/>
        </w:rPr>
        <w:br/>
        <w:t xml:space="preserve">G – Alte </w:t>
      </w:r>
      <w:proofErr w:type="spellStart"/>
      <w:r w:rsidRPr="007D3068">
        <w:rPr>
          <w:rFonts w:ascii="Arial" w:eastAsia="Times New Roman" w:hAnsi="Arial" w:cs="Arial"/>
          <w:sz w:val="24"/>
          <w:szCs w:val="24"/>
        </w:rPr>
        <w:t>surse</w:t>
      </w:r>
      <w:proofErr w:type="spellEnd"/>
      <w:r w:rsidRPr="007D3068">
        <w:rPr>
          <w:rFonts w:ascii="Arial" w:eastAsia="Times New Roman" w:hAnsi="Arial" w:cs="Arial"/>
          <w:sz w:val="24"/>
          <w:szCs w:val="24"/>
        </w:rPr>
        <w:t>;</w:t>
      </w:r>
      <w:r w:rsidRPr="007D3068">
        <w:rPr>
          <w:rFonts w:ascii="Arial" w:eastAsia="Times New Roman" w:hAnsi="Arial" w:cs="Arial"/>
          <w:sz w:val="24"/>
          <w:szCs w:val="24"/>
        </w:rPr>
        <w:br/>
        <w:t xml:space="preserve">H – Nr. </w:t>
      </w:r>
      <w:proofErr w:type="spellStart"/>
      <w:r w:rsidRPr="007D3068">
        <w:rPr>
          <w:rFonts w:ascii="Arial" w:eastAsia="Times New Roman" w:hAnsi="Arial" w:cs="Arial"/>
          <w:sz w:val="24"/>
          <w:szCs w:val="24"/>
        </w:rPr>
        <w:t>locuri</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în</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paturi</w:t>
      </w:r>
      <w:proofErr w:type="spellEnd"/>
      <w:r w:rsidRPr="007D3068">
        <w:rPr>
          <w:rFonts w:ascii="Arial" w:eastAsia="Times New Roman" w:hAnsi="Arial" w:cs="Arial"/>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9"/>
        <w:gridCol w:w="1063"/>
        <w:gridCol w:w="1348"/>
        <w:gridCol w:w="1356"/>
        <w:gridCol w:w="1829"/>
        <w:gridCol w:w="234"/>
        <w:gridCol w:w="1902"/>
        <w:gridCol w:w="249"/>
      </w:tblGrid>
      <w:tr w:rsidR="00097862" w:rsidRPr="007D3068" w14:paraId="1E893B1C" w14:textId="77777777" w:rsidTr="00097862">
        <w:trPr>
          <w:tblHeader/>
          <w:tblCellSpacing w:w="15" w:type="dxa"/>
        </w:trPr>
        <w:tc>
          <w:tcPr>
            <w:tcW w:w="0" w:type="auto"/>
            <w:vAlign w:val="center"/>
            <w:hideMark/>
          </w:tcPr>
          <w:p w14:paraId="2B9CA0DD" w14:textId="77777777" w:rsidR="00097862" w:rsidRPr="007D3068" w:rsidRDefault="00097862" w:rsidP="00097862">
            <w:pPr>
              <w:spacing w:after="0" w:line="240" w:lineRule="auto"/>
              <w:jc w:val="center"/>
              <w:rPr>
                <w:rFonts w:ascii="Arial" w:eastAsia="Times New Roman" w:hAnsi="Arial" w:cs="Arial"/>
                <w:b/>
                <w:bCs/>
                <w:sz w:val="24"/>
                <w:szCs w:val="24"/>
              </w:rPr>
            </w:pPr>
            <w:proofErr w:type="spellStart"/>
            <w:r w:rsidRPr="007D3068">
              <w:rPr>
                <w:rFonts w:ascii="Arial" w:eastAsia="Times New Roman" w:hAnsi="Arial" w:cs="Arial"/>
                <w:b/>
                <w:bCs/>
                <w:sz w:val="24"/>
                <w:szCs w:val="24"/>
              </w:rPr>
              <w:t>Denumire</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Serviciu</w:t>
            </w:r>
            <w:proofErr w:type="spellEnd"/>
            <w:r w:rsidRPr="007D3068">
              <w:rPr>
                <w:rFonts w:ascii="Arial" w:eastAsia="Times New Roman" w:hAnsi="Arial" w:cs="Arial"/>
                <w:b/>
                <w:bCs/>
                <w:sz w:val="24"/>
                <w:szCs w:val="24"/>
              </w:rPr>
              <w:t xml:space="preserve"> social </w:t>
            </w:r>
            <w:proofErr w:type="spellStart"/>
            <w:r w:rsidRPr="007D3068">
              <w:rPr>
                <w:rFonts w:ascii="Arial" w:eastAsia="Times New Roman" w:hAnsi="Arial" w:cs="Arial"/>
                <w:b/>
                <w:bCs/>
                <w:sz w:val="24"/>
                <w:szCs w:val="24"/>
              </w:rPr>
              <w:t>propus</w:t>
            </w:r>
            <w:proofErr w:type="spellEnd"/>
          </w:p>
        </w:tc>
        <w:tc>
          <w:tcPr>
            <w:tcW w:w="0" w:type="auto"/>
            <w:vAlign w:val="center"/>
            <w:hideMark/>
          </w:tcPr>
          <w:p w14:paraId="32D41427" w14:textId="77777777" w:rsidR="00097862" w:rsidRPr="007D3068" w:rsidRDefault="00097862" w:rsidP="00097862">
            <w:pPr>
              <w:spacing w:after="0" w:line="240" w:lineRule="auto"/>
              <w:jc w:val="center"/>
              <w:rPr>
                <w:rFonts w:ascii="Arial" w:eastAsia="Times New Roman" w:hAnsi="Arial" w:cs="Arial"/>
                <w:b/>
                <w:bCs/>
                <w:sz w:val="24"/>
                <w:szCs w:val="24"/>
              </w:rPr>
            </w:pPr>
            <w:r w:rsidRPr="007D3068">
              <w:rPr>
                <w:rFonts w:ascii="Arial" w:eastAsia="Times New Roman" w:hAnsi="Arial" w:cs="Arial"/>
                <w:b/>
                <w:bCs/>
                <w:sz w:val="24"/>
                <w:szCs w:val="24"/>
              </w:rPr>
              <w:t xml:space="preserve">Cod </w:t>
            </w:r>
            <w:proofErr w:type="spellStart"/>
            <w:r w:rsidRPr="007D3068">
              <w:rPr>
                <w:rFonts w:ascii="Arial" w:eastAsia="Times New Roman" w:hAnsi="Arial" w:cs="Arial"/>
                <w:b/>
                <w:bCs/>
                <w:sz w:val="24"/>
                <w:szCs w:val="24"/>
              </w:rPr>
              <w:t>serviciu</w:t>
            </w:r>
            <w:proofErr w:type="spellEnd"/>
            <w:r w:rsidRPr="007D3068">
              <w:rPr>
                <w:rFonts w:ascii="Arial" w:eastAsia="Times New Roman" w:hAnsi="Arial" w:cs="Arial"/>
                <w:b/>
                <w:bCs/>
                <w:sz w:val="24"/>
                <w:szCs w:val="24"/>
              </w:rPr>
              <w:t xml:space="preserve"> social</w:t>
            </w:r>
          </w:p>
        </w:tc>
        <w:tc>
          <w:tcPr>
            <w:tcW w:w="0" w:type="auto"/>
            <w:vAlign w:val="center"/>
            <w:hideMark/>
          </w:tcPr>
          <w:p w14:paraId="0D15FC28" w14:textId="77777777" w:rsidR="00097862" w:rsidRPr="007D3068" w:rsidRDefault="00097862" w:rsidP="00097862">
            <w:pPr>
              <w:spacing w:after="0" w:line="240" w:lineRule="auto"/>
              <w:jc w:val="center"/>
              <w:rPr>
                <w:rFonts w:ascii="Arial" w:eastAsia="Times New Roman" w:hAnsi="Arial" w:cs="Arial"/>
                <w:b/>
                <w:bCs/>
                <w:sz w:val="24"/>
                <w:szCs w:val="24"/>
              </w:rPr>
            </w:pPr>
            <w:proofErr w:type="spellStart"/>
            <w:r w:rsidRPr="007D3068">
              <w:rPr>
                <w:rFonts w:ascii="Arial" w:eastAsia="Times New Roman" w:hAnsi="Arial" w:cs="Arial"/>
                <w:b/>
                <w:bCs/>
                <w:sz w:val="24"/>
                <w:szCs w:val="24"/>
              </w:rPr>
              <w:t>Categorie</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beneficiari</w:t>
            </w:r>
            <w:proofErr w:type="spellEnd"/>
          </w:p>
        </w:tc>
        <w:tc>
          <w:tcPr>
            <w:tcW w:w="0" w:type="auto"/>
            <w:vAlign w:val="center"/>
            <w:hideMark/>
          </w:tcPr>
          <w:p w14:paraId="1F7731CC" w14:textId="77777777" w:rsidR="00097862" w:rsidRPr="007D3068" w:rsidRDefault="00097862" w:rsidP="00097862">
            <w:pPr>
              <w:spacing w:after="0" w:line="240" w:lineRule="auto"/>
              <w:jc w:val="center"/>
              <w:rPr>
                <w:rFonts w:ascii="Arial" w:eastAsia="Times New Roman" w:hAnsi="Arial" w:cs="Arial"/>
                <w:b/>
                <w:bCs/>
                <w:sz w:val="24"/>
                <w:szCs w:val="24"/>
              </w:rPr>
            </w:pPr>
            <w:r w:rsidRPr="007D3068">
              <w:rPr>
                <w:rFonts w:ascii="Arial" w:eastAsia="Times New Roman" w:hAnsi="Arial" w:cs="Arial"/>
                <w:b/>
                <w:bCs/>
                <w:sz w:val="24"/>
                <w:szCs w:val="24"/>
              </w:rPr>
              <w:t xml:space="preserve">Capacitate </w:t>
            </w:r>
            <w:proofErr w:type="spellStart"/>
            <w:r w:rsidRPr="007D3068">
              <w:rPr>
                <w:rFonts w:ascii="Arial" w:eastAsia="Times New Roman" w:hAnsi="Arial" w:cs="Arial"/>
                <w:b/>
                <w:bCs/>
                <w:sz w:val="24"/>
                <w:szCs w:val="24"/>
              </w:rPr>
              <w:t>necesară</w:t>
            </w:r>
            <w:proofErr w:type="spellEnd"/>
          </w:p>
        </w:tc>
        <w:tc>
          <w:tcPr>
            <w:tcW w:w="0" w:type="auto"/>
            <w:vAlign w:val="center"/>
            <w:hideMark/>
          </w:tcPr>
          <w:p w14:paraId="3ABE197B" w14:textId="77777777" w:rsidR="00097862" w:rsidRPr="007D3068" w:rsidRDefault="00097862" w:rsidP="00097862">
            <w:pPr>
              <w:spacing w:after="0" w:line="240" w:lineRule="auto"/>
              <w:jc w:val="center"/>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Capacitate clădire/spațiu necesar - mp -</w:t>
            </w:r>
          </w:p>
        </w:tc>
        <w:tc>
          <w:tcPr>
            <w:tcW w:w="0" w:type="auto"/>
            <w:vAlign w:val="center"/>
            <w:hideMark/>
          </w:tcPr>
          <w:p w14:paraId="29E44A45" w14:textId="77777777" w:rsidR="00097862" w:rsidRPr="007D3068" w:rsidRDefault="00097862" w:rsidP="00097862">
            <w:pPr>
              <w:spacing w:after="0" w:line="240" w:lineRule="auto"/>
              <w:jc w:val="center"/>
              <w:rPr>
                <w:rFonts w:ascii="Arial" w:eastAsia="Times New Roman" w:hAnsi="Arial" w:cs="Arial"/>
                <w:b/>
                <w:bCs/>
                <w:sz w:val="24"/>
                <w:szCs w:val="24"/>
              </w:rPr>
            </w:pPr>
            <w:r w:rsidRPr="007D3068">
              <w:rPr>
                <w:rFonts w:ascii="Arial" w:eastAsia="Times New Roman" w:hAnsi="Arial" w:cs="Arial"/>
                <w:b/>
                <w:bCs/>
                <w:sz w:val="24"/>
                <w:szCs w:val="24"/>
              </w:rPr>
              <w:t>A</w:t>
            </w:r>
          </w:p>
        </w:tc>
        <w:tc>
          <w:tcPr>
            <w:tcW w:w="0" w:type="auto"/>
            <w:vAlign w:val="center"/>
            <w:hideMark/>
          </w:tcPr>
          <w:p w14:paraId="3601F097" w14:textId="77777777" w:rsidR="00097862" w:rsidRPr="007D3068" w:rsidRDefault="00097862" w:rsidP="00097862">
            <w:pPr>
              <w:spacing w:after="0" w:line="240" w:lineRule="auto"/>
              <w:jc w:val="center"/>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Bugetele estimate pe surse de finanțare, pentru serviciile sociale propuse pentru a fi înființate – lei:</w:t>
            </w:r>
          </w:p>
        </w:tc>
        <w:tc>
          <w:tcPr>
            <w:tcW w:w="0" w:type="auto"/>
            <w:vAlign w:val="center"/>
            <w:hideMark/>
          </w:tcPr>
          <w:p w14:paraId="03779B30" w14:textId="77777777" w:rsidR="00097862" w:rsidRPr="007D3068" w:rsidRDefault="00097862" w:rsidP="00097862">
            <w:pPr>
              <w:spacing w:after="0" w:line="240" w:lineRule="auto"/>
              <w:jc w:val="center"/>
              <w:rPr>
                <w:rFonts w:ascii="Arial" w:eastAsia="Times New Roman" w:hAnsi="Arial" w:cs="Arial"/>
                <w:b/>
                <w:bCs/>
                <w:sz w:val="24"/>
                <w:szCs w:val="24"/>
              </w:rPr>
            </w:pPr>
            <w:r w:rsidRPr="007D3068">
              <w:rPr>
                <w:rFonts w:ascii="Arial" w:eastAsia="Times New Roman" w:hAnsi="Arial" w:cs="Arial"/>
                <w:b/>
                <w:bCs/>
                <w:sz w:val="24"/>
                <w:szCs w:val="24"/>
              </w:rPr>
              <w:t>B</w:t>
            </w:r>
          </w:p>
        </w:tc>
      </w:tr>
      <w:tr w:rsidR="00097862" w:rsidRPr="007D3068" w14:paraId="44EA4B93" w14:textId="77777777" w:rsidTr="00097862">
        <w:trPr>
          <w:tblCellSpacing w:w="15" w:type="dxa"/>
        </w:trPr>
        <w:tc>
          <w:tcPr>
            <w:tcW w:w="0" w:type="auto"/>
            <w:vAlign w:val="center"/>
            <w:hideMark/>
          </w:tcPr>
          <w:p w14:paraId="11AD5D44"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42DFC71B"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1DE622A3"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20CB9A2A"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3DE5F3A8"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39C148ED"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47177E38" w14:textId="77777777" w:rsidR="00097862" w:rsidRPr="007D3068" w:rsidRDefault="00097862" w:rsidP="00097862">
            <w:pPr>
              <w:spacing w:after="0" w:line="240" w:lineRule="auto"/>
              <w:rPr>
                <w:rFonts w:ascii="Arial" w:eastAsia="Times New Roman" w:hAnsi="Arial" w:cs="Arial"/>
                <w:sz w:val="24"/>
                <w:szCs w:val="24"/>
              </w:rPr>
            </w:pPr>
            <w:r w:rsidRPr="007D3068">
              <w:rPr>
                <w:rFonts w:ascii="Arial" w:eastAsia="Times New Roman" w:hAnsi="Arial" w:cs="Arial"/>
                <w:b/>
                <w:bCs/>
                <w:sz w:val="24"/>
                <w:szCs w:val="24"/>
              </w:rPr>
              <w:t>C</w:t>
            </w:r>
          </w:p>
        </w:tc>
        <w:tc>
          <w:tcPr>
            <w:tcW w:w="0" w:type="auto"/>
            <w:vAlign w:val="center"/>
            <w:hideMark/>
          </w:tcPr>
          <w:p w14:paraId="6B52072D" w14:textId="77777777" w:rsidR="00097862" w:rsidRPr="007D3068" w:rsidRDefault="00097862" w:rsidP="00097862">
            <w:pPr>
              <w:spacing w:after="0" w:line="240" w:lineRule="auto"/>
              <w:rPr>
                <w:rFonts w:ascii="Arial" w:eastAsia="Times New Roman" w:hAnsi="Arial" w:cs="Arial"/>
                <w:sz w:val="24"/>
                <w:szCs w:val="24"/>
              </w:rPr>
            </w:pPr>
            <w:r w:rsidRPr="007D3068">
              <w:rPr>
                <w:rFonts w:ascii="Arial" w:eastAsia="Times New Roman" w:hAnsi="Arial" w:cs="Arial"/>
                <w:b/>
                <w:bCs/>
                <w:sz w:val="24"/>
                <w:szCs w:val="24"/>
              </w:rPr>
              <w:t>D</w:t>
            </w:r>
          </w:p>
        </w:tc>
      </w:tr>
      <w:tr w:rsidR="00097862" w:rsidRPr="007D3068" w14:paraId="1710D344" w14:textId="77777777" w:rsidTr="00097862">
        <w:trPr>
          <w:tblCellSpacing w:w="15" w:type="dxa"/>
        </w:trPr>
        <w:tc>
          <w:tcPr>
            <w:tcW w:w="0" w:type="auto"/>
            <w:vAlign w:val="center"/>
            <w:hideMark/>
          </w:tcPr>
          <w:p w14:paraId="6B62148D"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2CBB505F"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29071CC3"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10E72CED"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0FB32989"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674D3167"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176D24F2" w14:textId="77777777" w:rsidR="00097862" w:rsidRPr="007D3068" w:rsidRDefault="00097862" w:rsidP="00097862">
            <w:pPr>
              <w:spacing w:after="0" w:line="240" w:lineRule="auto"/>
              <w:rPr>
                <w:rFonts w:ascii="Arial" w:eastAsia="Times New Roman" w:hAnsi="Arial" w:cs="Arial"/>
                <w:sz w:val="24"/>
                <w:szCs w:val="24"/>
              </w:rPr>
            </w:pPr>
          </w:p>
        </w:tc>
        <w:tc>
          <w:tcPr>
            <w:tcW w:w="0" w:type="auto"/>
            <w:vAlign w:val="center"/>
            <w:hideMark/>
          </w:tcPr>
          <w:p w14:paraId="512F1A4D" w14:textId="77777777" w:rsidR="00097862" w:rsidRPr="007D3068" w:rsidRDefault="00097862" w:rsidP="00097862">
            <w:pPr>
              <w:spacing w:after="0" w:line="240" w:lineRule="auto"/>
              <w:rPr>
                <w:rFonts w:ascii="Arial" w:eastAsia="Times New Roman" w:hAnsi="Arial" w:cs="Arial"/>
                <w:sz w:val="24"/>
                <w:szCs w:val="24"/>
              </w:rPr>
            </w:pPr>
          </w:p>
        </w:tc>
      </w:tr>
      <w:tr w:rsidR="00097862" w:rsidRPr="007D3068" w14:paraId="14ABD22C" w14:textId="77777777" w:rsidTr="00097862">
        <w:trPr>
          <w:tblCellSpacing w:w="15" w:type="dxa"/>
        </w:trPr>
        <w:tc>
          <w:tcPr>
            <w:tcW w:w="0" w:type="auto"/>
            <w:vAlign w:val="center"/>
            <w:hideMark/>
          </w:tcPr>
          <w:p w14:paraId="7B85A2A1" w14:textId="77777777" w:rsidR="00097862" w:rsidRPr="007D3068" w:rsidRDefault="00097862" w:rsidP="00097862">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50BCECE7" w14:textId="77777777" w:rsidR="00097862" w:rsidRPr="007D3068" w:rsidRDefault="00097862" w:rsidP="00097862">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7AD941D7" w14:textId="77777777" w:rsidR="00097862" w:rsidRPr="007D3068" w:rsidRDefault="00097862" w:rsidP="00097862">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7BBFD2D5" w14:textId="77777777" w:rsidR="00097862" w:rsidRPr="007D3068" w:rsidRDefault="00097862" w:rsidP="00097862">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09082DCB" w14:textId="77777777" w:rsidR="00097862" w:rsidRPr="007D3068" w:rsidRDefault="00097862" w:rsidP="00097862">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19D17454" w14:textId="77777777" w:rsidR="00097862" w:rsidRPr="007D3068" w:rsidRDefault="00097862" w:rsidP="00097862">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13687B1B" w14:textId="77777777" w:rsidR="00097862" w:rsidRPr="007D3068" w:rsidRDefault="00097862" w:rsidP="00097862">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c>
          <w:tcPr>
            <w:tcW w:w="0" w:type="auto"/>
            <w:vAlign w:val="center"/>
            <w:hideMark/>
          </w:tcPr>
          <w:p w14:paraId="2A478451" w14:textId="77777777" w:rsidR="00097862" w:rsidRPr="007D3068" w:rsidRDefault="00097862" w:rsidP="00097862">
            <w:pPr>
              <w:spacing w:after="0" w:line="240" w:lineRule="auto"/>
              <w:rPr>
                <w:rFonts w:ascii="Arial" w:eastAsia="Times New Roman" w:hAnsi="Arial" w:cs="Arial"/>
                <w:sz w:val="24"/>
                <w:szCs w:val="24"/>
              </w:rPr>
            </w:pPr>
            <w:r w:rsidRPr="007D3068">
              <w:rPr>
                <w:rFonts w:ascii="Arial" w:eastAsia="Times New Roman" w:hAnsi="Arial" w:cs="Arial"/>
                <w:sz w:val="24"/>
                <w:szCs w:val="24"/>
              </w:rPr>
              <w:t>-</w:t>
            </w:r>
          </w:p>
        </w:tc>
      </w:tr>
    </w:tbl>
    <w:p w14:paraId="1EAAA50C" w14:textId="77777777" w:rsidR="00097862" w:rsidRPr="007D3068" w:rsidRDefault="00097862" w:rsidP="00097862">
      <w:pPr>
        <w:spacing w:after="0" w:line="240" w:lineRule="auto"/>
        <w:rPr>
          <w:rFonts w:ascii="Arial" w:eastAsia="Times New Roman" w:hAnsi="Arial" w:cs="Arial"/>
          <w:sz w:val="24"/>
          <w:szCs w:val="24"/>
        </w:rPr>
      </w:pPr>
    </w:p>
    <w:p w14:paraId="138A86A4" w14:textId="77777777" w:rsidR="00097862" w:rsidRPr="007D3068" w:rsidRDefault="00097862" w:rsidP="00097862">
      <w:pPr>
        <w:spacing w:before="100" w:beforeAutospacing="1" w:after="100" w:afterAutospacing="1" w:line="240" w:lineRule="auto"/>
        <w:outlineLvl w:val="2"/>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C. Programul anual de contractare a serviciilor sociale din fonduri publice, în baza prevederilor Legii asistenței sociale nr. 292/2011, cu modificările și completările ulterioare.</w:t>
      </w:r>
    </w:p>
    <w:p w14:paraId="445C0DC8" w14:textId="77777777" w:rsidR="00097862" w:rsidRPr="007D3068" w:rsidRDefault="00097862" w:rsidP="0009786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Se aplică și în cazul programelor de finanțare nerambursabile pentru activități nonprofit de interes general, în baza </w:t>
      </w:r>
      <w:r w:rsidRPr="007D3068">
        <w:rPr>
          <w:rFonts w:ascii="Arial" w:eastAsia="Times New Roman" w:hAnsi="Arial" w:cs="Arial"/>
          <w:b/>
          <w:bCs/>
          <w:sz w:val="24"/>
          <w:szCs w:val="24"/>
          <w:lang w:val="es-ES_tradnl"/>
        </w:rPr>
        <w:t>Legii nr. 350/2005</w:t>
      </w:r>
      <w:r w:rsidRPr="007D3068">
        <w:rPr>
          <w:rFonts w:ascii="Arial" w:eastAsia="Times New Roman" w:hAnsi="Arial" w:cs="Arial"/>
          <w:sz w:val="24"/>
          <w:szCs w:val="24"/>
          <w:lang w:val="es-ES_tradnl"/>
        </w:rPr>
        <w:t xml:space="preserve"> privind regimul finanțărilor nerambursabile din fonduri publice alocate pentru activități nonprofit de interes general, cu modificările și completările ulterioare.</w:t>
      </w:r>
    </w:p>
    <w:p w14:paraId="1A898115" w14:textId="77777777" w:rsidR="00097862" w:rsidRPr="007D3068" w:rsidRDefault="00097862" w:rsidP="00097862">
      <w:pPr>
        <w:spacing w:after="0" w:line="240" w:lineRule="auto"/>
        <w:rPr>
          <w:rFonts w:ascii="Arial" w:eastAsia="Times New Roman" w:hAnsi="Arial" w:cs="Arial"/>
          <w:sz w:val="24"/>
          <w:szCs w:val="24"/>
          <w:lang w:val="es-ES_tradnl"/>
        </w:rPr>
      </w:pPr>
    </w:p>
    <w:p w14:paraId="2829CAC9" w14:textId="77777777" w:rsidR="00097862" w:rsidRPr="007D3068" w:rsidRDefault="00097862" w:rsidP="00097862">
      <w:pPr>
        <w:spacing w:before="100" w:beforeAutospacing="1" w:after="100" w:afterAutospacing="1" w:line="240" w:lineRule="auto"/>
        <w:outlineLvl w:val="2"/>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D. Programul de subvenționare a asociațiilor, fundațiilor și cultelor recunoscute de lege, în baza Legii nr. 34/1998 privind acordarea unor subvenții asociațiilor și fundațiilor române cu personalitate juridică, ce înființează și administrează unități de asistență socială, cu completările ulterioare:</w:t>
      </w:r>
    </w:p>
    <w:p w14:paraId="665557C9" w14:textId="77777777" w:rsidR="00097862" w:rsidRPr="007D3068" w:rsidRDefault="00097862" w:rsidP="00097862">
      <w:pPr>
        <w:numPr>
          <w:ilvl w:val="0"/>
          <w:numId w:val="8"/>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Serviciile sociale eligibile/neeligibile pentru a primi subvenții de la bugetul local:</w:t>
      </w:r>
      <w:r w:rsidRPr="007D3068">
        <w:rPr>
          <w:rFonts w:ascii="Arial" w:eastAsia="Times New Roman" w:hAnsi="Arial" w:cs="Arial"/>
          <w:sz w:val="24"/>
          <w:szCs w:val="24"/>
          <w:lang w:val="es-ES_tradnl"/>
        </w:rPr>
        <w:br/>
        <w:t>a) …… ……… …………</w:t>
      </w:r>
      <w:r w:rsidRPr="007D3068">
        <w:rPr>
          <w:rFonts w:ascii="Arial" w:eastAsia="Times New Roman" w:hAnsi="Arial" w:cs="Arial"/>
          <w:sz w:val="24"/>
          <w:szCs w:val="24"/>
          <w:lang w:val="es-ES_tradnl"/>
        </w:rPr>
        <w:br/>
        <w:t>b) …… ……… …………</w:t>
      </w:r>
    </w:p>
    <w:p w14:paraId="7315A0E5" w14:textId="77777777" w:rsidR="00097862" w:rsidRPr="007D3068" w:rsidRDefault="00097862" w:rsidP="00097862">
      <w:pPr>
        <w:numPr>
          <w:ilvl w:val="0"/>
          <w:numId w:val="8"/>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Capitolele de cheltuieli curente de funcționare a unităților de asistență social pentru care se pot acorda subvenții;</w:t>
      </w:r>
    </w:p>
    <w:p w14:paraId="1FCA5A18" w14:textId="77777777" w:rsidR="00097862" w:rsidRPr="007D3068" w:rsidRDefault="00097862" w:rsidP="00097862">
      <w:pPr>
        <w:numPr>
          <w:ilvl w:val="0"/>
          <w:numId w:val="8"/>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Bugetul estimat al programului de subvenționare …… ….. …..</w:t>
      </w:r>
    </w:p>
    <w:p w14:paraId="30EF0996" w14:textId="77249EBD" w:rsidR="00097862" w:rsidRPr="007D3068" w:rsidRDefault="00097862" w:rsidP="0009786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La nivelul UAT </w:t>
      </w:r>
      <w:r w:rsidR="005C5F68" w:rsidRPr="007D3068">
        <w:rPr>
          <w:rFonts w:ascii="Arial" w:eastAsia="Times New Roman" w:hAnsi="Arial" w:cs="Arial"/>
          <w:sz w:val="24"/>
          <w:szCs w:val="24"/>
          <w:lang w:val="es-ES_tradnl"/>
        </w:rPr>
        <w:t>Augustin</w:t>
      </w:r>
      <w:r w:rsidRPr="007D3068">
        <w:rPr>
          <w:rFonts w:ascii="Arial" w:eastAsia="Times New Roman" w:hAnsi="Arial" w:cs="Arial"/>
          <w:sz w:val="24"/>
          <w:szCs w:val="24"/>
          <w:lang w:val="es-ES_tradnl"/>
        </w:rPr>
        <w:t xml:space="preserve"> nu sunt asociații, fundații și culte recunoscute de lege, în baza Legii nr. 34/1998 privind acordarea unor subvenții asociațiilor și fundațiilor române cu personalitate juridică, care înființează și administrează unități de asistență socială și care pot primi subvenții.</w:t>
      </w:r>
    </w:p>
    <w:p w14:paraId="5D4F822D" w14:textId="77777777" w:rsidR="00097862" w:rsidRPr="007D3068" w:rsidRDefault="00097862" w:rsidP="00097862">
      <w:pPr>
        <w:spacing w:after="0" w:line="240" w:lineRule="auto"/>
        <w:rPr>
          <w:rFonts w:ascii="Arial" w:eastAsia="Times New Roman" w:hAnsi="Arial" w:cs="Arial"/>
          <w:sz w:val="24"/>
          <w:szCs w:val="24"/>
          <w:lang w:val="es-ES_tradnl"/>
        </w:rPr>
      </w:pPr>
    </w:p>
    <w:p w14:paraId="4E41EB83" w14:textId="77777777" w:rsidR="00097862" w:rsidRPr="007D3068" w:rsidRDefault="00097862" w:rsidP="00097862">
      <w:pPr>
        <w:spacing w:before="100" w:beforeAutospacing="1" w:after="100" w:afterAutospacing="1" w:line="240" w:lineRule="auto"/>
        <w:outlineLvl w:val="2"/>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Capitolul III – Planificarea activităților de informare a publicului cu privire la serviciile sociale existente la nivel local/județean în conformitate cu prevederile art. 6 din HG nr. 797/2017:</w:t>
      </w:r>
    </w:p>
    <w:p w14:paraId="51F4E165" w14:textId="26BF2397" w:rsidR="00097862" w:rsidRPr="007D3068" w:rsidRDefault="00097862" w:rsidP="00097862">
      <w:pPr>
        <w:numPr>
          <w:ilvl w:val="0"/>
          <w:numId w:val="9"/>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 xml:space="preserve">Revizuirea/actualizarea informațiilor care se publică pe pagina proprie de internet/se afișează la sediul PRIMĂRIEI COMUNEI </w:t>
      </w:r>
      <w:r w:rsidR="005C5F68" w:rsidRPr="007D3068">
        <w:rPr>
          <w:rFonts w:ascii="Arial" w:eastAsia="Times New Roman" w:hAnsi="Arial" w:cs="Arial"/>
          <w:b/>
          <w:bCs/>
          <w:sz w:val="24"/>
          <w:szCs w:val="24"/>
          <w:lang w:val="es-ES_tradnl"/>
        </w:rPr>
        <w:t>AUGUSTIN</w:t>
      </w:r>
      <w:r w:rsidRPr="007D3068">
        <w:rPr>
          <w:rFonts w:ascii="Arial" w:eastAsia="Times New Roman" w:hAnsi="Arial" w:cs="Arial"/>
          <w:b/>
          <w:bCs/>
          <w:sz w:val="24"/>
          <w:szCs w:val="24"/>
          <w:lang w:val="es-ES_tradnl"/>
        </w:rPr>
        <w:t>:</w:t>
      </w:r>
      <w:r w:rsidRPr="007D3068">
        <w:rPr>
          <w:rFonts w:ascii="Arial" w:eastAsia="Times New Roman" w:hAnsi="Arial" w:cs="Arial"/>
          <w:sz w:val="24"/>
          <w:szCs w:val="24"/>
          <w:lang w:val="es-ES_tradnl"/>
        </w:rPr>
        <w:br/>
        <w:t>a) Strategia de dezvoltare a serviciilor sociale;</w:t>
      </w:r>
      <w:r w:rsidRPr="007D3068">
        <w:rPr>
          <w:rFonts w:ascii="Arial" w:eastAsia="Times New Roman" w:hAnsi="Arial" w:cs="Arial"/>
          <w:sz w:val="24"/>
          <w:szCs w:val="24"/>
          <w:lang w:val="es-ES_tradnl"/>
        </w:rPr>
        <w:br/>
        <w:t>b) Planul anual de acțiune privind serviciile sociale administrate și finanțate din bugetul consiliului local;</w:t>
      </w:r>
      <w:r w:rsidRPr="007D3068">
        <w:rPr>
          <w:rFonts w:ascii="Arial" w:eastAsia="Times New Roman" w:hAnsi="Arial" w:cs="Arial"/>
          <w:sz w:val="24"/>
          <w:szCs w:val="24"/>
          <w:lang w:val="es-ES_tradnl"/>
        </w:rPr>
        <w:br/>
        <w:t xml:space="preserve">c) Activitatea proprie și serviciile aflate în proprie administrare – formulare/modele de cereri în format editabil, programul instituției, condiții de eligibilitate, informațiile privind costurile serviciilor sociale acordate, pentru fiecare serviciu furnizat etc. – </w:t>
      </w:r>
      <w:r w:rsidRPr="007D3068">
        <w:rPr>
          <w:rFonts w:ascii="Arial" w:eastAsia="Times New Roman" w:hAnsi="Arial" w:cs="Arial"/>
          <w:b/>
          <w:bCs/>
          <w:sz w:val="24"/>
          <w:szCs w:val="24"/>
          <w:lang w:val="es-ES_tradnl"/>
        </w:rPr>
        <w:t>se actualizează cel puțin lunar</w:t>
      </w:r>
      <w:r w:rsidRPr="007D3068">
        <w:rPr>
          <w:rFonts w:ascii="Arial" w:eastAsia="Times New Roman" w:hAnsi="Arial" w:cs="Arial"/>
          <w:sz w:val="24"/>
          <w:szCs w:val="24"/>
          <w:lang w:val="es-ES_tradnl"/>
        </w:rPr>
        <w:t>;</w:t>
      </w:r>
    </w:p>
    <w:p w14:paraId="3A77D39B" w14:textId="671FAD2D" w:rsidR="00097862" w:rsidRPr="007D3068" w:rsidRDefault="00097862" w:rsidP="00097862">
      <w:pPr>
        <w:pStyle w:val="NormalWeb"/>
        <w:rPr>
          <w:rFonts w:ascii="Arial" w:hAnsi="Arial" w:cs="Arial"/>
          <w:lang w:val="es-ES_tradnl"/>
        </w:rPr>
      </w:pPr>
      <w:r w:rsidRPr="007D3068">
        <w:rPr>
          <w:rFonts w:ascii="Arial" w:hAnsi="Arial" w:cs="Arial"/>
          <w:b/>
          <w:bCs/>
          <w:lang w:val="es-ES_tradnl"/>
        </w:rPr>
        <w:t>Activități de informare a publicului, altele decât activitatea de informare a beneficiarului în cadrul procesului de acordare a serviciilor sociale, respectiv pe perioada realizării evaluării inițiale, a anchetelor sociale, sau a activității de consiliere:</w:t>
      </w:r>
      <w:r w:rsidRPr="007D3068">
        <w:rPr>
          <w:rFonts w:ascii="Arial" w:hAnsi="Arial" w:cs="Arial"/>
          <w:lang w:val="es-ES_tradnl"/>
        </w:rPr>
        <w:br/>
      </w:r>
      <w:r w:rsidRPr="007D3068">
        <w:rPr>
          <w:rFonts w:ascii="Segoe UI Symbol" w:eastAsia="MS Mincho" w:hAnsi="Segoe UI Symbol" w:cs="Segoe UI Symbol"/>
          <w:lang w:val="es-ES_tradnl"/>
        </w:rPr>
        <w:t>➤</w:t>
      </w:r>
      <w:r w:rsidRPr="007D3068">
        <w:rPr>
          <w:rFonts w:ascii="Arial" w:hAnsi="Arial" w:cs="Arial"/>
          <w:lang w:val="es-ES_tradnl"/>
        </w:rPr>
        <w:t xml:space="preserve"> Revizuirea/Actualizarea informațiilor ce se publică pe pagina de internet a Primăriei comunei </w:t>
      </w:r>
      <w:r w:rsidR="005C5F68" w:rsidRPr="007D3068">
        <w:rPr>
          <w:rFonts w:ascii="Arial" w:hAnsi="Arial" w:cs="Arial"/>
          <w:lang w:val="es-ES_tradnl"/>
        </w:rPr>
        <w:t>Augustin</w:t>
      </w:r>
      <w:r w:rsidRPr="007D3068">
        <w:rPr>
          <w:rFonts w:ascii="Arial" w:hAnsi="Arial" w:cs="Arial"/>
          <w:lang w:val="es-ES_tradnl"/>
        </w:rPr>
        <w:t xml:space="preserve">, la secțiunea destinată Compartimentului de Asistență Socială și/sau se afișează la sediul Primăriei </w:t>
      </w:r>
      <w:r w:rsidR="005C5F68" w:rsidRPr="007D3068">
        <w:rPr>
          <w:rFonts w:ascii="Arial" w:hAnsi="Arial" w:cs="Arial"/>
          <w:lang w:val="es-ES_tradnl"/>
        </w:rPr>
        <w:t>Augustin</w:t>
      </w:r>
      <w:r w:rsidRPr="007D3068">
        <w:rPr>
          <w:rFonts w:ascii="Arial" w:hAnsi="Arial" w:cs="Arial"/>
          <w:lang w:val="es-ES_tradnl"/>
        </w:rPr>
        <w:t>:</w:t>
      </w:r>
      <w:r w:rsidRPr="007D3068">
        <w:rPr>
          <w:rFonts w:ascii="Arial" w:hAnsi="Arial" w:cs="Arial"/>
          <w:lang w:val="es-ES_tradnl"/>
        </w:rPr>
        <w:br/>
        <w:t xml:space="preserve">a) Strategia de dezvoltare a serviciilor sociale – este publicată pe pagina de internet a Primăriei   comunei </w:t>
      </w:r>
      <w:r w:rsidR="005C5F68" w:rsidRPr="007D3068">
        <w:rPr>
          <w:rFonts w:ascii="Arial" w:hAnsi="Arial" w:cs="Arial"/>
          <w:lang w:val="es-ES_tradnl"/>
        </w:rPr>
        <w:t>Augustin</w:t>
      </w:r>
      <w:r w:rsidRPr="007D3068">
        <w:rPr>
          <w:rFonts w:ascii="Arial" w:hAnsi="Arial" w:cs="Arial"/>
          <w:lang w:val="es-ES_tradnl"/>
        </w:rPr>
        <w:t>, la secțiunea destinată Compartimentului de Asistență Socială, se actualizează prin hotărâre a consiliului local;</w:t>
      </w:r>
      <w:r w:rsidRPr="007D3068">
        <w:rPr>
          <w:rFonts w:ascii="Arial" w:hAnsi="Arial" w:cs="Arial"/>
          <w:lang w:val="es-ES_tradnl"/>
        </w:rPr>
        <w:br/>
      </w:r>
      <w:r w:rsidRPr="007D3068">
        <w:rPr>
          <w:rFonts w:ascii="Arial" w:hAnsi="Arial" w:cs="Arial"/>
          <w:b/>
          <w:bCs/>
          <w:lang w:val="es-ES_tradnl"/>
        </w:rPr>
        <w:t>b)</w:t>
      </w:r>
      <w:r w:rsidRPr="007D3068">
        <w:rPr>
          <w:rFonts w:ascii="Arial" w:hAnsi="Arial" w:cs="Arial"/>
          <w:lang w:val="es-ES_tradnl"/>
        </w:rPr>
        <w:t xml:space="preserve"> Planul anual de acțiune privind serviciile sociale administrate și finanțate din bugetul consiliului local – se aprobă anual prin hotărâre a consiliului local, se publică pe pagina de internet a Primăriei comunei </w:t>
      </w:r>
      <w:r w:rsidR="005C5F68" w:rsidRPr="007D3068">
        <w:rPr>
          <w:rFonts w:ascii="Arial" w:hAnsi="Arial" w:cs="Arial"/>
          <w:lang w:val="es-ES_tradnl"/>
        </w:rPr>
        <w:t>Augustin</w:t>
      </w:r>
      <w:r w:rsidRPr="007D3068">
        <w:rPr>
          <w:rFonts w:ascii="Arial" w:hAnsi="Arial" w:cs="Arial"/>
          <w:lang w:val="es-ES_tradnl"/>
        </w:rPr>
        <w:t>, la secțiunea destinată Compartimentului de Asistență Socială;</w:t>
      </w:r>
      <w:r w:rsidRPr="007D3068">
        <w:rPr>
          <w:rFonts w:ascii="Arial" w:hAnsi="Arial" w:cs="Arial"/>
          <w:lang w:val="es-ES_tradnl"/>
        </w:rPr>
        <w:br/>
      </w:r>
      <w:r w:rsidRPr="007D3068">
        <w:rPr>
          <w:rFonts w:ascii="Arial" w:hAnsi="Arial" w:cs="Arial"/>
          <w:b/>
          <w:bCs/>
          <w:lang w:val="es-ES_tradnl"/>
        </w:rPr>
        <w:t>c)</w:t>
      </w:r>
      <w:r w:rsidRPr="007D3068">
        <w:rPr>
          <w:rFonts w:ascii="Arial" w:hAnsi="Arial" w:cs="Arial"/>
          <w:lang w:val="es-ES_tradnl"/>
        </w:rPr>
        <w:t xml:space="preserve"> Activitatea proprie și serviciile aflate în proprie administrare – formulare/modele de cereri în format editabil, programul instituției, condiții de eligibilitate, informațiile privind costurile serviciilor sociale acordate, pentru serviciul furnizat, program de activități, plan de dezvoltare, proceduri de lucru, materiale informative, sunt publicate pe pagina de internet a Primăriei comunei </w:t>
      </w:r>
      <w:r w:rsidR="005C5F68" w:rsidRPr="007D3068">
        <w:rPr>
          <w:rFonts w:ascii="Arial" w:hAnsi="Arial" w:cs="Arial"/>
          <w:lang w:val="es-ES_tradnl"/>
        </w:rPr>
        <w:t>Augustin</w:t>
      </w:r>
      <w:r w:rsidRPr="007D3068">
        <w:rPr>
          <w:rFonts w:ascii="Arial" w:hAnsi="Arial" w:cs="Arial"/>
          <w:lang w:val="es-ES_tradnl"/>
        </w:rPr>
        <w:t>;</w:t>
      </w:r>
      <w:r w:rsidRPr="007D3068">
        <w:rPr>
          <w:rFonts w:ascii="Arial" w:hAnsi="Arial" w:cs="Arial"/>
          <w:lang w:val="es-ES_tradnl"/>
        </w:rPr>
        <w:br/>
      </w:r>
      <w:r w:rsidRPr="007D3068">
        <w:rPr>
          <w:rFonts w:ascii="Arial" w:hAnsi="Arial" w:cs="Arial"/>
          <w:b/>
          <w:bCs/>
          <w:lang w:val="es-ES_tradnl"/>
        </w:rPr>
        <w:t>3.</w:t>
      </w:r>
      <w:r w:rsidRPr="007D3068">
        <w:rPr>
          <w:rFonts w:ascii="Arial" w:hAnsi="Arial" w:cs="Arial"/>
          <w:lang w:val="es-ES_tradnl"/>
        </w:rPr>
        <w:t xml:space="preserve"> Campanii de promovare a serviciilor sociale ale Compartimentului de specialitate;</w:t>
      </w:r>
      <w:r w:rsidRPr="007D3068">
        <w:rPr>
          <w:rFonts w:ascii="Arial" w:hAnsi="Arial" w:cs="Arial"/>
          <w:lang w:val="es-ES_tradnl"/>
        </w:rPr>
        <w:br/>
      </w:r>
      <w:r w:rsidRPr="007D3068">
        <w:rPr>
          <w:rFonts w:ascii="Arial" w:hAnsi="Arial" w:cs="Arial"/>
          <w:b/>
          <w:bCs/>
          <w:lang w:val="es-ES_tradnl"/>
        </w:rPr>
        <w:t>4.</w:t>
      </w:r>
      <w:r w:rsidRPr="007D3068">
        <w:rPr>
          <w:rFonts w:ascii="Arial" w:hAnsi="Arial" w:cs="Arial"/>
          <w:lang w:val="es-ES_tradnl"/>
        </w:rPr>
        <w:t xml:space="preserve"> Activități de informare cum ar fi: conștientizarea și sensibilizarea publicului privind riscul de excluziune socială, respectarea drepturilor sociale și promovarea măsurilor de asistență socială, mediere socială etc.;</w:t>
      </w:r>
      <w:r w:rsidRPr="007D3068">
        <w:rPr>
          <w:rFonts w:ascii="Arial" w:hAnsi="Arial" w:cs="Arial"/>
          <w:lang w:val="es-ES_tradnl"/>
        </w:rPr>
        <w:br/>
      </w:r>
      <w:r w:rsidRPr="007D3068">
        <w:rPr>
          <w:rFonts w:ascii="Arial" w:hAnsi="Arial" w:cs="Arial"/>
          <w:b/>
          <w:bCs/>
          <w:lang w:val="es-ES_tradnl"/>
        </w:rPr>
        <w:t>5.</w:t>
      </w:r>
      <w:r w:rsidRPr="007D3068">
        <w:rPr>
          <w:rFonts w:ascii="Arial" w:hAnsi="Arial" w:cs="Arial"/>
          <w:lang w:val="es-ES_tradnl"/>
        </w:rPr>
        <w:t xml:space="preserve"> Mesaje de interes public transmise prin presă și mediul online.</w:t>
      </w:r>
    </w:p>
    <w:p w14:paraId="21FDBB13" w14:textId="77777777" w:rsidR="00097862" w:rsidRPr="007D3068" w:rsidRDefault="00097862" w:rsidP="00097862">
      <w:pPr>
        <w:spacing w:after="0" w:line="240" w:lineRule="auto"/>
        <w:rPr>
          <w:rFonts w:ascii="Arial" w:eastAsia="Times New Roman" w:hAnsi="Arial" w:cs="Arial"/>
          <w:sz w:val="24"/>
          <w:szCs w:val="24"/>
          <w:lang w:val="es-ES_tradnl"/>
        </w:rPr>
      </w:pPr>
    </w:p>
    <w:p w14:paraId="1DFE929C" w14:textId="77777777" w:rsidR="00097862" w:rsidRPr="007D3068" w:rsidRDefault="00097862" w:rsidP="00097862">
      <w:pPr>
        <w:spacing w:before="100" w:beforeAutospacing="1" w:after="100" w:afterAutospacing="1" w:line="240" w:lineRule="auto"/>
        <w:outlineLvl w:val="2"/>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Capitolul IV – Programul de formare și îndrumare metodologică a personalului care lucrează în domeniul serviciilor sociale</w:t>
      </w:r>
    </w:p>
    <w:p w14:paraId="4A4B21D2" w14:textId="77777777" w:rsidR="00097862" w:rsidRPr="007D3068" w:rsidRDefault="00097862" w:rsidP="0009786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1. Propuneri de activități de formare profesională continuă în vederea creșterii performanței personalului din structurile proprii/instruire etc.:</w:t>
      </w:r>
    </w:p>
    <w:p w14:paraId="3F5D4324" w14:textId="77777777" w:rsidR="00097862" w:rsidRPr="007D3068" w:rsidRDefault="00097862" w:rsidP="00097862">
      <w:pPr>
        <w:spacing w:before="100" w:beforeAutospacing="1" w:after="100" w:afterAutospacing="1" w:line="240" w:lineRule="auto"/>
        <w:rPr>
          <w:rFonts w:ascii="Arial" w:eastAsia="Times New Roman" w:hAnsi="Arial" w:cs="Arial"/>
          <w:b/>
          <w:bCs/>
          <w:sz w:val="24"/>
          <w:szCs w:val="24"/>
        </w:rPr>
      </w:pPr>
      <w:r w:rsidRPr="007D3068">
        <w:rPr>
          <w:rFonts w:ascii="Arial" w:eastAsia="Times New Roman" w:hAnsi="Arial" w:cs="Arial"/>
          <w:b/>
          <w:bCs/>
          <w:sz w:val="24"/>
          <w:szCs w:val="24"/>
        </w:rPr>
        <w:t xml:space="preserve">a) </w:t>
      </w:r>
      <w:proofErr w:type="spellStart"/>
      <w:r w:rsidRPr="007D3068">
        <w:rPr>
          <w:rFonts w:ascii="Arial" w:eastAsia="Times New Roman" w:hAnsi="Arial" w:cs="Arial"/>
          <w:b/>
          <w:bCs/>
          <w:sz w:val="24"/>
          <w:szCs w:val="24"/>
        </w:rPr>
        <w:t>Cursuri</w:t>
      </w:r>
      <w:proofErr w:type="spellEnd"/>
      <w:r w:rsidRPr="007D3068">
        <w:rPr>
          <w:rFonts w:ascii="Arial" w:eastAsia="Times New Roman" w:hAnsi="Arial" w:cs="Arial"/>
          <w:b/>
          <w:bCs/>
          <w:sz w:val="24"/>
          <w:szCs w:val="24"/>
        </w:rPr>
        <w:t xml:space="preserve"> de </w:t>
      </w:r>
      <w:proofErr w:type="spellStart"/>
      <w:r w:rsidRPr="007D3068">
        <w:rPr>
          <w:rFonts w:ascii="Arial" w:eastAsia="Times New Roman" w:hAnsi="Arial" w:cs="Arial"/>
          <w:b/>
          <w:bCs/>
          <w:sz w:val="24"/>
          <w:szCs w:val="24"/>
        </w:rPr>
        <w:t>perfecționare</w:t>
      </w:r>
      <w:proofErr w:type="spellEnd"/>
    </w:p>
    <w:p w14:paraId="77E58B59" w14:textId="77777777" w:rsidR="00097862" w:rsidRPr="007D3068" w:rsidRDefault="00097862" w:rsidP="00097862">
      <w:pPr>
        <w:spacing w:before="100" w:beforeAutospacing="1" w:after="100" w:afterAutospacing="1" w:line="240" w:lineRule="auto"/>
        <w:rPr>
          <w:rFonts w:ascii="Arial" w:eastAsia="Times New Roman" w:hAnsi="Arial" w:cs="Arial"/>
          <w:sz w:val="24"/>
          <w:szCs w:val="24"/>
        </w:rPr>
      </w:pPr>
    </w:p>
    <w:tbl>
      <w:tblPr>
        <w:tblStyle w:val="Tabelgril"/>
        <w:tblW w:w="0" w:type="auto"/>
        <w:tblLook w:val="04A0" w:firstRow="1" w:lastRow="0" w:firstColumn="1" w:lastColumn="0" w:noHBand="0" w:noVBand="1"/>
      </w:tblPr>
      <w:tblGrid>
        <w:gridCol w:w="2952"/>
        <w:gridCol w:w="1684"/>
        <w:gridCol w:w="1803"/>
      </w:tblGrid>
      <w:tr w:rsidR="00097862" w:rsidRPr="007D3068" w14:paraId="64A50B6A" w14:textId="77777777" w:rsidTr="00097862">
        <w:tc>
          <w:tcPr>
            <w:tcW w:w="0" w:type="auto"/>
            <w:hideMark/>
          </w:tcPr>
          <w:p w14:paraId="3C1FDC47" w14:textId="77777777" w:rsidR="00097862" w:rsidRPr="007D3068" w:rsidRDefault="00097862" w:rsidP="00097862">
            <w:pPr>
              <w:jc w:val="center"/>
              <w:rPr>
                <w:rFonts w:ascii="Arial" w:eastAsia="Times New Roman" w:hAnsi="Arial" w:cs="Arial"/>
                <w:b/>
                <w:bCs/>
                <w:sz w:val="24"/>
                <w:szCs w:val="24"/>
              </w:rPr>
            </w:pPr>
          </w:p>
        </w:tc>
        <w:tc>
          <w:tcPr>
            <w:tcW w:w="0" w:type="auto"/>
            <w:hideMark/>
          </w:tcPr>
          <w:p w14:paraId="2D526EE1" w14:textId="77777777" w:rsidR="00097862" w:rsidRPr="007D3068" w:rsidRDefault="00097862" w:rsidP="00097862">
            <w:pPr>
              <w:jc w:val="center"/>
              <w:rPr>
                <w:rFonts w:ascii="Arial" w:eastAsia="Times New Roman" w:hAnsi="Arial" w:cs="Arial"/>
                <w:b/>
                <w:bCs/>
                <w:sz w:val="24"/>
                <w:szCs w:val="24"/>
              </w:rPr>
            </w:pPr>
            <w:r w:rsidRPr="007D3068">
              <w:rPr>
                <w:rFonts w:ascii="Arial" w:eastAsia="Times New Roman" w:hAnsi="Arial" w:cs="Arial"/>
                <w:b/>
                <w:bCs/>
                <w:sz w:val="24"/>
                <w:szCs w:val="24"/>
              </w:rPr>
              <w:t xml:space="preserve">Nr. </w:t>
            </w:r>
            <w:proofErr w:type="spellStart"/>
            <w:r w:rsidRPr="007D3068">
              <w:rPr>
                <w:rFonts w:ascii="Arial" w:eastAsia="Times New Roman" w:hAnsi="Arial" w:cs="Arial"/>
                <w:b/>
                <w:bCs/>
                <w:sz w:val="24"/>
                <w:szCs w:val="24"/>
              </w:rPr>
              <w:t>persoane</w:t>
            </w:r>
            <w:proofErr w:type="spellEnd"/>
          </w:p>
        </w:tc>
        <w:tc>
          <w:tcPr>
            <w:tcW w:w="0" w:type="auto"/>
            <w:hideMark/>
          </w:tcPr>
          <w:p w14:paraId="4E747478" w14:textId="77777777" w:rsidR="00097862" w:rsidRPr="007D3068" w:rsidRDefault="00097862" w:rsidP="00097862">
            <w:pPr>
              <w:jc w:val="center"/>
              <w:rPr>
                <w:rFonts w:ascii="Arial" w:eastAsia="Times New Roman" w:hAnsi="Arial" w:cs="Arial"/>
                <w:b/>
                <w:bCs/>
                <w:sz w:val="24"/>
                <w:szCs w:val="24"/>
              </w:rPr>
            </w:pPr>
            <w:proofErr w:type="spellStart"/>
            <w:r w:rsidRPr="007D3068">
              <w:rPr>
                <w:rFonts w:ascii="Arial" w:eastAsia="Times New Roman" w:hAnsi="Arial" w:cs="Arial"/>
                <w:b/>
                <w:bCs/>
                <w:sz w:val="24"/>
                <w:szCs w:val="24"/>
              </w:rPr>
              <w:t>Buget</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estimat</w:t>
            </w:r>
            <w:proofErr w:type="spellEnd"/>
          </w:p>
        </w:tc>
      </w:tr>
      <w:tr w:rsidR="00097862" w:rsidRPr="007D3068" w14:paraId="2F8983E1" w14:textId="77777777" w:rsidTr="00097862">
        <w:tc>
          <w:tcPr>
            <w:tcW w:w="0" w:type="auto"/>
            <w:hideMark/>
          </w:tcPr>
          <w:p w14:paraId="2AB3C9F6" w14:textId="77777777" w:rsidR="00097862" w:rsidRPr="007D3068" w:rsidRDefault="00097862" w:rsidP="00097862">
            <w:pPr>
              <w:rPr>
                <w:rFonts w:ascii="Arial" w:eastAsia="Times New Roman" w:hAnsi="Arial" w:cs="Arial"/>
                <w:sz w:val="24"/>
                <w:szCs w:val="24"/>
              </w:rPr>
            </w:pPr>
            <w:proofErr w:type="spellStart"/>
            <w:r w:rsidRPr="007D3068">
              <w:rPr>
                <w:rFonts w:ascii="Arial" w:eastAsia="Times New Roman" w:hAnsi="Arial" w:cs="Arial"/>
                <w:sz w:val="24"/>
                <w:szCs w:val="24"/>
              </w:rPr>
              <w:t>Personalul</w:t>
            </w:r>
            <w:proofErr w:type="spellEnd"/>
            <w:r w:rsidRPr="007D3068">
              <w:rPr>
                <w:rFonts w:ascii="Arial" w:eastAsia="Times New Roman" w:hAnsi="Arial" w:cs="Arial"/>
                <w:sz w:val="24"/>
                <w:szCs w:val="24"/>
              </w:rPr>
              <w:t xml:space="preserve"> de </w:t>
            </w:r>
            <w:proofErr w:type="spellStart"/>
            <w:r w:rsidRPr="007D3068">
              <w:rPr>
                <w:rFonts w:ascii="Arial" w:eastAsia="Times New Roman" w:hAnsi="Arial" w:cs="Arial"/>
                <w:sz w:val="24"/>
                <w:szCs w:val="24"/>
              </w:rPr>
              <w:t>specialitate</w:t>
            </w:r>
            <w:proofErr w:type="spellEnd"/>
          </w:p>
        </w:tc>
        <w:tc>
          <w:tcPr>
            <w:tcW w:w="0" w:type="auto"/>
            <w:hideMark/>
          </w:tcPr>
          <w:p w14:paraId="4E579DC9" w14:textId="77777777" w:rsidR="00097862" w:rsidRPr="007D3068" w:rsidRDefault="00097862" w:rsidP="00097862">
            <w:pPr>
              <w:rPr>
                <w:rFonts w:ascii="Arial" w:eastAsia="Times New Roman" w:hAnsi="Arial" w:cs="Arial"/>
                <w:sz w:val="24"/>
                <w:szCs w:val="24"/>
              </w:rPr>
            </w:pPr>
            <w:r w:rsidRPr="007D3068">
              <w:rPr>
                <w:rFonts w:ascii="Arial" w:eastAsia="Times New Roman" w:hAnsi="Arial" w:cs="Arial"/>
                <w:sz w:val="24"/>
                <w:szCs w:val="24"/>
              </w:rPr>
              <w:t>1</w:t>
            </w:r>
          </w:p>
        </w:tc>
        <w:tc>
          <w:tcPr>
            <w:tcW w:w="0" w:type="auto"/>
            <w:hideMark/>
          </w:tcPr>
          <w:p w14:paraId="124D036F" w14:textId="77777777" w:rsidR="00097862" w:rsidRPr="007D3068" w:rsidRDefault="00097862" w:rsidP="00097862">
            <w:pPr>
              <w:rPr>
                <w:rFonts w:ascii="Arial" w:eastAsia="Times New Roman" w:hAnsi="Arial" w:cs="Arial"/>
                <w:sz w:val="24"/>
                <w:szCs w:val="24"/>
              </w:rPr>
            </w:pPr>
            <w:r w:rsidRPr="007D3068">
              <w:rPr>
                <w:rFonts w:ascii="Arial" w:eastAsia="Times New Roman" w:hAnsi="Arial" w:cs="Arial"/>
                <w:sz w:val="24"/>
                <w:szCs w:val="24"/>
              </w:rPr>
              <w:t>3000 lei</w:t>
            </w:r>
          </w:p>
        </w:tc>
      </w:tr>
    </w:tbl>
    <w:p w14:paraId="49951E50" w14:textId="77777777" w:rsidR="00097862" w:rsidRPr="007D3068" w:rsidRDefault="00097862" w:rsidP="00097862">
      <w:pPr>
        <w:spacing w:before="100" w:beforeAutospacing="1" w:after="100" w:afterAutospacing="1" w:line="240" w:lineRule="auto"/>
        <w:rPr>
          <w:rFonts w:ascii="Arial" w:eastAsia="Times New Roman" w:hAnsi="Arial" w:cs="Arial"/>
          <w:sz w:val="24"/>
          <w:szCs w:val="24"/>
        </w:rPr>
      </w:pPr>
      <w:r w:rsidRPr="007D3068">
        <w:rPr>
          <w:rFonts w:ascii="Arial" w:eastAsia="Times New Roman" w:hAnsi="Arial" w:cs="Arial"/>
          <w:b/>
          <w:bCs/>
          <w:sz w:val="24"/>
          <w:szCs w:val="24"/>
        </w:rPr>
        <w:t xml:space="preserve">b) </w:t>
      </w:r>
      <w:proofErr w:type="spellStart"/>
      <w:r w:rsidRPr="007D3068">
        <w:rPr>
          <w:rFonts w:ascii="Arial" w:eastAsia="Times New Roman" w:hAnsi="Arial" w:cs="Arial"/>
          <w:b/>
          <w:bCs/>
          <w:sz w:val="24"/>
          <w:szCs w:val="24"/>
        </w:rPr>
        <w:t>Cursuri</w:t>
      </w:r>
      <w:proofErr w:type="spellEnd"/>
      <w:r w:rsidRPr="007D3068">
        <w:rPr>
          <w:rFonts w:ascii="Arial" w:eastAsia="Times New Roman" w:hAnsi="Arial" w:cs="Arial"/>
          <w:b/>
          <w:bCs/>
          <w:sz w:val="24"/>
          <w:szCs w:val="24"/>
        </w:rPr>
        <w:t xml:space="preserve"> de </w:t>
      </w:r>
      <w:proofErr w:type="spellStart"/>
      <w:r w:rsidRPr="007D3068">
        <w:rPr>
          <w:rFonts w:ascii="Arial" w:eastAsia="Times New Roman" w:hAnsi="Arial" w:cs="Arial"/>
          <w:b/>
          <w:bCs/>
          <w:sz w:val="24"/>
          <w:szCs w:val="24"/>
        </w:rPr>
        <w:t>calificare</w:t>
      </w:r>
      <w:proofErr w:type="spellEnd"/>
    </w:p>
    <w:tbl>
      <w:tblPr>
        <w:tblStyle w:val="Tabelgril"/>
        <w:tblW w:w="0" w:type="auto"/>
        <w:tblLook w:val="04A0" w:firstRow="1" w:lastRow="0" w:firstColumn="1" w:lastColumn="0" w:noHBand="0" w:noVBand="1"/>
      </w:tblPr>
      <w:tblGrid>
        <w:gridCol w:w="3992"/>
        <w:gridCol w:w="1684"/>
        <w:gridCol w:w="1803"/>
      </w:tblGrid>
      <w:tr w:rsidR="00097862" w:rsidRPr="007D3068" w14:paraId="66DAB9F9" w14:textId="77777777" w:rsidTr="00097862">
        <w:tc>
          <w:tcPr>
            <w:tcW w:w="0" w:type="auto"/>
            <w:hideMark/>
          </w:tcPr>
          <w:p w14:paraId="78B8B927" w14:textId="77777777" w:rsidR="00097862" w:rsidRPr="007D3068" w:rsidRDefault="00097862" w:rsidP="00097862">
            <w:pPr>
              <w:jc w:val="center"/>
              <w:rPr>
                <w:rFonts w:ascii="Arial" w:eastAsia="Times New Roman" w:hAnsi="Arial" w:cs="Arial"/>
                <w:b/>
                <w:bCs/>
                <w:sz w:val="24"/>
                <w:szCs w:val="24"/>
              </w:rPr>
            </w:pPr>
          </w:p>
        </w:tc>
        <w:tc>
          <w:tcPr>
            <w:tcW w:w="0" w:type="auto"/>
            <w:hideMark/>
          </w:tcPr>
          <w:p w14:paraId="61A4020E" w14:textId="77777777" w:rsidR="00097862" w:rsidRPr="007D3068" w:rsidRDefault="00097862" w:rsidP="00097862">
            <w:pPr>
              <w:jc w:val="center"/>
              <w:rPr>
                <w:rFonts w:ascii="Arial" w:eastAsia="Times New Roman" w:hAnsi="Arial" w:cs="Arial"/>
                <w:b/>
                <w:bCs/>
                <w:sz w:val="24"/>
                <w:szCs w:val="24"/>
              </w:rPr>
            </w:pPr>
            <w:r w:rsidRPr="007D3068">
              <w:rPr>
                <w:rFonts w:ascii="Arial" w:eastAsia="Times New Roman" w:hAnsi="Arial" w:cs="Arial"/>
                <w:b/>
                <w:bCs/>
                <w:sz w:val="24"/>
                <w:szCs w:val="24"/>
              </w:rPr>
              <w:t xml:space="preserve">Nr. </w:t>
            </w:r>
            <w:proofErr w:type="spellStart"/>
            <w:r w:rsidRPr="007D3068">
              <w:rPr>
                <w:rFonts w:ascii="Arial" w:eastAsia="Times New Roman" w:hAnsi="Arial" w:cs="Arial"/>
                <w:b/>
                <w:bCs/>
                <w:sz w:val="24"/>
                <w:szCs w:val="24"/>
              </w:rPr>
              <w:t>persoane</w:t>
            </w:r>
            <w:proofErr w:type="spellEnd"/>
          </w:p>
        </w:tc>
        <w:tc>
          <w:tcPr>
            <w:tcW w:w="0" w:type="auto"/>
            <w:hideMark/>
          </w:tcPr>
          <w:p w14:paraId="6BEFBAB6" w14:textId="77777777" w:rsidR="00097862" w:rsidRPr="007D3068" w:rsidRDefault="00097862" w:rsidP="00097862">
            <w:pPr>
              <w:jc w:val="center"/>
              <w:rPr>
                <w:rFonts w:ascii="Arial" w:eastAsia="Times New Roman" w:hAnsi="Arial" w:cs="Arial"/>
                <w:b/>
                <w:bCs/>
                <w:sz w:val="24"/>
                <w:szCs w:val="24"/>
              </w:rPr>
            </w:pPr>
            <w:proofErr w:type="spellStart"/>
            <w:r w:rsidRPr="007D3068">
              <w:rPr>
                <w:rFonts w:ascii="Arial" w:eastAsia="Times New Roman" w:hAnsi="Arial" w:cs="Arial"/>
                <w:b/>
                <w:bCs/>
                <w:sz w:val="24"/>
                <w:szCs w:val="24"/>
              </w:rPr>
              <w:t>Buget</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estimat</w:t>
            </w:r>
            <w:proofErr w:type="spellEnd"/>
          </w:p>
        </w:tc>
      </w:tr>
      <w:tr w:rsidR="00097862" w:rsidRPr="007D3068" w14:paraId="13718F5A" w14:textId="77777777" w:rsidTr="00097862">
        <w:tc>
          <w:tcPr>
            <w:tcW w:w="0" w:type="auto"/>
            <w:hideMark/>
          </w:tcPr>
          <w:p w14:paraId="701D67FC" w14:textId="77777777" w:rsidR="00097862" w:rsidRPr="007D3068" w:rsidRDefault="00097862" w:rsidP="00097862">
            <w:pPr>
              <w:rPr>
                <w:rFonts w:ascii="Arial" w:eastAsia="Times New Roman" w:hAnsi="Arial" w:cs="Arial"/>
                <w:sz w:val="24"/>
                <w:szCs w:val="24"/>
                <w:lang w:val="es-ES_tradnl"/>
              </w:rPr>
            </w:pPr>
            <w:r w:rsidRPr="007D3068">
              <w:rPr>
                <w:rFonts w:ascii="Arial" w:eastAsia="Times New Roman" w:hAnsi="Arial" w:cs="Arial"/>
                <w:sz w:val="24"/>
                <w:szCs w:val="24"/>
                <w:lang w:val="es-ES_tradnl"/>
              </w:rPr>
              <w:t>Personal cu formare de nivel mediu</w:t>
            </w:r>
          </w:p>
        </w:tc>
        <w:tc>
          <w:tcPr>
            <w:tcW w:w="0" w:type="auto"/>
            <w:hideMark/>
          </w:tcPr>
          <w:p w14:paraId="332B2948" w14:textId="77777777" w:rsidR="00097862" w:rsidRPr="007D3068" w:rsidRDefault="00097862" w:rsidP="00097862">
            <w:pPr>
              <w:rPr>
                <w:rFonts w:ascii="Arial" w:eastAsia="Times New Roman" w:hAnsi="Arial" w:cs="Arial"/>
                <w:sz w:val="24"/>
                <w:szCs w:val="24"/>
              </w:rPr>
            </w:pPr>
            <w:r w:rsidRPr="007D3068">
              <w:rPr>
                <w:rFonts w:ascii="Arial" w:eastAsia="Times New Roman" w:hAnsi="Arial" w:cs="Arial"/>
                <w:sz w:val="24"/>
                <w:szCs w:val="24"/>
              </w:rPr>
              <w:t>0</w:t>
            </w:r>
          </w:p>
        </w:tc>
        <w:tc>
          <w:tcPr>
            <w:tcW w:w="0" w:type="auto"/>
            <w:hideMark/>
          </w:tcPr>
          <w:p w14:paraId="19DB7704" w14:textId="77777777" w:rsidR="00097862" w:rsidRPr="007D3068" w:rsidRDefault="00097862" w:rsidP="00097862">
            <w:pPr>
              <w:rPr>
                <w:rFonts w:ascii="Arial" w:eastAsia="Times New Roman" w:hAnsi="Arial" w:cs="Arial"/>
                <w:sz w:val="24"/>
                <w:szCs w:val="24"/>
              </w:rPr>
            </w:pPr>
            <w:r w:rsidRPr="007D3068">
              <w:rPr>
                <w:rFonts w:ascii="Arial" w:eastAsia="Times New Roman" w:hAnsi="Arial" w:cs="Arial"/>
                <w:sz w:val="24"/>
                <w:szCs w:val="24"/>
              </w:rPr>
              <w:t>0 lei</w:t>
            </w:r>
          </w:p>
        </w:tc>
      </w:tr>
    </w:tbl>
    <w:p w14:paraId="06951A55" w14:textId="77777777" w:rsidR="00097862" w:rsidRPr="007D3068" w:rsidRDefault="00000000" w:rsidP="00097862">
      <w:pPr>
        <w:spacing w:after="0" w:line="240" w:lineRule="auto"/>
        <w:rPr>
          <w:rFonts w:ascii="Arial" w:eastAsia="Times New Roman" w:hAnsi="Arial" w:cs="Arial"/>
          <w:sz w:val="24"/>
          <w:szCs w:val="24"/>
        </w:rPr>
      </w:pPr>
      <w:r>
        <w:rPr>
          <w:rFonts w:ascii="Arial" w:eastAsia="Times New Roman" w:hAnsi="Arial" w:cs="Arial"/>
          <w:sz w:val="24"/>
          <w:szCs w:val="24"/>
        </w:rPr>
        <w:pict w14:anchorId="3263E60B">
          <v:rect id="_x0000_i1032" style="width:0;height:1.5pt" o:hralign="center" o:hrstd="t" o:hr="t" fillcolor="#a0a0a0" stroked="f"/>
        </w:pict>
      </w:r>
    </w:p>
    <w:p w14:paraId="211FEFEB" w14:textId="77777777" w:rsidR="00097862" w:rsidRPr="007D3068" w:rsidRDefault="00097862" w:rsidP="00097862">
      <w:pPr>
        <w:spacing w:before="100" w:beforeAutospacing="1" w:after="100" w:afterAutospacing="1" w:line="240" w:lineRule="auto"/>
        <w:outlineLvl w:val="2"/>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Capitolul V</w:t>
      </w:r>
    </w:p>
    <w:p w14:paraId="6143D752" w14:textId="48DE1EA6" w:rsidR="00097862" w:rsidRPr="007D3068" w:rsidRDefault="00097862" w:rsidP="0009786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1. Obiective</w:t>
      </w:r>
      <w:r w:rsidRPr="007D3068">
        <w:rPr>
          <w:rFonts w:ascii="Arial" w:eastAsia="Times New Roman" w:hAnsi="Arial" w:cs="Arial"/>
          <w:sz w:val="24"/>
          <w:szCs w:val="24"/>
          <w:lang w:val="es-ES_tradnl"/>
        </w:rPr>
        <w:br/>
        <w:t xml:space="preserve">Pentru anul </w:t>
      </w:r>
      <w:r w:rsidRPr="007D3068">
        <w:rPr>
          <w:rFonts w:ascii="Arial" w:eastAsia="Times New Roman" w:hAnsi="Arial" w:cs="Arial"/>
          <w:b/>
          <w:bCs/>
          <w:sz w:val="24"/>
          <w:szCs w:val="24"/>
          <w:lang w:val="es-ES_tradnl"/>
        </w:rPr>
        <w:t>2025</w:t>
      </w:r>
      <w:r w:rsidRPr="007D3068">
        <w:rPr>
          <w:rFonts w:ascii="Arial" w:eastAsia="Times New Roman" w:hAnsi="Arial" w:cs="Arial"/>
          <w:sz w:val="24"/>
          <w:szCs w:val="24"/>
          <w:lang w:val="es-ES_tradnl"/>
        </w:rPr>
        <w:t xml:space="preserve">, Primăria comunei </w:t>
      </w:r>
      <w:r w:rsidR="005C5F68" w:rsidRPr="007D3068">
        <w:rPr>
          <w:rFonts w:ascii="Arial" w:hAnsi="Arial" w:cs="Arial"/>
          <w:sz w:val="24"/>
          <w:szCs w:val="24"/>
          <w:lang w:val="es-ES_tradnl"/>
        </w:rPr>
        <w:t>Augustin</w:t>
      </w:r>
      <w:r w:rsidRPr="007D3068">
        <w:rPr>
          <w:rFonts w:ascii="Arial" w:eastAsia="Times New Roman" w:hAnsi="Arial" w:cs="Arial"/>
          <w:sz w:val="24"/>
          <w:szCs w:val="24"/>
          <w:lang w:val="es-ES_tradnl"/>
        </w:rPr>
        <w:t xml:space="preserve"> prin Compartimentul de Asistență Socială își propune următoarele obiective:</w:t>
      </w:r>
    </w:p>
    <w:p w14:paraId="02A8538A" w14:textId="77777777" w:rsidR="00097862" w:rsidRPr="007D3068" w:rsidRDefault="00097862" w:rsidP="00097862">
      <w:pPr>
        <w:spacing w:before="100" w:beforeAutospacing="1" w:after="100" w:afterAutospacing="1" w:line="240" w:lineRule="auto"/>
        <w:rPr>
          <w:rFonts w:ascii="Arial" w:eastAsia="Times New Roman" w:hAnsi="Arial" w:cs="Arial"/>
          <w:sz w:val="24"/>
          <w:szCs w:val="24"/>
        </w:rPr>
      </w:pPr>
      <w:proofErr w:type="spellStart"/>
      <w:r w:rsidRPr="007D3068">
        <w:rPr>
          <w:rFonts w:ascii="Arial" w:eastAsia="Times New Roman" w:hAnsi="Arial" w:cs="Arial"/>
          <w:b/>
          <w:bCs/>
          <w:sz w:val="24"/>
          <w:szCs w:val="24"/>
        </w:rPr>
        <w:t>Obiectiv</w:t>
      </w:r>
      <w:proofErr w:type="spellEnd"/>
      <w:r w:rsidRPr="007D3068">
        <w:rPr>
          <w:rFonts w:ascii="Arial" w:eastAsia="Times New Roman" w:hAnsi="Arial" w:cs="Arial"/>
          <w:b/>
          <w:bCs/>
          <w:sz w:val="24"/>
          <w:szCs w:val="24"/>
        </w:rPr>
        <w:t xml:space="preserve"> nr. 1 – </w:t>
      </w:r>
      <w:proofErr w:type="spellStart"/>
      <w:r w:rsidRPr="007D3068">
        <w:rPr>
          <w:rFonts w:ascii="Arial" w:eastAsia="Times New Roman" w:hAnsi="Arial" w:cs="Arial"/>
          <w:b/>
          <w:bCs/>
          <w:sz w:val="24"/>
          <w:szCs w:val="24"/>
        </w:rPr>
        <w:t>Crearea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unui</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sistem</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coerent</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în</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ceea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ce</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privește</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activitățile</w:t>
      </w:r>
      <w:proofErr w:type="spellEnd"/>
      <w:r w:rsidRPr="007D3068">
        <w:rPr>
          <w:rFonts w:ascii="Arial" w:eastAsia="Times New Roman" w:hAnsi="Arial" w:cs="Arial"/>
          <w:b/>
          <w:bCs/>
          <w:sz w:val="24"/>
          <w:szCs w:val="24"/>
        </w:rPr>
        <w:t xml:space="preserve"> de </w:t>
      </w:r>
      <w:proofErr w:type="spellStart"/>
      <w:r w:rsidRPr="007D3068">
        <w:rPr>
          <w:rFonts w:ascii="Arial" w:eastAsia="Times New Roman" w:hAnsi="Arial" w:cs="Arial"/>
          <w:b/>
          <w:bCs/>
          <w:sz w:val="24"/>
          <w:szCs w:val="24"/>
        </w:rPr>
        <w:t>asistență</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socială</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în</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localitate</w:t>
      </w:r>
      <w:proofErr w:type="spellEnd"/>
      <w:r w:rsidRPr="007D3068">
        <w:rPr>
          <w:rFonts w:ascii="Arial" w:eastAsia="Times New Roman" w:hAnsi="Arial" w:cs="Arial"/>
          <w:b/>
          <w:bCs/>
          <w:sz w:val="24"/>
          <w:szCs w:val="24"/>
        </w:rPr>
        <w:t>:</w:t>
      </w:r>
    </w:p>
    <w:p w14:paraId="0E997415" w14:textId="77777777" w:rsidR="00097862" w:rsidRPr="007D3068" w:rsidRDefault="00097862" w:rsidP="00097862">
      <w:pPr>
        <w:numPr>
          <w:ilvl w:val="0"/>
          <w:numId w:val="10"/>
        </w:num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Înființarea și actualizarea continuă a unei baze de date care să cuprindă informații privind beneficiarii de prestații și de servicii sociale (date de contact, vârstă, nivel de pregătire școlară și profesională, adrese de domiciliu etc.), date privind beneficiile acordate (ajutoare de incluziune, ajutoare de urgență, ajutoare pentru încălzirea locuinței cu lemne, alocații pentru susținerea familiei), cuantumul și data acordării acestora, serviciile de informare și consiliere, precum și alte informații relevante pentru actualizarea acestor evidențe.</w:t>
      </w:r>
    </w:p>
    <w:p w14:paraId="3006FDC8" w14:textId="77777777" w:rsidR="00097862" w:rsidRPr="007D3068" w:rsidRDefault="00097862" w:rsidP="0009786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Obiectiv nr. 2 – Implementarea unitară și coerentă a prevederilor legale din domeniul asistenței sociale, corelate cu nevoile și problemele sociale ale categoriilor de beneficiari:</w:t>
      </w:r>
    </w:p>
    <w:p w14:paraId="1742BC53" w14:textId="77777777" w:rsidR="00097862" w:rsidRPr="007D3068" w:rsidRDefault="00097862" w:rsidP="00097862">
      <w:pPr>
        <w:numPr>
          <w:ilvl w:val="0"/>
          <w:numId w:val="11"/>
        </w:numPr>
        <w:spacing w:before="100" w:beforeAutospacing="1" w:after="100" w:afterAutospacing="1" w:line="240" w:lineRule="auto"/>
        <w:rPr>
          <w:rFonts w:ascii="Arial" w:eastAsia="Times New Roman" w:hAnsi="Arial" w:cs="Arial"/>
          <w:sz w:val="24"/>
          <w:szCs w:val="24"/>
        </w:rPr>
      </w:pPr>
      <w:proofErr w:type="spellStart"/>
      <w:r w:rsidRPr="007D3068">
        <w:rPr>
          <w:rFonts w:ascii="Arial" w:eastAsia="Times New Roman" w:hAnsi="Arial" w:cs="Arial"/>
          <w:sz w:val="24"/>
          <w:szCs w:val="24"/>
        </w:rPr>
        <w:t>Actualizarea</w:t>
      </w:r>
      <w:proofErr w:type="spellEnd"/>
      <w:r w:rsidRPr="007D3068">
        <w:rPr>
          <w:rFonts w:ascii="Arial" w:eastAsia="Times New Roman" w:hAnsi="Arial" w:cs="Arial"/>
          <w:sz w:val="24"/>
          <w:szCs w:val="24"/>
        </w:rPr>
        <w:t xml:space="preserve"> </w:t>
      </w:r>
      <w:proofErr w:type="spellStart"/>
      <w:r w:rsidRPr="007D3068">
        <w:rPr>
          <w:rFonts w:ascii="Arial" w:eastAsia="Times New Roman" w:hAnsi="Arial" w:cs="Arial"/>
          <w:sz w:val="24"/>
          <w:szCs w:val="24"/>
        </w:rPr>
        <w:t>procedurilor</w:t>
      </w:r>
      <w:proofErr w:type="spellEnd"/>
      <w:r w:rsidRPr="007D3068">
        <w:rPr>
          <w:rFonts w:ascii="Arial" w:eastAsia="Times New Roman" w:hAnsi="Arial" w:cs="Arial"/>
          <w:sz w:val="24"/>
          <w:szCs w:val="24"/>
        </w:rPr>
        <w:t xml:space="preserve"> de </w:t>
      </w:r>
      <w:proofErr w:type="spellStart"/>
      <w:r w:rsidRPr="007D3068">
        <w:rPr>
          <w:rFonts w:ascii="Arial" w:eastAsia="Times New Roman" w:hAnsi="Arial" w:cs="Arial"/>
          <w:sz w:val="24"/>
          <w:szCs w:val="24"/>
        </w:rPr>
        <w:t>lucru</w:t>
      </w:r>
      <w:proofErr w:type="spellEnd"/>
      <w:r w:rsidRPr="007D3068">
        <w:rPr>
          <w:rFonts w:ascii="Arial" w:eastAsia="Times New Roman" w:hAnsi="Arial" w:cs="Arial"/>
          <w:sz w:val="24"/>
          <w:szCs w:val="24"/>
        </w:rPr>
        <w:t>.</w:t>
      </w:r>
    </w:p>
    <w:p w14:paraId="763F6762" w14:textId="77777777" w:rsidR="00E353E2" w:rsidRPr="007D3068" w:rsidRDefault="00097862" w:rsidP="00E353E2">
      <w:pPr>
        <w:spacing w:before="100" w:beforeAutospacing="1" w:after="100" w:afterAutospacing="1" w:line="240" w:lineRule="auto"/>
        <w:rPr>
          <w:rFonts w:ascii="Arial" w:eastAsia="Times New Roman" w:hAnsi="Arial" w:cs="Arial"/>
          <w:sz w:val="24"/>
          <w:szCs w:val="24"/>
        </w:rPr>
      </w:pPr>
      <w:proofErr w:type="spellStart"/>
      <w:r w:rsidRPr="007D3068">
        <w:rPr>
          <w:rFonts w:ascii="Arial" w:eastAsia="Times New Roman" w:hAnsi="Arial" w:cs="Arial"/>
          <w:b/>
          <w:bCs/>
          <w:sz w:val="24"/>
          <w:szCs w:val="24"/>
        </w:rPr>
        <w:t>Obiectiv</w:t>
      </w:r>
      <w:proofErr w:type="spellEnd"/>
      <w:r w:rsidRPr="007D3068">
        <w:rPr>
          <w:rFonts w:ascii="Arial" w:eastAsia="Times New Roman" w:hAnsi="Arial" w:cs="Arial"/>
          <w:b/>
          <w:bCs/>
          <w:sz w:val="24"/>
          <w:szCs w:val="24"/>
        </w:rPr>
        <w:t xml:space="preserve"> nr. 3 – Mediatizarea, </w:t>
      </w:r>
      <w:proofErr w:type="spellStart"/>
      <w:r w:rsidRPr="007D3068">
        <w:rPr>
          <w:rFonts w:ascii="Arial" w:eastAsia="Times New Roman" w:hAnsi="Arial" w:cs="Arial"/>
          <w:b/>
          <w:bCs/>
          <w:sz w:val="24"/>
          <w:szCs w:val="24"/>
        </w:rPr>
        <w:t>informarea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locuitorilor</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comunei</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în</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vederea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responsabilizării</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acestora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pentru</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prevenirea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separării</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copilului</w:t>
      </w:r>
      <w:proofErr w:type="spellEnd"/>
      <w:r w:rsidRPr="007D3068">
        <w:rPr>
          <w:rFonts w:ascii="Arial" w:eastAsia="Times New Roman" w:hAnsi="Arial" w:cs="Arial"/>
          <w:b/>
          <w:bCs/>
          <w:sz w:val="24"/>
          <w:szCs w:val="24"/>
        </w:rPr>
        <w:t xml:space="preserve"> de </w:t>
      </w:r>
      <w:proofErr w:type="spellStart"/>
      <w:r w:rsidRPr="007D3068">
        <w:rPr>
          <w:rFonts w:ascii="Arial" w:eastAsia="Times New Roman" w:hAnsi="Arial" w:cs="Arial"/>
          <w:b/>
          <w:bCs/>
          <w:sz w:val="24"/>
          <w:szCs w:val="24"/>
        </w:rPr>
        <w:t>părinți</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și</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susținerea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familiilor</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pentru</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creșterea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sprijinirea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și</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educarea</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propriilor</w:t>
      </w:r>
      <w:proofErr w:type="spellEnd"/>
      <w:r w:rsidRPr="007D3068">
        <w:rPr>
          <w:rFonts w:ascii="Arial" w:eastAsia="Times New Roman" w:hAnsi="Arial" w:cs="Arial"/>
          <w:b/>
          <w:bCs/>
          <w:sz w:val="24"/>
          <w:szCs w:val="24"/>
        </w:rPr>
        <w:t xml:space="preserve"> </w:t>
      </w:r>
      <w:proofErr w:type="spellStart"/>
      <w:r w:rsidRPr="007D3068">
        <w:rPr>
          <w:rFonts w:ascii="Arial" w:eastAsia="Times New Roman" w:hAnsi="Arial" w:cs="Arial"/>
          <w:b/>
          <w:bCs/>
          <w:sz w:val="24"/>
          <w:szCs w:val="24"/>
        </w:rPr>
        <w:t>copii</w:t>
      </w:r>
      <w:proofErr w:type="spellEnd"/>
      <w:r w:rsidRPr="007D3068">
        <w:rPr>
          <w:rFonts w:ascii="Arial" w:eastAsia="Times New Roman" w:hAnsi="Arial" w:cs="Arial"/>
          <w:b/>
          <w:bCs/>
          <w:sz w:val="24"/>
          <w:szCs w:val="24"/>
        </w:rPr>
        <w:t>;</w:t>
      </w:r>
    </w:p>
    <w:p w14:paraId="796E1362" w14:textId="77777777" w:rsidR="00E353E2" w:rsidRPr="007D3068" w:rsidRDefault="00E353E2" w:rsidP="00E353E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Obiectiv nr. 4</w:t>
      </w:r>
      <w:r w:rsidRPr="007D3068">
        <w:rPr>
          <w:rFonts w:ascii="Arial" w:eastAsia="Times New Roman" w:hAnsi="Arial" w:cs="Arial"/>
          <w:sz w:val="24"/>
          <w:szCs w:val="24"/>
          <w:lang w:val="es-ES_tradnl"/>
        </w:rPr>
        <w:t xml:space="preserve"> Dezvoltarea unor atitudini proactive și participative în rândul populației comunei și a beneficiarilor de servicii sociale.</w:t>
      </w:r>
    </w:p>
    <w:p w14:paraId="0EEA8F50" w14:textId="77777777" w:rsidR="00E353E2" w:rsidRPr="007D3068" w:rsidRDefault="00000000" w:rsidP="00E353E2">
      <w:pPr>
        <w:spacing w:after="0" w:line="240" w:lineRule="auto"/>
        <w:rPr>
          <w:rFonts w:ascii="Arial" w:eastAsia="Times New Roman" w:hAnsi="Arial" w:cs="Arial"/>
          <w:sz w:val="24"/>
          <w:szCs w:val="24"/>
        </w:rPr>
      </w:pPr>
      <w:r>
        <w:rPr>
          <w:rFonts w:ascii="Arial" w:eastAsia="Times New Roman" w:hAnsi="Arial" w:cs="Arial"/>
          <w:sz w:val="24"/>
          <w:szCs w:val="24"/>
        </w:rPr>
        <w:pict w14:anchorId="3D7CFE7A">
          <v:rect id="_x0000_i1033" style="width:0;height:1.5pt" o:hralign="center" o:hrstd="t" o:hr="t" fillcolor="#a0a0a0" stroked="f"/>
        </w:pict>
      </w:r>
    </w:p>
    <w:p w14:paraId="5788BB84" w14:textId="77777777" w:rsidR="00E353E2" w:rsidRPr="007D3068" w:rsidRDefault="00E353E2" w:rsidP="00E353E2">
      <w:pPr>
        <w:spacing w:before="100" w:beforeAutospacing="1" w:after="100" w:afterAutospacing="1" w:line="240" w:lineRule="auto"/>
        <w:outlineLvl w:val="2"/>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2. MONITORIZAREA</w:t>
      </w:r>
    </w:p>
    <w:p w14:paraId="338E8D6C" w14:textId="28BA3CEA" w:rsidR="00E353E2" w:rsidRPr="007D3068" w:rsidRDefault="00E353E2" w:rsidP="00E353E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 xml:space="preserve">Monitorizarea Planului anual de acțiune (2025) se va face urmărind o serie de indicatori. În funcție de acești indicatori, se va constata în ce măsură au fost atinse obiectivele pe care și le-a stabilit Compartimentul de Asistență Socială din cadrul Primăriei comunei </w:t>
      </w:r>
      <w:r w:rsidR="005C5F68" w:rsidRPr="007D3068">
        <w:rPr>
          <w:rFonts w:ascii="Arial" w:hAnsi="Arial" w:cs="Arial"/>
          <w:sz w:val="24"/>
          <w:szCs w:val="24"/>
          <w:lang w:val="es-ES_tradnl"/>
        </w:rPr>
        <w:t>Augustin</w:t>
      </w:r>
      <w:r w:rsidRPr="007D3068">
        <w:rPr>
          <w:rFonts w:ascii="Arial" w:eastAsia="Times New Roman" w:hAnsi="Arial" w:cs="Arial"/>
          <w:sz w:val="24"/>
          <w:szCs w:val="24"/>
          <w:lang w:val="es-ES_tradnl"/>
        </w:rPr>
        <w:t>.</w:t>
      </w:r>
    </w:p>
    <w:p w14:paraId="7ED4333C" w14:textId="77777777" w:rsidR="00E353E2" w:rsidRPr="007D3068" w:rsidRDefault="00000000" w:rsidP="00E353E2">
      <w:pPr>
        <w:spacing w:after="0" w:line="240" w:lineRule="auto"/>
        <w:rPr>
          <w:rFonts w:ascii="Arial" w:eastAsia="Times New Roman" w:hAnsi="Arial" w:cs="Arial"/>
          <w:sz w:val="24"/>
          <w:szCs w:val="24"/>
        </w:rPr>
      </w:pPr>
      <w:r>
        <w:rPr>
          <w:rFonts w:ascii="Arial" w:eastAsia="Times New Roman" w:hAnsi="Arial" w:cs="Arial"/>
          <w:sz w:val="24"/>
          <w:szCs w:val="24"/>
        </w:rPr>
        <w:pict w14:anchorId="7F3B56EC">
          <v:rect id="_x0000_i1034" style="width:0;height:1.5pt" o:hralign="center" o:hrstd="t" o:hr="t" fillcolor="#a0a0a0" stroked="f"/>
        </w:pict>
      </w:r>
    </w:p>
    <w:p w14:paraId="2DBE7E2F" w14:textId="77777777" w:rsidR="00E353E2" w:rsidRPr="007D3068" w:rsidRDefault="00E353E2" w:rsidP="00E353E2">
      <w:pPr>
        <w:spacing w:before="100" w:beforeAutospacing="1" w:after="100" w:afterAutospacing="1" w:line="240" w:lineRule="auto"/>
        <w:outlineLvl w:val="2"/>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3. INDICATORI</w:t>
      </w:r>
    </w:p>
    <w:p w14:paraId="7FFB8E70" w14:textId="77777777" w:rsidR="00E353E2" w:rsidRPr="007D3068" w:rsidRDefault="00E353E2" w:rsidP="00E353E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Indicatorii folosiți în scopul monitorizării au fost stabiliți în funcție de acțiunile propuse în Planul de acțiune pe anul 2024.</w:t>
      </w:r>
    </w:p>
    <w:p w14:paraId="709455D2" w14:textId="77777777" w:rsidR="00E353E2" w:rsidRPr="007D3068" w:rsidRDefault="00E353E2" w:rsidP="00E353E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Pe parcursul procesului de monitorizare și evaluare se vor lua în considerare următorii indicatori:</w:t>
      </w:r>
    </w:p>
    <w:p w14:paraId="05AD524D" w14:textId="77777777" w:rsidR="00E353E2" w:rsidRPr="007D3068" w:rsidRDefault="00E353E2" w:rsidP="00E353E2">
      <w:pPr>
        <w:spacing w:before="100" w:beforeAutospacing="1" w:after="100" w:afterAutospacing="1" w:line="240" w:lineRule="auto"/>
        <w:rPr>
          <w:rFonts w:ascii="Arial" w:eastAsia="Times New Roman" w:hAnsi="Arial" w:cs="Arial"/>
          <w:sz w:val="24"/>
          <w:szCs w:val="24"/>
          <w:lang w:val="es-ES_tradnl"/>
        </w:rPr>
      </w:pP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prevenirea și combaterea sărăciei și a riscului de excluziune socială;</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existența unei baze de date privind beneficiarii serviciilor de informare;</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existența unei baze de date privind beneficiarii prestațiilor sociale;</w:t>
      </w:r>
      <w:r w:rsidRPr="007D3068">
        <w:rPr>
          <w:rFonts w:ascii="Arial" w:eastAsia="Times New Roman" w:hAnsi="Arial" w:cs="Arial"/>
          <w:sz w:val="24"/>
          <w:szCs w:val="24"/>
          <w:lang w:val="es-ES_tradnl"/>
        </w:rPr>
        <w:br/>
      </w:r>
      <w:r w:rsidRPr="007D3068">
        <w:rPr>
          <w:rFonts w:ascii="Segoe UI Symbol" w:eastAsia="MS Mincho" w:hAnsi="Segoe UI Symbol" w:cs="Segoe UI Symbol"/>
          <w:sz w:val="24"/>
          <w:szCs w:val="24"/>
          <w:lang w:val="es-ES_tradnl"/>
        </w:rPr>
        <w:t>✔</w:t>
      </w:r>
      <w:r w:rsidRPr="007D3068">
        <w:rPr>
          <w:rFonts w:ascii="Arial" w:eastAsia="Times New Roman" w:hAnsi="Arial" w:cs="Arial"/>
          <w:sz w:val="24"/>
          <w:szCs w:val="24"/>
          <w:lang w:val="es-ES_tradnl"/>
        </w:rPr>
        <w:t xml:space="preserve"> stabilirea unor proceduri flexibile de lucru cu publicul, în funcție de nevoile apărute.</w:t>
      </w:r>
    </w:p>
    <w:p w14:paraId="653B14EF" w14:textId="77777777" w:rsidR="00E353E2" w:rsidRPr="007D3068" w:rsidRDefault="00E353E2" w:rsidP="00E353E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Aplicarea Planului anual de acțiune se va face în condițiile monitorizării nevoilor beneficiarilor de asistență socială, conform legislației în vigoare.</w:t>
      </w:r>
    </w:p>
    <w:p w14:paraId="269F012C" w14:textId="77777777" w:rsidR="00E353E2" w:rsidRPr="007D3068" w:rsidRDefault="00E353E2" w:rsidP="00E353E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t>Atingerea obiectivelor din Planul anual de acțiune privind măsurile de asistență socială se realizează conform bugetului de venituri și cheltuieli, în care sunt cuprinse sumele alocate pentru Compartimentul de asistență socială în anul 2025.</w:t>
      </w:r>
    </w:p>
    <w:p w14:paraId="3CFCC17D" w14:textId="77777777" w:rsidR="00E353E2" w:rsidRPr="007D3068" w:rsidRDefault="00E353E2" w:rsidP="00E353E2">
      <w:pPr>
        <w:spacing w:after="0" w:line="240" w:lineRule="auto"/>
        <w:rPr>
          <w:rFonts w:ascii="Arial" w:eastAsia="Times New Roman" w:hAnsi="Arial" w:cs="Arial"/>
          <w:sz w:val="24"/>
          <w:szCs w:val="24"/>
          <w:lang w:val="es-ES_tradnl"/>
        </w:rPr>
      </w:pPr>
    </w:p>
    <w:p w14:paraId="47979D58" w14:textId="0410D6DB" w:rsidR="00E353E2" w:rsidRPr="007D3068" w:rsidRDefault="005C5F68" w:rsidP="00E353E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P.</w:t>
      </w:r>
      <w:r w:rsidR="00E353E2" w:rsidRPr="007D3068">
        <w:rPr>
          <w:rFonts w:ascii="Arial" w:eastAsia="Times New Roman" w:hAnsi="Arial" w:cs="Arial"/>
          <w:b/>
          <w:bCs/>
          <w:sz w:val="24"/>
          <w:szCs w:val="24"/>
          <w:lang w:val="es-ES_tradnl"/>
        </w:rPr>
        <w:t>PRIMAR,</w:t>
      </w:r>
      <w:r w:rsidR="00E353E2" w:rsidRPr="007D3068">
        <w:rPr>
          <w:rFonts w:ascii="Arial" w:eastAsia="Times New Roman" w:hAnsi="Arial" w:cs="Arial"/>
          <w:sz w:val="24"/>
          <w:szCs w:val="24"/>
          <w:lang w:val="es-ES_tradnl"/>
        </w:rPr>
        <w:br/>
      </w:r>
      <w:r w:rsidRPr="007D3068">
        <w:rPr>
          <w:rFonts w:ascii="Arial" w:eastAsia="Times New Roman" w:hAnsi="Arial" w:cs="Arial"/>
          <w:b/>
          <w:bCs/>
          <w:sz w:val="24"/>
          <w:szCs w:val="24"/>
          <w:lang w:val="es-ES_tradnl"/>
        </w:rPr>
        <w:t>VAJDA ZOLTAN</w:t>
      </w:r>
      <w:r w:rsidR="00E353E2" w:rsidRPr="007D3068">
        <w:rPr>
          <w:rFonts w:ascii="Arial" w:eastAsia="Times New Roman" w:hAnsi="Arial" w:cs="Arial"/>
          <w:sz w:val="24"/>
          <w:szCs w:val="24"/>
          <w:lang w:val="es-ES_tradnl"/>
        </w:rPr>
        <w:br/>
      </w:r>
    </w:p>
    <w:p w14:paraId="0F447E70" w14:textId="77777777" w:rsidR="005C5F68" w:rsidRPr="007D3068" w:rsidRDefault="005C5F68" w:rsidP="00E353E2">
      <w:pPr>
        <w:spacing w:before="100" w:beforeAutospacing="1" w:after="100" w:afterAutospacing="1" w:line="240" w:lineRule="auto"/>
        <w:rPr>
          <w:rFonts w:ascii="Arial" w:eastAsia="Times New Roman" w:hAnsi="Arial" w:cs="Arial"/>
          <w:sz w:val="24"/>
          <w:szCs w:val="24"/>
          <w:lang w:val="es-ES_tradnl"/>
        </w:rPr>
      </w:pPr>
    </w:p>
    <w:p w14:paraId="1E7C1702" w14:textId="5C32551C" w:rsidR="00E353E2" w:rsidRPr="007D3068" w:rsidRDefault="00E353E2" w:rsidP="00E353E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Secretar general al comunei,</w:t>
      </w:r>
      <w:r w:rsidRPr="007D3068">
        <w:rPr>
          <w:rFonts w:ascii="Arial" w:eastAsia="Times New Roman" w:hAnsi="Arial" w:cs="Arial"/>
          <w:sz w:val="24"/>
          <w:szCs w:val="24"/>
          <w:lang w:val="es-ES_tradnl"/>
        </w:rPr>
        <w:br/>
      </w:r>
      <w:r w:rsidR="005C5F68" w:rsidRPr="007D3068">
        <w:rPr>
          <w:rFonts w:ascii="Arial" w:eastAsia="Times New Roman" w:hAnsi="Arial" w:cs="Arial"/>
          <w:b/>
          <w:bCs/>
          <w:sz w:val="24"/>
          <w:szCs w:val="24"/>
          <w:lang w:val="es-ES_tradnl"/>
        </w:rPr>
        <w:t>GARCEA GHEORGHE MIRCEA</w:t>
      </w:r>
      <w:r w:rsidRPr="007D3068">
        <w:rPr>
          <w:rFonts w:ascii="Arial" w:eastAsia="Times New Roman" w:hAnsi="Arial" w:cs="Arial"/>
          <w:sz w:val="24"/>
          <w:szCs w:val="24"/>
          <w:lang w:val="es-ES_tradnl"/>
        </w:rPr>
        <w:br/>
      </w:r>
    </w:p>
    <w:p w14:paraId="635A69CF" w14:textId="77777777" w:rsidR="005C5F68" w:rsidRPr="007D3068" w:rsidRDefault="005C5F68" w:rsidP="00E353E2">
      <w:pPr>
        <w:spacing w:before="100" w:beforeAutospacing="1" w:after="100" w:afterAutospacing="1" w:line="240" w:lineRule="auto"/>
        <w:rPr>
          <w:rFonts w:ascii="Arial" w:eastAsia="Times New Roman" w:hAnsi="Arial" w:cs="Arial"/>
          <w:sz w:val="24"/>
          <w:szCs w:val="24"/>
          <w:lang w:val="es-ES_tradnl"/>
        </w:rPr>
      </w:pPr>
    </w:p>
    <w:p w14:paraId="197698D2" w14:textId="0045EC85" w:rsidR="005C5F68" w:rsidRPr="007D3068" w:rsidRDefault="00E353E2" w:rsidP="00E353E2">
      <w:pPr>
        <w:spacing w:before="100" w:beforeAutospacing="1" w:after="100" w:afterAutospacing="1" w:line="240" w:lineRule="auto"/>
        <w:rPr>
          <w:rFonts w:ascii="Arial" w:eastAsia="Times New Roman" w:hAnsi="Arial" w:cs="Arial"/>
          <w:b/>
          <w:bCs/>
          <w:sz w:val="24"/>
          <w:szCs w:val="24"/>
          <w:lang w:val="es-ES_tradnl"/>
        </w:rPr>
      </w:pPr>
      <w:r w:rsidRPr="007D3068">
        <w:rPr>
          <w:rFonts w:ascii="Arial" w:eastAsia="Times New Roman" w:hAnsi="Arial" w:cs="Arial"/>
          <w:b/>
          <w:bCs/>
          <w:sz w:val="24"/>
          <w:szCs w:val="24"/>
          <w:lang w:val="es-ES_tradnl"/>
        </w:rPr>
        <w:t>Consilier Asistență Socială</w:t>
      </w:r>
      <w:r w:rsidRPr="007D3068">
        <w:rPr>
          <w:rFonts w:ascii="Arial" w:eastAsia="Times New Roman" w:hAnsi="Arial" w:cs="Arial"/>
          <w:sz w:val="24"/>
          <w:szCs w:val="24"/>
          <w:lang w:val="es-ES_tradnl"/>
        </w:rPr>
        <w:br/>
      </w:r>
      <w:r w:rsidR="005C5F68" w:rsidRPr="007D3068">
        <w:rPr>
          <w:rFonts w:ascii="Arial" w:eastAsia="Times New Roman" w:hAnsi="Arial" w:cs="Arial"/>
          <w:b/>
          <w:bCs/>
          <w:sz w:val="24"/>
          <w:szCs w:val="24"/>
          <w:lang w:val="es-ES_tradnl"/>
        </w:rPr>
        <w:t>OPREA LAVINIA SILVIA</w:t>
      </w:r>
    </w:p>
    <w:p w14:paraId="198B59A2" w14:textId="75D1651C" w:rsidR="00E353E2" w:rsidRPr="007D3068" w:rsidRDefault="00E353E2" w:rsidP="00E353E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sz w:val="24"/>
          <w:szCs w:val="24"/>
          <w:lang w:val="es-ES_tradnl"/>
        </w:rPr>
        <w:br/>
      </w:r>
    </w:p>
    <w:p w14:paraId="11FA4E48" w14:textId="4D3B6C49" w:rsidR="00E353E2" w:rsidRDefault="00E353E2" w:rsidP="00E353E2">
      <w:pPr>
        <w:spacing w:before="100" w:beforeAutospacing="1" w:after="100" w:afterAutospacing="1" w:line="240" w:lineRule="auto"/>
        <w:rPr>
          <w:rFonts w:ascii="Arial" w:eastAsia="Times New Roman" w:hAnsi="Arial" w:cs="Arial"/>
          <w:sz w:val="24"/>
          <w:szCs w:val="24"/>
          <w:lang w:val="es-ES_tradnl"/>
        </w:rPr>
      </w:pPr>
      <w:r w:rsidRPr="007D3068">
        <w:rPr>
          <w:rFonts w:ascii="Arial" w:eastAsia="Times New Roman" w:hAnsi="Arial" w:cs="Arial"/>
          <w:b/>
          <w:bCs/>
          <w:sz w:val="24"/>
          <w:szCs w:val="24"/>
          <w:lang w:val="es-ES_tradnl"/>
        </w:rPr>
        <w:t>Președinte de ședință,</w:t>
      </w:r>
      <w:r w:rsidRPr="007D3068">
        <w:rPr>
          <w:rFonts w:ascii="Arial" w:eastAsia="Times New Roman" w:hAnsi="Arial" w:cs="Arial"/>
          <w:sz w:val="24"/>
          <w:szCs w:val="24"/>
          <w:lang w:val="es-ES_tradnl"/>
        </w:rPr>
        <w:br/>
      </w:r>
      <w:r w:rsidR="005C5F68" w:rsidRPr="007D3068">
        <w:rPr>
          <w:rFonts w:ascii="Arial" w:eastAsia="Times New Roman" w:hAnsi="Arial" w:cs="Arial"/>
          <w:b/>
          <w:bCs/>
          <w:sz w:val="24"/>
          <w:szCs w:val="24"/>
          <w:lang w:val="es-ES_tradnl"/>
        </w:rPr>
        <w:t>GRANCEA ADRIAN</w:t>
      </w:r>
      <w:r w:rsidRPr="007D3068">
        <w:rPr>
          <w:rFonts w:ascii="Arial" w:eastAsia="Times New Roman" w:hAnsi="Arial" w:cs="Arial"/>
          <w:sz w:val="24"/>
          <w:szCs w:val="24"/>
          <w:lang w:val="es-ES_tradnl"/>
        </w:rPr>
        <w:br/>
        <w:t>(</w:t>
      </w:r>
      <w:r w:rsidRPr="007D3068">
        <w:rPr>
          <w:rFonts w:ascii="Arial" w:eastAsia="Times New Roman" w:hAnsi="Arial" w:cs="Arial"/>
          <w:i/>
          <w:iCs/>
          <w:sz w:val="24"/>
          <w:szCs w:val="24"/>
          <w:lang w:val="es-ES_tradnl"/>
        </w:rPr>
        <w:t>semnătură și ștampilă</w:t>
      </w:r>
      <w:r w:rsidRPr="007D3068">
        <w:rPr>
          <w:rFonts w:ascii="Arial" w:eastAsia="Times New Roman" w:hAnsi="Arial" w:cs="Arial"/>
          <w:sz w:val="24"/>
          <w:szCs w:val="24"/>
          <w:lang w:val="es-ES_tradnl"/>
        </w:rPr>
        <w:t>)</w:t>
      </w:r>
    </w:p>
    <w:p w14:paraId="234CD74B" w14:textId="77777777" w:rsidR="007D3068" w:rsidRPr="007D3068" w:rsidRDefault="007D3068" w:rsidP="00E353E2">
      <w:pPr>
        <w:spacing w:before="100" w:beforeAutospacing="1" w:after="100" w:afterAutospacing="1" w:line="240" w:lineRule="auto"/>
        <w:rPr>
          <w:rFonts w:ascii="Arial" w:eastAsia="Times New Roman" w:hAnsi="Arial" w:cs="Arial"/>
          <w:sz w:val="24"/>
          <w:szCs w:val="24"/>
          <w:lang w:val="es-ES_tradnl"/>
        </w:rPr>
      </w:pPr>
    </w:p>
    <w:p w14:paraId="4A99DCFF" w14:textId="77777777" w:rsidR="00E353E2" w:rsidRPr="007D3068" w:rsidRDefault="00E353E2" w:rsidP="00E353E2">
      <w:pPr>
        <w:spacing w:after="0" w:line="240" w:lineRule="auto"/>
        <w:rPr>
          <w:rFonts w:ascii="Arial" w:eastAsia="Times New Roman" w:hAnsi="Arial" w:cs="Arial"/>
          <w:sz w:val="24"/>
          <w:szCs w:val="24"/>
          <w:lang w:val="es-ES_tradnl"/>
        </w:rPr>
      </w:pPr>
    </w:p>
    <w:p w14:paraId="0BC00F5C" w14:textId="77777777" w:rsidR="007D2C92" w:rsidRPr="00C83D29" w:rsidRDefault="007D2C92" w:rsidP="00E353E2">
      <w:pPr>
        <w:spacing w:after="0" w:line="240" w:lineRule="auto"/>
        <w:rPr>
          <w:rFonts w:ascii="Times New Roman" w:eastAsia="Times New Roman" w:hAnsi="Times New Roman" w:cs="Times New Roman"/>
          <w:sz w:val="24"/>
          <w:szCs w:val="24"/>
          <w:lang w:val="es-ES_tradnl"/>
        </w:rPr>
      </w:pPr>
    </w:p>
    <w:p w14:paraId="621A0566" w14:textId="77777777" w:rsidR="007D2C92" w:rsidRPr="00C83D29" w:rsidRDefault="007D2C92" w:rsidP="00E353E2">
      <w:pPr>
        <w:spacing w:after="0" w:line="240" w:lineRule="auto"/>
        <w:rPr>
          <w:rFonts w:ascii="Times New Roman" w:eastAsia="Times New Roman" w:hAnsi="Times New Roman" w:cs="Times New Roman"/>
          <w:sz w:val="24"/>
          <w:szCs w:val="24"/>
          <w:lang w:val="es-ES_tradnl"/>
        </w:rPr>
      </w:pPr>
    </w:p>
    <w:p w14:paraId="7A880390" w14:textId="6DC8F438" w:rsidR="005C5F68" w:rsidRPr="008A170F" w:rsidRDefault="005C5F68" w:rsidP="005C5F68">
      <w:pPr>
        <w:pStyle w:val="Frspaiere"/>
        <w:tabs>
          <w:tab w:val="left" w:pos="474"/>
          <w:tab w:val="left" w:pos="3773"/>
          <w:tab w:val="center" w:pos="4680"/>
        </w:tabs>
        <w:jc w:val="center"/>
        <w:rPr>
          <w:rFonts w:ascii="Arial" w:hAnsi="Arial" w:cs="Arial"/>
          <w:b/>
          <w:sz w:val="24"/>
          <w:szCs w:val="24"/>
          <w:lang w:val="ro-RO"/>
        </w:rPr>
      </w:pPr>
      <w:r w:rsidRPr="0036136E">
        <w:rPr>
          <w:b/>
          <w:noProof/>
        </w:rPr>
        <w:drawing>
          <wp:inline distT="0" distB="0" distL="0" distR="0" wp14:anchorId="73F780B7" wp14:editId="7911E629">
            <wp:extent cx="6246495" cy="1259840"/>
            <wp:effectExtent l="0" t="0" r="1905" b="0"/>
            <wp:docPr id="1682496746"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l="19072" t="33739" r="41290" b="53474"/>
                    <a:stretch>
                      <a:fillRect/>
                    </a:stretch>
                  </pic:blipFill>
                  <pic:spPr bwMode="auto">
                    <a:xfrm>
                      <a:off x="0" y="0"/>
                      <a:ext cx="6246495" cy="1259840"/>
                    </a:xfrm>
                    <a:prstGeom prst="rect">
                      <a:avLst/>
                    </a:prstGeom>
                    <a:noFill/>
                    <a:ln>
                      <a:noFill/>
                    </a:ln>
                  </pic:spPr>
                </pic:pic>
              </a:graphicData>
            </a:graphic>
          </wp:inline>
        </w:drawing>
      </w:r>
      <w:r w:rsidRPr="008A170F">
        <w:rPr>
          <w:rFonts w:ascii="Arial" w:hAnsi="Arial" w:cs="Arial"/>
          <w:b/>
          <w:sz w:val="24"/>
          <w:szCs w:val="24"/>
          <w:lang w:val="ro-RO"/>
        </w:rPr>
        <w:tab/>
      </w:r>
    </w:p>
    <w:p w14:paraId="4EFDA6DE" w14:textId="77777777" w:rsidR="005C5F68" w:rsidRPr="00E327E5" w:rsidRDefault="005C5F68" w:rsidP="005C5F68">
      <w:pPr>
        <w:pStyle w:val="Frspaiere"/>
        <w:tabs>
          <w:tab w:val="left" w:pos="474"/>
          <w:tab w:val="left" w:pos="3773"/>
          <w:tab w:val="center" w:pos="4680"/>
        </w:tabs>
        <w:rPr>
          <w:rFonts w:ascii="Arial" w:hAnsi="Arial" w:cs="Arial"/>
          <w:b/>
          <w:sz w:val="20"/>
          <w:szCs w:val="20"/>
          <w:lang w:val="ro-RO"/>
        </w:rPr>
      </w:pPr>
      <w:r w:rsidRPr="00E327E5">
        <w:rPr>
          <w:rFonts w:ascii="Arial" w:hAnsi="Arial" w:cs="Arial"/>
          <w:b/>
          <w:sz w:val="20"/>
          <w:szCs w:val="20"/>
          <w:lang w:val="ro-RO"/>
        </w:rPr>
        <w:t xml:space="preserve"> U.A.T. COMUNA AUGUSTIN</w:t>
      </w:r>
    </w:p>
    <w:p w14:paraId="53CD7CAF" w14:textId="55EC0D12" w:rsidR="00C622A0" w:rsidRPr="00C83D29" w:rsidRDefault="005C5F68" w:rsidP="007D2C92">
      <w:pPr>
        <w:spacing w:after="0" w:line="240" w:lineRule="auto"/>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 xml:space="preserve">Nr. </w:t>
      </w:r>
      <w:r w:rsidR="006F01D8">
        <w:rPr>
          <w:rFonts w:ascii="Times New Roman" w:eastAsia="Times New Roman" w:hAnsi="Times New Roman" w:cs="Times New Roman"/>
          <w:sz w:val="24"/>
          <w:szCs w:val="24"/>
          <w:lang w:val="es-ES_tradnl"/>
        </w:rPr>
        <w:t>1486</w:t>
      </w:r>
      <w:r>
        <w:rPr>
          <w:rFonts w:ascii="Times New Roman" w:eastAsia="Times New Roman" w:hAnsi="Times New Roman" w:cs="Times New Roman"/>
          <w:sz w:val="24"/>
          <w:szCs w:val="24"/>
          <w:lang w:val="es-ES_tradnl"/>
        </w:rPr>
        <w:t xml:space="preserve"> Din </w:t>
      </w:r>
      <w:r w:rsidR="006F01D8">
        <w:rPr>
          <w:rFonts w:ascii="Times New Roman" w:eastAsia="Times New Roman" w:hAnsi="Times New Roman" w:cs="Times New Roman"/>
          <w:sz w:val="24"/>
          <w:szCs w:val="24"/>
          <w:lang w:val="es-ES_tradnl"/>
        </w:rPr>
        <w:t>18.06.</w:t>
      </w:r>
      <w:r>
        <w:rPr>
          <w:rFonts w:ascii="Times New Roman" w:eastAsia="Times New Roman" w:hAnsi="Times New Roman" w:cs="Times New Roman"/>
          <w:sz w:val="24"/>
          <w:szCs w:val="24"/>
          <w:lang w:val="es-ES_tradnl"/>
        </w:rPr>
        <w:t xml:space="preserve"> 2025</w:t>
      </w:r>
    </w:p>
    <w:p w14:paraId="497BDD42" w14:textId="5BBE478D" w:rsidR="00C622A0" w:rsidRPr="00213628" w:rsidRDefault="00C622A0" w:rsidP="007D2C92">
      <w:pPr>
        <w:spacing w:before="100" w:beforeAutospacing="1" w:after="100" w:afterAutospacing="1" w:line="240" w:lineRule="auto"/>
        <w:outlineLvl w:val="2"/>
        <w:rPr>
          <w:rFonts w:ascii="Times New Roman" w:eastAsia="Times New Roman" w:hAnsi="Times New Roman" w:cs="Times New Roman"/>
          <w:b/>
          <w:bCs/>
          <w:sz w:val="27"/>
          <w:szCs w:val="27"/>
          <w:lang w:val="es-ES_tradnl"/>
        </w:rPr>
      </w:pPr>
      <w:r>
        <w:rPr>
          <w:rFonts w:ascii="Times New Roman" w:eastAsia="Times New Roman" w:hAnsi="Times New Roman" w:cs="Times New Roman"/>
          <w:b/>
          <w:bCs/>
          <w:sz w:val="27"/>
          <w:szCs w:val="27"/>
          <w:lang w:val="es-ES_tradnl"/>
        </w:rPr>
        <w:t xml:space="preserve">                                                </w:t>
      </w:r>
      <w:r w:rsidR="007D2C92" w:rsidRPr="00213628">
        <w:rPr>
          <w:rFonts w:ascii="Times New Roman" w:eastAsia="Times New Roman" w:hAnsi="Times New Roman" w:cs="Times New Roman"/>
          <w:b/>
          <w:bCs/>
          <w:sz w:val="27"/>
          <w:szCs w:val="27"/>
          <w:lang w:val="es-ES_tradnl"/>
        </w:rPr>
        <w:t>REFERAT DE APROBARE</w:t>
      </w:r>
    </w:p>
    <w:p w14:paraId="3A07C209" w14:textId="5009EB75" w:rsidR="007D2C92" w:rsidRDefault="00C622A0" w:rsidP="00C622A0">
      <w:pPr>
        <w:pStyle w:val="Frspaiere"/>
        <w:tabs>
          <w:tab w:val="left" w:pos="474"/>
          <w:tab w:val="left" w:pos="3773"/>
          <w:tab w:val="center" w:pos="4680"/>
        </w:tabs>
        <w:rPr>
          <w:rFonts w:ascii="Times New Roman" w:eastAsia="Times New Roman" w:hAnsi="Times New Roman" w:cs="Times New Roman"/>
          <w:b/>
          <w:bCs/>
          <w:sz w:val="24"/>
          <w:szCs w:val="24"/>
          <w:lang w:val="es-ES_tradnl"/>
        </w:rPr>
      </w:pPr>
      <w:r>
        <w:rPr>
          <w:rFonts w:ascii="Times New Roman" w:eastAsia="Times New Roman" w:hAnsi="Times New Roman" w:cs="Times New Roman"/>
          <w:b/>
          <w:bCs/>
          <w:sz w:val="24"/>
          <w:szCs w:val="24"/>
          <w:lang w:val="es-ES_tradnl"/>
        </w:rPr>
        <w:t xml:space="preserve">             p</w:t>
      </w:r>
      <w:r w:rsidR="007D2C92" w:rsidRPr="00213628">
        <w:rPr>
          <w:rFonts w:ascii="Times New Roman" w:eastAsia="Times New Roman" w:hAnsi="Times New Roman" w:cs="Times New Roman"/>
          <w:b/>
          <w:bCs/>
          <w:sz w:val="24"/>
          <w:szCs w:val="24"/>
          <w:lang w:val="es-ES_tradnl"/>
        </w:rPr>
        <w:t>rivind</w:t>
      </w:r>
      <w:r>
        <w:rPr>
          <w:rFonts w:ascii="Times New Roman" w:eastAsia="Times New Roman" w:hAnsi="Times New Roman" w:cs="Times New Roman"/>
          <w:sz w:val="24"/>
          <w:szCs w:val="24"/>
          <w:lang w:val="es-ES_tradnl"/>
        </w:rPr>
        <w:t xml:space="preserve"> </w:t>
      </w:r>
      <w:r w:rsidR="007D2C92" w:rsidRPr="00213628">
        <w:rPr>
          <w:rFonts w:ascii="Times New Roman" w:eastAsia="Times New Roman" w:hAnsi="Times New Roman" w:cs="Times New Roman"/>
          <w:b/>
          <w:bCs/>
          <w:sz w:val="24"/>
          <w:szCs w:val="24"/>
          <w:lang w:val="es-ES_tradnl"/>
        </w:rPr>
        <w:t>Planul de acțiune privind serviciile sociale pentru anul 2025</w:t>
      </w:r>
      <w:r w:rsidR="007D2C92" w:rsidRPr="00213628">
        <w:rPr>
          <w:rFonts w:ascii="Times New Roman" w:eastAsia="Times New Roman" w:hAnsi="Times New Roman" w:cs="Times New Roman"/>
          <w:sz w:val="24"/>
          <w:szCs w:val="24"/>
          <w:lang w:val="es-ES_tradnl"/>
        </w:rPr>
        <w:br/>
      </w:r>
      <w:r w:rsidR="007D2C92" w:rsidRPr="00213628">
        <w:rPr>
          <w:rFonts w:ascii="Times New Roman" w:eastAsia="Times New Roman" w:hAnsi="Times New Roman" w:cs="Times New Roman"/>
          <w:b/>
          <w:bCs/>
          <w:sz w:val="24"/>
          <w:szCs w:val="24"/>
          <w:lang w:val="es-ES_tradnl"/>
        </w:rPr>
        <w:t xml:space="preserve">la nivelul comunei </w:t>
      </w:r>
      <w:r>
        <w:rPr>
          <w:rFonts w:ascii="Arial" w:hAnsi="Arial" w:cs="Arial"/>
          <w:b/>
          <w:sz w:val="20"/>
          <w:szCs w:val="20"/>
          <w:lang w:val="ro-RO"/>
        </w:rPr>
        <w:t>Augustin</w:t>
      </w:r>
      <w:r w:rsidR="007D2C92" w:rsidRPr="00213628">
        <w:rPr>
          <w:rFonts w:ascii="Times New Roman" w:eastAsia="Times New Roman" w:hAnsi="Times New Roman" w:cs="Times New Roman"/>
          <w:b/>
          <w:bCs/>
          <w:sz w:val="24"/>
          <w:szCs w:val="24"/>
          <w:lang w:val="es-ES_tradnl"/>
        </w:rPr>
        <w:t xml:space="preserve">, județul </w:t>
      </w:r>
      <w:r>
        <w:rPr>
          <w:rFonts w:ascii="Times New Roman" w:eastAsia="Times New Roman" w:hAnsi="Times New Roman" w:cs="Times New Roman"/>
          <w:b/>
          <w:bCs/>
          <w:sz w:val="24"/>
          <w:szCs w:val="24"/>
          <w:lang w:val="es-ES_tradnl"/>
        </w:rPr>
        <w:t>Braşov</w:t>
      </w:r>
    </w:p>
    <w:p w14:paraId="15C1DAB9" w14:textId="77777777" w:rsidR="00C622A0" w:rsidRDefault="007D2C92" w:rsidP="007D2C92">
      <w:pPr>
        <w:spacing w:before="100" w:beforeAutospacing="1" w:after="100" w:afterAutospacing="1" w:line="240" w:lineRule="auto"/>
        <w:rPr>
          <w:rFonts w:ascii="Times New Roman" w:eastAsia="Times New Roman" w:hAnsi="Times New Roman" w:cs="Times New Roman"/>
          <w:sz w:val="24"/>
          <w:szCs w:val="24"/>
          <w:lang w:val="es-ES_tradnl"/>
        </w:rPr>
      </w:pPr>
      <w:r w:rsidRPr="00213628">
        <w:rPr>
          <w:rFonts w:ascii="Times New Roman" w:eastAsia="Times New Roman" w:hAnsi="Times New Roman" w:cs="Times New Roman"/>
          <w:sz w:val="24"/>
          <w:szCs w:val="24"/>
          <w:lang w:val="es-ES_tradnl"/>
        </w:rPr>
        <w:t>Scopul elaborării planului anual de acțiune este acela de a asigura condițiile furnizării unor servicii sociale de calitate, care să conducă la îmbunătățirea calității vieții familiilor și persoanelor vulnerabile, fără nici un venit sau cu venituri foarte mici, a persoanelor cu handicap, a șomerilor, a pensionarilor, precum și a altor categorii de persoane defavorizate din comunitatea locală.</w:t>
      </w:r>
    </w:p>
    <w:p w14:paraId="13E0540D" w14:textId="39A54E83" w:rsidR="007D2C92" w:rsidRPr="00C622A0" w:rsidRDefault="007D2C92" w:rsidP="007D2C92">
      <w:pPr>
        <w:spacing w:before="100" w:beforeAutospacing="1" w:after="100" w:afterAutospacing="1" w:line="240" w:lineRule="auto"/>
        <w:rPr>
          <w:rFonts w:ascii="Times New Roman" w:eastAsia="Times New Roman" w:hAnsi="Times New Roman" w:cs="Times New Roman"/>
          <w:sz w:val="24"/>
          <w:szCs w:val="24"/>
          <w:lang w:val="es-ES_tradnl"/>
        </w:rPr>
      </w:pPr>
      <w:proofErr w:type="spellStart"/>
      <w:r w:rsidRPr="007D2C92">
        <w:rPr>
          <w:rFonts w:ascii="Times New Roman" w:eastAsia="Times New Roman" w:hAnsi="Times New Roman" w:cs="Times New Roman"/>
          <w:b/>
          <w:bCs/>
          <w:sz w:val="24"/>
          <w:szCs w:val="24"/>
        </w:rPr>
        <w:t>Având</w:t>
      </w:r>
      <w:proofErr w:type="spellEnd"/>
      <w:r w:rsidRPr="007D2C92">
        <w:rPr>
          <w:rFonts w:ascii="Times New Roman" w:eastAsia="Times New Roman" w:hAnsi="Times New Roman" w:cs="Times New Roman"/>
          <w:b/>
          <w:bCs/>
          <w:sz w:val="24"/>
          <w:szCs w:val="24"/>
        </w:rPr>
        <w:t xml:space="preserve"> </w:t>
      </w:r>
      <w:proofErr w:type="spellStart"/>
      <w:r w:rsidRPr="007D2C92">
        <w:rPr>
          <w:rFonts w:ascii="Times New Roman" w:eastAsia="Times New Roman" w:hAnsi="Times New Roman" w:cs="Times New Roman"/>
          <w:b/>
          <w:bCs/>
          <w:sz w:val="24"/>
          <w:szCs w:val="24"/>
        </w:rPr>
        <w:t>în</w:t>
      </w:r>
      <w:proofErr w:type="spellEnd"/>
      <w:r w:rsidRPr="007D2C92">
        <w:rPr>
          <w:rFonts w:ascii="Times New Roman" w:eastAsia="Times New Roman" w:hAnsi="Times New Roman" w:cs="Times New Roman"/>
          <w:b/>
          <w:bCs/>
          <w:sz w:val="24"/>
          <w:szCs w:val="24"/>
        </w:rPr>
        <w:t xml:space="preserve"> </w:t>
      </w:r>
      <w:proofErr w:type="spellStart"/>
      <w:r w:rsidRPr="007D2C92">
        <w:rPr>
          <w:rFonts w:ascii="Times New Roman" w:eastAsia="Times New Roman" w:hAnsi="Times New Roman" w:cs="Times New Roman"/>
          <w:b/>
          <w:bCs/>
          <w:sz w:val="24"/>
          <w:szCs w:val="24"/>
        </w:rPr>
        <w:t>vedere</w:t>
      </w:r>
      <w:proofErr w:type="spellEnd"/>
      <w:r w:rsidRPr="007D2C92">
        <w:rPr>
          <w:rFonts w:ascii="Times New Roman" w:eastAsia="Times New Roman" w:hAnsi="Times New Roman" w:cs="Times New Roman"/>
          <w:b/>
          <w:bCs/>
          <w:sz w:val="24"/>
          <w:szCs w:val="24"/>
        </w:rPr>
        <w:t>:</w:t>
      </w:r>
    </w:p>
    <w:p w14:paraId="2005446D" w14:textId="77777777" w:rsidR="007D2C92" w:rsidRPr="008B7308" w:rsidRDefault="007D2C92" w:rsidP="007D2C92">
      <w:pPr>
        <w:numPr>
          <w:ilvl w:val="0"/>
          <w:numId w:val="12"/>
        </w:numPr>
        <w:spacing w:before="100" w:beforeAutospacing="1" w:after="100" w:afterAutospacing="1" w:line="240" w:lineRule="auto"/>
        <w:rPr>
          <w:rFonts w:ascii="Times New Roman" w:eastAsia="Times New Roman" w:hAnsi="Times New Roman" w:cs="Times New Roman"/>
          <w:sz w:val="24"/>
          <w:szCs w:val="24"/>
          <w:lang w:val="es-ES_tradnl"/>
        </w:rPr>
      </w:pPr>
      <w:r w:rsidRPr="008B7308">
        <w:rPr>
          <w:rFonts w:ascii="Times New Roman" w:eastAsia="Times New Roman" w:hAnsi="Times New Roman" w:cs="Times New Roman"/>
          <w:sz w:val="24"/>
          <w:szCs w:val="24"/>
          <w:lang w:val="es-ES_tradnl"/>
        </w:rPr>
        <w:t xml:space="preserve">prevederile art. 112 alin. (3), lit.b), </w:t>
      </w:r>
      <w:r w:rsidRPr="008B7308">
        <w:rPr>
          <w:rFonts w:ascii="Times New Roman" w:eastAsia="Times New Roman" w:hAnsi="Times New Roman" w:cs="Times New Roman"/>
          <w:i/>
          <w:iCs/>
          <w:sz w:val="24"/>
          <w:szCs w:val="24"/>
          <w:lang w:val="es-ES_tradnl"/>
        </w:rPr>
        <w:t>prin care Compartimentul în domeniul organizării, administrării și acordării serviciilor sociale, elaborează planurile anuale de acțiune privind serviciile sociale administrate și finanțate din bugetul consiliului local și le propune spre aprobare consiliului local, care cuprind date detaliate privind numărul și categoriile de beneficiari, serviciile sociale existente, serviciile sociale propuse pentru a fi înființate, programul de contractare a serviciilor din fonduri publice, bugetul estimat și sursele de finanțare</w:t>
      </w:r>
      <w:r w:rsidRPr="008B7308">
        <w:rPr>
          <w:rFonts w:ascii="Times New Roman" w:eastAsia="Times New Roman" w:hAnsi="Times New Roman" w:cs="Times New Roman"/>
          <w:sz w:val="24"/>
          <w:szCs w:val="24"/>
          <w:lang w:val="es-ES_tradnl"/>
        </w:rPr>
        <w:t>;</w:t>
      </w:r>
    </w:p>
    <w:p w14:paraId="051ECAF0" w14:textId="77777777" w:rsidR="007D2C92" w:rsidRPr="00C83D29" w:rsidRDefault="007D2C92" w:rsidP="007D2C92">
      <w:pPr>
        <w:numPr>
          <w:ilvl w:val="0"/>
          <w:numId w:val="12"/>
        </w:numPr>
        <w:spacing w:before="100" w:beforeAutospacing="1" w:after="100" w:afterAutospacing="1" w:line="240" w:lineRule="auto"/>
        <w:rPr>
          <w:rFonts w:ascii="Times New Roman" w:eastAsia="Times New Roman" w:hAnsi="Times New Roman" w:cs="Times New Roman"/>
          <w:sz w:val="24"/>
          <w:szCs w:val="24"/>
          <w:lang w:val="es-ES_tradnl"/>
        </w:rPr>
      </w:pPr>
      <w:r w:rsidRPr="00C83D29">
        <w:rPr>
          <w:rFonts w:ascii="Times New Roman" w:eastAsia="Times New Roman" w:hAnsi="Times New Roman" w:cs="Times New Roman"/>
          <w:sz w:val="24"/>
          <w:szCs w:val="24"/>
          <w:lang w:val="es-ES_tradnl"/>
        </w:rPr>
        <w:t xml:space="preserve">prevederile art. 118 alin.1 din Legea nr. 292/2011 a asistenței sociale, cu modificările și completările ulterioare, </w:t>
      </w:r>
      <w:r w:rsidRPr="00C83D29">
        <w:rPr>
          <w:rFonts w:ascii="Times New Roman" w:eastAsia="Times New Roman" w:hAnsi="Times New Roman" w:cs="Times New Roman"/>
          <w:i/>
          <w:iCs/>
          <w:sz w:val="24"/>
          <w:szCs w:val="24"/>
          <w:lang w:val="es-ES_tradnl"/>
        </w:rPr>
        <w:t>Planurile anuale de acțiune privind serviciile sociale se elaborează de către autoritățile administrației publice locale, în conformitate cu măsurile și acțiunile prevăzute în strategia de dezvoltare a serviciilor sociale</w:t>
      </w:r>
      <w:r w:rsidRPr="00C83D29">
        <w:rPr>
          <w:rFonts w:ascii="Times New Roman" w:eastAsia="Times New Roman" w:hAnsi="Times New Roman" w:cs="Times New Roman"/>
          <w:sz w:val="24"/>
          <w:szCs w:val="24"/>
          <w:lang w:val="es-ES_tradnl"/>
        </w:rPr>
        <w:t>;</w:t>
      </w:r>
    </w:p>
    <w:p w14:paraId="095C1BA7" w14:textId="77777777" w:rsidR="007D2C92" w:rsidRPr="007D2C92" w:rsidRDefault="007D2C92" w:rsidP="007D2C92">
      <w:pPr>
        <w:numPr>
          <w:ilvl w:val="0"/>
          <w:numId w:val="12"/>
        </w:numPr>
        <w:spacing w:before="100" w:beforeAutospacing="1" w:after="100" w:afterAutospacing="1" w:line="240" w:lineRule="auto"/>
        <w:rPr>
          <w:rFonts w:ascii="Times New Roman" w:eastAsia="Times New Roman" w:hAnsi="Times New Roman" w:cs="Times New Roman"/>
          <w:sz w:val="24"/>
          <w:szCs w:val="24"/>
        </w:rPr>
      </w:pPr>
      <w:proofErr w:type="spellStart"/>
      <w:r w:rsidRPr="007D2C92">
        <w:rPr>
          <w:rFonts w:ascii="Times New Roman" w:eastAsia="Times New Roman" w:hAnsi="Times New Roman" w:cs="Times New Roman"/>
          <w:sz w:val="24"/>
          <w:szCs w:val="24"/>
        </w:rPr>
        <w:t>prevederile</w:t>
      </w:r>
      <w:proofErr w:type="spellEnd"/>
      <w:r w:rsidRPr="007D2C92">
        <w:rPr>
          <w:rFonts w:ascii="Times New Roman" w:eastAsia="Times New Roman" w:hAnsi="Times New Roman" w:cs="Times New Roman"/>
          <w:sz w:val="24"/>
          <w:szCs w:val="24"/>
        </w:rPr>
        <w:t xml:space="preserve"> art. 133, art. 136, art. 139, art. 196 din OUG nr. 57/2019 </w:t>
      </w:r>
      <w:proofErr w:type="spellStart"/>
      <w:r w:rsidRPr="007D2C92">
        <w:rPr>
          <w:rFonts w:ascii="Times New Roman" w:eastAsia="Times New Roman" w:hAnsi="Times New Roman" w:cs="Times New Roman"/>
          <w:sz w:val="24"/>
          <w:szCs w:val="24"/>
        </w:rPr>
        <w:t>privind</w:t>
      </w:r>
      <w:proofErr w:type="spellEnd"/>
      <w:r w:rsidRPr="007D2C92">
        <w:rPr>
          <w:rFonts w:ascii="Times New Roman" w:eastAsia="Times New Roman" w:hAnsi="Times New Roman" w:cs="Times New Roman"/>
          <w:sz w:val="24"/>
          <w:szCs w:val="24"/>
        </w:rPr>
        <w:t xml:space="preserve"> </w:t>
      </w:r>
      <w:proofErr w:type="spellStart"/>
      <w:r w:rsidRPr="007D2C92">
        <w:rPr>
          <w:rFonts w:ascii="Times New Roman" w:eastAsia="Times New Roman" w:hAnsi="Times New Roman" w:cs="Times New Roman"/>
          <w:sz w:val="24"/>
          <w:szCs w:val="24"/>
        </w:rPr>
        <w:t>Codul</w:t>
      </w:r>
      <w:proofErr w:type="spellEnd"/>
      <w:r w:rsidRPr="007D2C92">
        <w:rPr>
          <w:rFonts w:ascii="Times New Roman" w:eastAsia="Times New Roman" w:hAnsi="Times New Roman" w:cs="Times New Roman"/>
          <w:sz w:val="24"/>
          <w:szCs w:val="24"/>
        </w:rPr>
        <w:t xml:space="preserve"> </w:t>
      </w:r>
      <w:proofErr w:type="spellStart"/>
      <w:r w:rsidRPr="007D2C92">
        <w:rPr>
          <w:rFonts w:ascii="Times New Roman" w:eastAsia="Times New Roman" w:hAnsi="Times New Roman" w:cs="Times New Roman"/>
          <w:sz w:val="24"/>
          <w:szCs w:val="24"/>
        </w:rPr>
        <w:t>Administrativ</w:t>
      </w:r>
      <w:proofErr w:type="spellEnd"/>
      <w:r w:rsidRPr="007D2C92">
        <w:rPr>
          <w:rFonts w:ascii="Times New Roman" w:eastAsia="Times New Roman" w:hAnsi="Times New Roman" w:cs="Times New Roman"/>
          <w:sz w:val="24"/>
          <w:szCs w:val="24"/>
        </w:rPr>
        <w:t>;</w:t>
      </w:r>
    </w:p>
    <w:p w14:paraId="143AF5E7" w14:textId="3D6622F1" w:rsidR="00C622A0" w:rsidRDefault="007D2C92" w:rsidP="00A71101">
      <w:pPr>
        <w:spacing w:before="100" w:beforeAutospacing="1" w:after="100" w:afterAutospacing="1" w:line="240" w:lineRule="auto"/>
        <w:rPr>
          <w:rFonts w:ascii="Times New Roman" w:eastAsia="Times New Roman" w:hAnsi="Times New Roman" w:cs="Times New Roman"/>
          <w:b/>
          <w:bCs/>
          <w:sz w:val="24"/>
          <w:szCs w:val="24"/>
          <w:lang w:val="es-ES_tradnl"/>
        </w:rPr>
      </w:pPr>
      <w:r w:rsidRPr="00213628">
        <w:rPr>
          <w:rFonts w:ascii="Times New Roman" w:eastAsia="Times New Roman" w:hAnsi="Times New Roman" w:cs="Times New Roman"/>
          <w:b/>
          <w:bCs/>
          <w:sz w:val="24"/>
          <w:szCs w:val="24"/>
          <w:lang w:val="es-ES_tradnl"/>
        </w:rPr>
        <w:t xml:space="preserve">Propun spre analiză și aprobare Consiliului Local al comunei </w:t>
      </w:r>
      <w:r w:rsidR="007D3068">
        <w:rPr>
          <w:rFonts w:ascii="Times New Roman" w:eastAsia="Times New Roman" w:hAnsi="Times New Roman" w:cs="Times New Roman"/>
          <w:b/>
          <w:bCs/>
          <w:sz w:val="24"/>
          <w:szCs w:val="24"/>
          <w:lang w:val="es-ES_tradnl"/>
        </w:rPr>
        <w:t>Augustin</w:t>
      </w:r>
      <w:r w:rsidRPr="00213628">
        <w:rPr>
          <w:rFonts w:ascii="Times New Roman" w:eastAsia="Times New Roman" w:hAnsi="Times New Roman" w:cs="Times New Roman"/>
          <w:b/>
          <w:bCs/>
          <w:sz w:val="24"/>
          <w:szCs w:val="24"/>
          <w:lang w:val="es-ES_tradnl"/>
        </w:rPr>
        <w:t xml:space="preserve"> proiectul de hotărâre privind aprobarea </w:t>
      </w:r>
      <w:r w:rsidRPr="00213628">
        <w:rPr>
          <w:rFonts w:ascii="Times New Roman" w:eastAsia="Times New Roman" w:hAnsi="Times New Roman" w:cs="Times New Roman"/>
          <w:b/>
          <w:bCs/>
          <w:i/>
          <w:iCs/>
          <w:sz w:val="24"/>
          <w:szCs w:val="24"/>
          <w:lang w:val="es-ES_tradnl"/>
        </w:rPr>
        <w:t xml:space="preserve">Planului de acțiune privind serviciile sociale pentru anul 2025 la nivelul comunei </w:t>
      </w:r>
      <w:r w:rsidR="007D3068">
        <w:rPr>
          <w:rFonts w:ascii="Times New Roman" w:eastAsia="Times New Roman" w:hAnsi="Times New Roman" w:cs="Times New Roman"/>
          <w:b/>
          <w:bCs/>
          <w:i/>
          <w:iCs/>
          <w:sz w:val="24"/>
          <w:szCs w:val="24"/>
          <w:lang w:val="es-ES_tradnl"/>
        </w:rPr>
        <w:t>Augustin</w:t>
      </w:r>
      <w:r w:rsidRPr="00213628">
        <w:rPr>
          <w:rFonts w:ascii="Times New Roman" w:eastAsia="Times New Roman" w:hAnsi="Times New Roman" w:cs="Times New Roman"/>
          <w:b/>
          <w:bCs/>
          <w:sz w:val="24"/>
          <w:szCs w:val="24"/>
          <w:lang w:val="es-ES_tradnl"/>
        </w:rPr>
        <w:t>, conform Anexei 1.</w:t>
      </w:r>
    </w:p>
    <w:p w14:paraId="0200B04B" w14:textId="61B07460" w:rsidR="00C622A0" w:rsidRPr="007D3068" w:rsidRDefault="007D2C92" w:rsidP="007D3068">
      <w:pPr>
        <w:spacing w:before="100" w:beforeAutospacing="1" w:after="100" w:afterAutospacing="1" w:line="240" w:lineRule="auto"/>
        <w:rPr>
          <w:rFonts w:ascii="Times New Roman" w:eastAsia="Times New Roman" w:hAnsi="Times New Roman" w:cs="Times New Roman"/>
          <w:sz w:val="24"/>
          <w:szCs w:val="24"/>
          <w:lang w:val="es-ES_tradnl"/>
        </w:rPr>
      </w:pPr>
      <w:r w:rsidRPr="00C83D29">
        <w:rPr>
          <w:rFonts w:ascii="Times New Roman" w:eastAsia="Times New Roman" w:hAnsi="Times New Roman" w:cs="Times New Roman"/>
          <w:b/>
          <w:bCs/>
          <w:sz w:val="24"/>
          <w:szCs w:val="24"/>
          <w:lang w:val="es-ES_tradnl"/>
        </w:rPr>
        <w:t>Inițiator:</w:t>
      </w:r>
      <w:r w:rsidRPr="00C83D29">
        <w:rPr>
          <w:rFonts w:ascii="Times New Roman" w:eastAsia="Times New Roman" w:hAnsi="Times New Roman" w:cs="Times New Roman"/>
          <w:sz w:val="24"/>
          <w:szCs w:val="24"/>
          <w:lang w:val="es-ES_tradnl"/>
        </w:rPr>
        <w:br/>
      </w:r>
      <w:r w:rsidR="00C622A0">
        <w:rPr>
          <w:rFonts w:ascii="Times New Roman" w:eastAsia="Times New Roman" w:hAnsi="Times New Roman" w:cs="Times New Roman"/>
          <w:b/>
          <w:bCs/>
          <w:sz w:val="24"/>
          <w:szCs w:val="24"/>
          <w:lang w:val="es-ES_tradnl"/>
        </w:rPr>
        <w:t>VICE</w:t>
      </w:r>
      <w:r w:rsidRPr="00C83D29">
        <w:rPr>
          <w:rFonts w:ascii="Times New Roman" w:eastAsia="Times New Roman" w:hAnsi="Times New Roman" w:cs="Times New Roman"/>
          <w:b/>
          <w:bCs/>
          <w:sz w:val="24"/>
          <w:szCs w:val="24"/>
          <w:lang w:val="es-ES_tradnl"/>
        </w:rPr>
        <w:t>PRIMAR</w:t>
      </w:r>
      <w:r w:rsidRPr="00C83D29">
        <w:rPr>
          <w:rFonts w:ascii="Times New Roman" w:eastAsia="Times New Roman" w:hAnsi="Times New Roman" w:cs="Times New Roman"/>
          <w:sz w:val="24"/>
          <w:szCs w:val="24"/>
          <w:lang w:val="es-ES_tradnl"/>
        </w:rPr>
        <w:br/>
      </w:r>
      <w:r w:rsidR="00C622A0">
        <w:rPr>
          <w:rFonts w:ascii="Times New Roman" w:eastAsia="Times New Roman" w:hAnsi="Times New Roman" w:cs="Times New Roman"/>
          <w:b/>
          <w:bCs/>
          <w:sz w:val="24"/>
          <w:szCs w:val="24"/>
          <w:lang w:val="es-ES_tradnl"/>
        </w:rPr>
        <w:t>Vajda Zoltan</w:t>
      </w:r>
    </w:p>
    <w:p w14:paraId="64E3F343" w14:textId="77393828" w:rsidR="007D3068" w:rsidRPr="00E327E5" w:rsidRDefault="00C622A0" w:rsidP="007D3068">
      <w:pPr>
        <w:pStyle w:val="Frspaiere"/>
        <w:tabs>
          <w:tab w:val="left" w:pos="474"/>
          <w:tab w:val="left" w:pos="3773"/>
          <w:tab w:val="center" w:pos="4680"/>
        </w:tabs>
        <w:jc w:val="center"/>
        <w:rPr>
          <w:rFonts w:ascii="Arial" w:hAnsi="Arial" w:cs="Arial"/>
          <w:b/>
          <w:sz w:val="20"/>
          <w:szCs w:val="20"/>
          <w:lang w:val="ro-RO"/>
        </w:rPr>
      </w:pPr>
      <w:r w:rsidRPr="0036136E">
        <w:rPr>
          <w:b/>
          <w:noProof/>
        </w:rPr>
        <w:drawing>
          <wp:inline distT="0" distB="0" distL="0" distR="0" wp14:anchorId="359DBA3C" wp14:editId="7EFE5BD8">
            <wp:extent cx="6246495" cy="1259840"/>
            <wp:effectExtent l="0" t="0" r="1905" b="0"/>
            <wp:docPr id="131725654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l="19072" t="33739" r="41290" b="53474"/>
                    <a:stretch>
                      <a:fillRect/>
                    </a:stretch>
                  </pic:blipFill>
                  <pic:spPr bwMode="auto">
                    <a:xfrm>
                      <a:off x="0" y="0"/>
                      <a:ext cx="6246495" cy="1259840"/>
                    </a:xfrm>
                    <a:prstGeom prst="rect">
                      <a:avLst/>
                    </a:prstGeom>
                    <a:noFill/>
                    <a:ln>
                      <a:noFill/>
                    </a:ln>
                  </pic:spPr>
                </pic:pic>
              </a:graphicData>
            </a:graphic>
          </wp:inline>
        </w:drawing>
      </w:r>
      <w:r w:rsidRPr="008A170F">
        <w:rPr>
          <w:rFonts w:ascii="Arial" w:hAnsi="Arial" w:cs="Arial"/>
          <w:b/>
          <w:sz w:val="24"/>
          <w:szCs w:val="24"/>
          <w:lang w:val="ro-RO"/>
        </w:rPr>
        <w:tab/>
      </w:r>
    </w:p>
    <w:p w14:paraId="17F83A18" w14:textId="12573E5C" w:rsidR="00C622A0" w:rsidRPr="00E327E5" w:rsidRDefault="00C622A0" w:rsidP="007D3068">
      <w:pPr>
        <w:pStyle w:val="Frspaiere"/>
        <w:tabs>
          <w:tab w:val="left" w:pos="474"/>
          <w:tab w:val="left" w:pos="3773"/>
          <w:tab w:val="center" w:pos="4680"/>
        </w:tabs>
        <w:rPr>
          <w:rFonts w:ascii="Arial" w:hAnsi="Arial" w:cs="Arial"/>
          <w:b/>
          <w:sz w:val="20"/>
          <w:szCs w:val="20"/>
          <w:lang w:val="ro-RO"/>
        </w:rPr>
      </w:pPr>
    </w:p>
    <w:p w14:paraId="28D95BA6" w14:textId="77777777" w:rsidR="00C622A0" w:rsidRPr="008A170F" w:rsidRDefault="00C622A0" w:rsidP="00C622A0">
      <w:pPr>
        <w:pStyle w:val="Frspaiere"/>
        <w:tabs>
          <w:tab w:val="left" w:pos="474"/>
          <w:tab w:val="left" w:pos="3773"/>
          <w:tab w:val="center" w:pos="4680"/>
        </w:tabs>
        <w:rPr>
          <w:rFonts w:ascii="Arial" w:hAnsi="Arial" w:cs="Arial"/>
          <w:b/>
          <w:sz w:val="24"/>
          <w:szCs w:val="24"/>
          <w:lang w:val="ro-RO"/>
        </w:rPr>
      </w:pPr>
    </w:p>
    <w:p w14:paraId="3AC3A18A" w14:textId="549D70BF" w:rsidR="007C0649" w:rsidRDefault="007C0649" w:rsidP="007C0649">
      <w:pPr>
        <w:pStyle w:val="NormalWeb"/>
      </w:pPr>
      <w:r>
        <w:rPr>
          <w:rStyle w:val="Robust"/>
        </w:rPr>
        <w:t>Nr. 1</w:t>
      </w:r>
      <w:r w:rsidR="006F01D8">
        <w:rPr>
          <w:rStyle w:val="Robust"/>
        </w:rPr>
        <w:t>485</w:t>
      </w:r>
      <w:r>
        <w:rPr>
          <w:rStyle w:val="Robust"/>
        </w:rPr>
        <w:t xml:space="preserve"> din </w:t>
      </w:r>
      <w:r w:rsidR="006F01D8">
        <w:rPr>
          <w:rStyle w:val="Robust"/>
        </w:rPr>
        <w:t>18</w:t>
      </w:r>
      <w:r>
        <w:rPr>
          <w:rStyle w:val="Robust"/>
        </w:rPr>
        <w:t>.0</w:t>
      </w:r>
      <w:r w:rsidR="006F01D8">
        <w:rPr>
          <w:rStyle w:val="Robust"/>
        </w:rPr>
        <w:t>6</w:t>
      </w:r>
      <w:r>
        <w:rPr>
          <w:rStyle w:val="Robust"/>
        </w:rPr>
        <w:t>.2025</w:t>
      </w:r>
    </w:p>
    <w:p w14:paraId="7E18EE44" w14:textId="77777777" w:rsidR="007C0649" w:rsidRDefault="00000000" w:rsidP="007C0649">
      <w:r>
        <w:pict w14:anchorId="07B37737">
          <v:rect id="_x0000_i1035" style="width:0;height:1.5pt" o:hralign="center" o:hrstd="t" o:hr="t" fillcolor="#a0a0a0" stroked="f"/>
        </w:pict>
      </w:r>
    </w:p>
    <w:p w14:paraId="1D799D51" w14:textId="7E85AB31" w:rsidR="007C0649" w:rsidRPr="006F01D8" w:rsidRDefault="00C622A0" w:rsidP="007C0649">
      <w:pPr>
        <w:pStyle w:val="Titlu1"/>
        <w:rPr>
          <w:rFonts w:ascii="Arial" w:hAnsi="Arial" w:cs="Arial"/>
          <w:sz w:val="24"/>
          <w:szCs w:val="24"/>
          <w:lang w:val="es-ES_tradnl"/>
        </w:rPr>
      </w:pPr>
      <w:r w:rsidRPr="006F01D8">
        <w:rPr>
          <w:rStyle w:val="Robust"/>
          <w:rFonts w:ascii="Arial" w:hAnsi="Arial" w:cs="Arial"/>
          <w:b/>
          <w:bCs/>
          <w:sz w:val="24"/>
          <w:szCs w:val="24"/>
          <w:lang w:val="es-ES_tradnl"/>
        </w:rPr>
        <w:t xml:space="preserve">                                              </w:t>
      </w:r>
      <w:r w:rsidR="007C0649" w:rsidRPr="006F01D8">
        <w:rPr>
          <w:rStyle w:val="Robust"/>
          <w:rFonts w:ascii="Arial" w:hAnsi="Arial" w:cs="Arial"/>
          <w:b/>
          <w:bCs/>
          <w:sz w:val="24"/>
          <w:szCs w:val="24"/>
          <w:lang w:val="es-ES_tradnl"/>
        </w:rPr>
        <w:t>RAPORT DE SPECIALITATE</w:t>
      </w:r>
    </w:p>
    <w:p w14:paraId="5D94F495" w14:textId="7CAC5DFD" w:rsidR="007C0649" w:rsidRPr="006F01D8" w:rsidRDefault="007C0649" w:rsidP="007C0649">
      <w:pPr>
        <w:pStyle w:val="NormalWeb"/>
        <w:rPr>
          <w:rFonts w:ascii="Arial" w:hAnsi="Arial" w:cs="Arial"/>
          <w:lang w:val="es-ES_tradnl"/>
        </w:rPr>
      </w:pPr>
      <w:r w:rsidRPr="006F01D8">
        <w:rPr>
          <w:rFonts w:ascii="Arial" w:hAnsi="Arial" w:cs="Arial"/>
          <w:lang w:val="es-ES_tradnl"/>
        </w:rPr>
        <w:t xml:space="preserve">La proiectul de hotărâre privind aprobarea Planului anual de acțiune privind serviciile sociale acordate la nivelul comunei </w:t>
      </w:r>
      <w:r w:rsidR="006F01D8" w:rsidRPr="006F01D8">
        <w:rPr>
          <w:rFonts w:ascii="Arial" w:hAnsi="Arial" w:cs="Arial"/>
          <w:lang w:val="es-ES_tradnl"/>
        </w:rPr>
        <w:t>Augustin , jud.Braşov</w:t>
      </w:r>
      <w:r w:rsidRPr="006F01D8">
        <w:rPr>
          <w:rFonts w:ascii="Arial" w:hAnsi="Arial" w:cs="Arial"/>
          <w:lang w:val="es-ES_tradnl"/>
        </w:rPr>
        <w:t>, în anul 2025</w:t>
      </w:r>
    </w:p>
    <w:p w14:paraId="3677CEE6" w14:textId="77777777" w:rsidR="007C0649" w:rsidRPr="006F01D8" w:rsidRDefault="00000000" w:rsidP="007C0649">
      <w:pPr>
        <w:rPr>
          <w:rFonts w:ascii="Arial" w:hAnsi="Arial" w:cs="Arial"/>
          <w:sz w:val="24"/>
          <w:szCs w:val="24"/>
        </w:rPr>
      </w:pPr>
      <w:r>
        <w:rPr>
          <w:rFonts w:ascii="Arial" w:hAnsi="Arial" w:cs="Arial"/>
          <w:sz w:val="24"/>
          <w:szCs w:val="24"/>
        </w:rPr>
        <w:pict w14:anchorId="0AF13DC5">
          <v:rect id="_x0000_i1036" style="width:0;height:1.5pt" o:hralign="center" o:hrstd="t" o:hr="t" fillcolor="#a0a0a0" stroked="f"/>
        </w:pict>
      </w:r>
    </w:p>
    <w:p w14:paraId="2D490E12" w14:textId="77777777" w:rsidR="007C0649" w:rsidRPr="006F01D8" w:rsidRDefault="007C0649" w:rsidP="007C0649">
      <w:pPr>
        <w:pStyle w:val="NormalWeb"/>
        <w:rPr>
          <w:rFonts w:ascii="Arial" w:hAnsi="Arial" w:cs="Arial"/>
          <w:lang w:val="es-ES_tradnl"/>
        </w:rPr>
      </w:pPr>
      <w:r w:rsidRPr="006F01D8">
        <w:rPr>
          <w:rFonts w:ascii="Arial" w:hAnsi="Arial" w:cs="Arial"/>
          <w:lang w:val="es-ES_tradnl"/>
        </w:rPr>
        <w:t>Legea nr. 292/2011 a asistenței sociale reglementează cadrul general de organizare, funcționare și finanțare a sistemului național de asistență socială în România.</w:t>
      </w:r>
    </w:p>
    <w:p w14:paraId="66AD8B13" w14:textId="77777777" w:rsidR="007C0649" w:rsidRPr="006F01D8" w:rsidRDefault="007C0649" w:rsidP="007C0649">
      <w:pPr>
        <w:pStyle w:val="NormalWeb"/>
        <w:rPr>
          <w:rFonts w:ascii="Arial" w:hAnsi="Arial" w:cs="Arial"/>
          <w:lang w:val="es-ES_tradnl"/>
        </w:rPr>
      </w:pPr>
      <w:r w:rsidRPr="006F01D8">
        <w:rPr>
          <w:rFonts w:ascii="Arial" w:hAnsi="Arial" w:cs="Arial"/>
          <w:lang w:val="es-ES_tradnl"/>
        </w:rPr>
        <w:t>La art. 112 alin. (3) lit. b) din Legea nr. 292/2011, se precizează că, în domeniul organizării, administrării și acordării serviciilor sociale, autoritățile administrației publice locale au obligația ca, în urma consultării furnizorilor publici și privați, a asociațiilor profesionale și a organizațiilor reprezentative ale beneficiarilor elaborează planurile anuale de acțiune privind serviciile sociale administrate și finanțate din bugetul consiliului local, care cuprind date detaliate privind numărul și categoriile de beneficiari, serviciile sociale existente, serviciile sociale propuse pentru a fi înființate, programul de contractare a serviciilor din fonduri publice, bugetul estimat și sursele de finanțare.</w:t>
      </w:r>
    </w:p>
    <w:p w14:paraId="2ABD3D22" w14:textId="77777777" w:rsidR="007C0649" w:rsidRPr="006F01D8" w:rsidRDefault="007C0649" w:rsidP="007C0649">
      <w:pPr>
        <w:pStyle w:val="NormalWeb"/>
        <w:rPr>
          <w:rFonts w:ascii="Arial" w:hAnsi="Arial" w:cs="Arial"/>
          <w:lang w:val="es-ES_tradnl"/>
        </w:rPr>
      </w:pPr>
      <w:r w:rsidRPr="006F01D8">
        <w:rPr>
          <w:rFonts w:ascii="Arial" w:hAnsi="Arial" w:cs="Arial"/>
          <w:lang w:val="es-ES_tradnl"/>
        </w:rPr>
        <w:t>Conform prevederilor art. 115 alin.(1) lit.a) din legea mai sus menționată, autoritățile administrației publice locale de la nivelul comunelor realizează atribuțiile prevăzute la art. 112 prin serviciile publice de asistență socială, respectiv compartimentele funcționale cu atribuții de asistență socială.</w:t>
      </w:r>
    </w:p>
    <w:p w14:paraId="38DF040A" w14:textId="77777777" w:rsidR="007C0649" w:rsidRPr="006F01D8" w:rsidRDefault="007C0649" w:rsidP="007C0649">
      <w:pPr>
        <w:pStyle w:val="NormalWeb"/>
        <w:rPr>
          <w:rFonts w:ascii="Arial" w:hAnsi="Arial" w:cs="Arial"/>
          <w:lang w:val="es-ES_tradnl"/>
        </w:rPr>
      </w:pPr>
      <w:r w:rsidRPr="006F01D8">
        <w:rPr>
          <w:rStyle w:val="Robust"/>
          <w:rFonts w:ascii="Arial" w:hAnsi="Arial" w:cs="Arial"/>
          <w:lang w:val="es-ES_tradnl"/>
        </w:rPr>
        <w:t>Pe lângă atribuțiile prevăzute la alin. (1), autoritățile administrației publice locale de la nivelul comunelor au obligația de a transmite serviciului public de asistență socială de la nivel județean, strategiile locale și planurile anuale de acțiune, precum și datele și informațiile colectate la nivel local privind beneficiarii, furnizorii publici și privați, precum și serviciile administrate de aceștia.</w:t>
      </w:r>
    </w:p>
    <w:p w14:paraId="5EAAC06F" w14:textId="77777777" w:rsidR="007C0649" w:rsidRPr="006F01D8" w:rsidRDefault="007C0649" w:rsidP="007C0649">
      <w:pPr>
        <w:pStyle w:val="NormalWeb"/>
        <w:rPr>
          <w:rFonts w:ascii="Arial" w:hAnsi="Arial" w:cs="Arial"/>
          <w:lang w:val="es-ES_tradnl"/>
        </w:rPr>
      </w:pPr>
      <w:r w:rsidRPr="006F01D8">
        <w:rPr>
          <w:rFonts w:ascii="Arial" w:hAnsi="Arial" w:cs="Arial"/>
          <w:lang w:val="es-ES_tradnl"/>
        </w:rPr>
        <w:t>Statul, prin autoritățile administrației publice centrale și locale, își asumă responsabilitatea de realizare a măsurilor și acțiunilor prevăzute în actele normative privind beneficiile de asistență socială și serviciile sociale.</w:t>
      </w:r>
    </w:p>
    <w:p w14:paraId="57A54321" w14:textId="77777777" w:rsidR="007C0649" w:rsidRPr="006F01D8" w:rsidRDefault="007C0649" w:rsidP="007C0649">
      <w:pPr>
        <w:pStyle w:val="NormalWeb"/>
        <w:rPr>
          <w:rFonts w:ascii="Arial" w:hAnsi="Arial" w:cs="Arial"/>
          <w:lang w:val="es-ES_tradnl"/>
        </w:rPr>
      </w:pPr>
      <w:r w:rsidRPr="006F01D8">
        <w:rPr>
          <w:rFonts w:ascii="Arial" w:hAnsi="Arial" w:cs="Arial"/>
          <w:lang w:val="es-ES_tradnl"/>
        </w:rPr>
        <w:t>Statul acordă beneficiile de asistență socială prin autoritățile administrației publice centrale sau locale, în conformitate cu prevederile legislației în vigoare în domeniu.</w:t>
      </w:r>
    </w:p>
    <w:p w14:paraId="7A0D3CE6" w14:textId="77777777" w:rsidR="007C0649" w:rsidRPr="006F01D8" w:rsidRDefault="007C0649" w:rsidP="007C0649">
      <w:pPr>
        <w:pStyle w:val="NormalWeb"/>
        <w:rPr>
          <w:rFonts w:ascii="Arial" w:hAnsi="Arial" w:cs="Arial"/>
          <w:lang w:val="es-ES_tradnl"/>
        </w:rPr>
      </w:pPr>
      <w:r w:rsidRPr="006F01D8">
        <w:rPr>
          <w:rFonts w:ascii="Arial" w:hAnsi="Arial" w:cs="Arial"/>
          <w:lang w:val="es-ES_tradnl"/>
        </w:rPr>
        <w:t>Beneficiile de asistență socială acordate de autoritățile administrației publice centrale, direct sau prin instituțiile aflate în subordinea acestora, se stabilesc în bani sau în natură și reprezintă măsuri financiare destinate asigurării unui standard minim de viață, susținerii familiei și copilului, promovării și garantării exercitării de către persoanele cu nevoi speciale a drepturilor și libertăților fundamentale.</w:t>
      </w:r>
    </w:p>
    <w:p w14:paraId="68E643AE" w14:textId="77777777" w:rsidR="007C0649" w:rsidRPr="006F01D8" w:rsidRDefault="007C0649" w:rsidP="007C0649">
      <w:pPr>
        <w:pStyle w:val="NormalWeb"/>
        <w:rPr>
          <w:rFonts w:ascii="Arial" w:hAnsi="Arial" w:cs="Arial"/>
          <w:lang w:val="es-ES_tradnl"/>
        </w:rPr>
      </w:pPr>
      <w:r w:rsidRPr="006F01D8">
        <w:rPr>
          <w:rFonts w:ascii="Arial" w:hAnsi="Arial" w:cs="Arial"/>
          <w:lang w:val="es-ES_tradnl"/>
        </w:rPr>
        <w:t>Serviciile sociale reprezintă activitatea sau ansamblul de activități realizate pentru a răspunde nevoilor sociale, precum și celor speciale, individuale, familiale sau de grup, în vederea depășirii situațiilor de dificultate, prevenirii și combaterii riscului de excluziune socială, promovării incluziunii sociale și creșterii calității vieții.</w:t>
      </w:r>
    </w:p>
    <w:p w14:paraId="64BF5B6D" w14:textId="77777777" w:rsidR="007C0649" w:rsidRPr="006F01D8" w:rsidRDefault="007C0649" w:rsidP="007C0649">
      <w:pPr>
        <w:pStyle w:val="NormalWeb"/>
        <w:rPr>
          <w:rFonts w:ascii="Arial" w:hAnsi="Arial" w:cs="Arial"/>
          <w:lang w:val="es-ES_tradnl"/>
        </w:rPr>
      </w:pPr>
      <w:r w:rsidRPr="006F01D8">
        <w:rPr>
          <w:rFonts w:ascii="Arial" w:hAnsi="Arial" w:cs="Arial"/>
          <w:lang w:val="es-ES_tradnl"/>
        </w:rPr>
        <w:t xml:space="preserve">La art. 2 alin.(1) din Anexa nr. 3 la HG nr. 797/2017 pentru aprobarea regulamentelor-cadru de organizare și funcționare ale serviciilor publice de asistență socială și a structurii orientative de personal, se precizează că, </w:t>
      </w:r>
      <w:r w:rsidRPr="006F01D8">
        <w:rPr>
          <w:rStyle w:val="Robust"/>
          <w:rFonts w:ascii="Arial" w:hAnsi="Arial" w:cs="Arial"/>
          <w:lang w:val="es-ES_tradnl"/>
        </w:rPr>
        <w:t xml:space="preserve">Compartimentul de asistență socială de la nivel local îndeplinește </w:t>
      </w:r>
      <w:r w:rsidRPr="006F01D8">
        <w:rPr>
          <w:rFonts w:ascii="Arial" w:hAnsi="Arial" w:cs="Arial"/>
          <w:b/>
          <w:bCs/>
          <w:lang w:val="es-ES_tradnl"/>
        </w:rPr>
        <w:t>funcția de strategie, prin care asigură elaborarea strategiei de dezvoltare a serviciilor sociale și a planului anual de acțiune, pe care le supune spre aprobare consiliului local.</w:t>
      </w:r>
    </w:p>
    <w:p w14:paraId="1C23500C" w14:textId="77777777" w:rsidR="007C0649" w:rsidRPr="006F01D8" w:rsidRDefault="007C0649" w:rsidP="007C0649">
      <w:pPr>
        <w:spacing w:before="100" w:beforeAutospacing="1" w:after="100" w:afterAutospacing="1" w:line="240" w:lineRule="auto"/>
        <w:rPr>
          <w:rFonts w:ascii="Arial" w:eastAsia="Times New Roman" w:hAnsi="Arial" w:cs="Arial"/>
          <w:sz w:val="24"/>
          <w:szCs w:val="24"/>
          <w:lang w:val="es-ES_tradnl"/>
        </w:rPr>
      </w:pPr>
      <w:r w:rsidRPr="006F01D8">
        <w:rPr>
          <w:rFonts w:ascii="Arial" w:eastAsia="Times New Roman" w:hAnsi="Arial" w:cs="Arial"/>
          <w:sz w:val="24"/>
          <w:szCs w:val="24"/>
          <w:lang w:val="es-ES_tradnl"/>
        </w:rPr>
        <w:t>Conform art. 5 alin.(1) din HG nr. 797/2017, planul anual de acțiune se elaborează în conformitate cu strategia de dezvoltare a serviciilor sociale proprii, precum și cea a județului.</w:t>
      </w:r>
    </w:p>
    <w:p w14:paraId="11C2A1F9" w14:textId="48E426CE" w:rsidR="007C0649" w:rsidRPr="006F01D8" w:rsidRDefault="007C0649" w:rsidP="007C0649">
      <w:pPr>
        <w:spacing w:before="100" w:beforeAutospacing="1" w:after="100" w:afterAutospacing="1" w:line="240" w:lineRule="auto"/>
        <w:rPr>
          <w:rFonts w:ascii="Arial" w:eastAsia="Times New Roman" w:hAnsi="Arial" w:cs="Arial"/>
          <w:sz w:val="24"/>
          <w:szCs w:val="24"/>
          <w:lang w:val="es-ES_tradnl"/>
        </w:rPr>
      </w:pPr>
      <w:r w:rsidRPr="006F01D8">
        <w:rPr>
          <w:rFonts w:ascii="Arial" w:eastAsia="Times New Roman" w:hAnsi="Arial" w:cs="Arial"/>
          <w:sz w:val="24"/>
          <w:szCs w:val="24"/>
          <w:lang w:val="es-ES_tradnl"/>
        </w:rPr>
        <w:t xml:space="preserve">Planul anual de acțiune cuprinde măsuri specifice de îmbunătățire a sistemului de asistență socială, date detaliate privind numărul și categoriile de beneficiari, serviciile sociale existente, serviciile sociale propuse a fi înființate, programul de subvenționare, bugetul estimat și sursele de finanțare, propuneri elaborate de serviciul public de asistență socială reprezentând transparența în obiective a tuturor factorilor analizați în procesul de realizare și dezvoltare a unui sistem de asistență socială coerent adaptat nevoilor locale ale comunei </w:t>
      </w:r>
      <w:r w:rsidR="006F01D8" w:rsidRPr="006F01D8">
        <w:rPr>
          <w:rFonts w:ascii="Arial" w:hAnsi="Arial" w:cs="Arial"/>
          <w:sz w:val="24"/>
          <w:szCs w:val="24"/>
          <w:lang w:val="es-ES_tradnl"/>
        </w:rPr>
        <w:t>Augustin , jud.Braşov</w:t>
      </w:r>
      <w:r w:rsidRPr="006F01D8">
        <w:rPr>
          <w:rFonts w:ascii="Arial" w:eastAsia="Times New Roman" w:hAnsi="Arial" w:cs="Arial"/>
          <w:sz w:val="24"/>
          <w:szCs w:val="24"/>
          <w:lang w:val="es-ES_tradnl"/>
        </w:rPr>
        <w:t>.</w:t>
      </w:r>
    </w:p>
    <w:p w14:paraId="72CC771D" w14:textId="77777777" w:rsidR="007C0649" w:rsidRPr="006F01D8" w:rsidRDefault="007C0649" w:rsidP="007C0649">
      <w:pPr>
        <w:spacing w:before="100" w:beforeAutospacing="1" w:after="100" w:afterAutospacing="1" w:line="240" w:lineRule="auto"/>
        <w:rPr>
          <w:rFonts w:ascii="Arial" w:eastAsia="Times New Roman" w:hAnsi="Arial" w:cs="Arial"/>
          <w:sz w:val="24"/>
          <w:szCs w:val="24"/>
          <w:lang w:val="es-ES_tradnl"/>
        </w:rPr>
      </w:pPr>
      <w:r w:rsidRPr="006F01D8">
        <w:rPr>
          <w:rFonts w:ascii="Arial" w:eastAsia="Times New Roman" w:hAnsi="Arial" w:cs="Arial"/>
          <w:sz w:val="24"/>
          <w:szCs w:val="24"/>
          <w:lang w:val="es-ES_tradnl"/>
        </w:rPr>
        <w:t>Planul anual de acțiune cuprinde și planificarea activităților de informare a publicului, programul de formare și îndrumare metodologică în vederea creșterii performanței personalului care administrează și acordă servicii sociale.</w:t>
      </w:r>
    </w:p>
    <w:p w14:paraId="29029371" w14:textId="77777777" w:rsidR="007C0649" w:rsidRPr="006F01D8" w:rsidRDefault="007C0649" w:rsidP="007C0649">
      <w:pPr>
        <w:spacing w:before="100" w:beforeAutospacing="1" w:after="100" w:afterAutospacing="1" w:line="240" w:lineRule="auto"/>
        <w:rPr>
          <w:rFonts w:ascii="Arial" w:eastAsia="Times New Roman" w:hAnsi="Arial" w:cs="Arial"/>
          <w:sz w:val="24"/>
          <w:szCs w:val="24"/>
          <w:lang w:val="es-ES_tradnl"/>
        </w:rPr>
      </w:pPr>
      <w:r w:rsidRPr="006F01D8">
        <w:rPr>
          <w:rFonts w:ascii="Arial" w:eastAsia="Times New Roman" w:hAnsi="Arial" w:cs="Arial"/>
          <w:sz w:val="24"/>
          <w:szCs w:val="24"/>
          <w:lang w:val="es-ES_tradnl"/>
        </w:rPr>
        <w:t xml:space="preserve">Planul anual de acțiune privind serviciile sociale pentru anul 2025 a fost elaborat în conformitate cu </w:t>
      </w:r>
      <w:r w:rsidRPr="006F01D8">
        <w:rPr>
          <w:rFonts w:ascii="Arial" w:eastAsia="Times New Roman" w:hAnsi="Arial" w:cs="Arial"/>
          <w:b/>
          <w:bCs/>
          <w:sz w:val="24"/>
          <w:szCs w:val="24"/>
          <w:lang w:val="es-ES_tradnl"/>
        </w:rPr>
        <w:t>Ordinul 1086/2018 privind aprobarea modelului-cadru al Planului anual de acțiune privind serviciile sociale administrate și finanțate din bugetul consiliului județean/consiliului local/Consiliului General al Municipiului București</w:t>
      </w:r>
      <w:r w:rsidRPr="006F01D8">
        <w:rPr>
          <w:rFonts w:ascii="Arial" w:eastAsia="Times New Roman" w:hAnsi="Arial" w:cs="Arial"/>
          <w:sz w:val="24"/>
          <w:szCs w:val="24"/>
          <w:lang w:val="es-ES_tradnl"/>
        </w:rPr>
        <w:t xml:space="preserve"> și cuprinde următoarele capitole:</w:t>
      </w:r>
    </w:p>
    <w:p w14:paraId="62DF0BEC" w14:textId="77777777" w:rsidR="007C0649" w:rsidRPr="006F01D8" w:rsidRDefault="007C0649" w:rsidP="007C0649">
      <w:pPr>
        <w:numPr>
          <w:ilvl w:val="0"/>
          <w:numId w:val="13"/>
        </w:numPr>
        <w:spacing w:before="100" w:beforeAutospacing="1" w:after="100" w:afterAutospacing="1" w:line="240" w:lineRule="auto"/>
        <w:rPr>
          <w:rFonts w:ascii="Arial" w:eastAsia="Times New Roman" w:hAnsi="Arial" w:cs="Arial"/>
          <w:sz w:val="24"/>
          <w:szCs w:val="24"/>
          <w:lang w:val="es-ES_tradnl"/>
        </w:rPr>
      </w:pPr>
      <w:r w:rsidRPr="006F01D8">
        <w:rPr>
          <w:rFonts w:ascii="Arial" w:eastAsia="Times New Roman" w:hAnsi="Arial" w:cs="Arial"/>
          <w:sz w:val="24"/>
          <w:szCs w:val="24"/>
          <w:lang w:val="es-ES_tradnl"/>
        </w:rPr>
        <w:t>Capitolul I – Beneficiile și serviciile sociale acordate la nivelul localității Ostra;</w:t>
      </w:r>
    </w:p>
    <w:p w14:paraId="21D94D94" w14:textId="77777777" w:rsidR="007C0649" w:rsidRPr="006F01D8" w:rsidRDefault="007C0649" w:rsidP="007C0649">
      <w:pPr>
        <w:numPr>
          <w:ilvl w:val="0"/>
          <w:numId w:val="13"/>
        </w:numPr>
        <w:spacing w:before="100" w:beforeAutospacing="1" w:after="100" w:afterAutospacing="1" w:line="240" w:lineRule="auto"/>
        <w:rPr>
          <w:rFonts w:ascii="Arial" w:eastAsia="Times New Roman" w:hAnsi="Arial" w:cs="Arial"/>
          <w:sz w:val="24"/>
          <w:szCs w:val="24"/>
        </w:rPr>
      </w:pPr>
      <w:proofErr w:type="spellStart"/>
      <w:r w:rsidRPr="006F01D8">
        <w:rPr>
          <w:rFonts w:ascii="Arial" w:eastAsia="Times New Roman" w:hAnsi="Arial" w:cs="Arial"/>
          <w:sz w:val="24"/>
          <w:szCs w:val="24"/>
        </w:rPr>
        <w:t>Capitolul</w:t>
      </w:r>
      <w:proofErr w:type="spellEnd"/>
      <w:r w:rsidRPr="006F01D8">
        <w:rPr>
          <w:rFonts w:ascii="Arial" w:eastAsia="Times New Roman" w:hAnsi="Arial" w:cs="Arial"/>
          <w:sz w:val="24"/>
          <w:szCs w:val="24"/>
        </w:rPr>
        <w:t xml:space="preserve"> II – </w:t>
      </w:r>
      <w:proofErr w:type="spellStart"/>
      <w:r w:rsidRPr="006F01D8">
        <w:rPr>
          <w:rFonts w:ascii="Arial" w:eastAsia="Times New Roman" w:hAnsi="Arial" w:cs="Arial"/>
          <w:sz w:val="24"/>
          <w:szCs w:val="24"/>
        </w:rPr>
        <w:t>Administrarea</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înființarea</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și</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finanțarea</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serviciilor</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sociale</w:t>
      </w:r>
      <w:proofErr w:type="spellEnd"/>
      <w:r w:rsidRPr="006F01D8">
        <w:rPr>
          <w:rFonts w:ascii="Arial" w:eastAsia="Times New Roman" w:hAnsi="Arial" w:cs="Arial"/>
          <w:sz w:val="24"/>
          <w:szCs w:val="24"/>
        </w:rPr>
        <w:t>;</w:t>
      </w:r>
    </w:p>
    <w:p w14:paraId="2881EF5F" w14:textId="77777777" w:rsidR="007C0649" w:rsidRPr="006F01D8" w:rsidRDefault="007C0649" w:rsidP="007C0649">
      <w:pPr>
        <w:numPr>
          <w:ilvl w:val="0"/>
          <w:numId w:val="13"/>
        </w:numPr>
        <w:spacing w:before="100" w:beforeAutospacing="1" w:after="100" w:afterAutospacing="1" w:line="240" w:lineRule="auto"/>
        <w:rPr>
          <w:rFonts w:ascii="Arial" w:eastAsia="Times New Roman" w:hAnsi="Arial" w:cs="Arial"/>
          <w:sz w:val="24"/>
          <w:szCs w:val="24"/>
          <w:lang w:val="es-ES_tradnl"/>
        </w:rPr>
      </w:pPr>
      <w:r w:rsidRPr="006F01D8">
        <w:rPr>
          <w:rFonts w:ascii="Arial" w:eastAsia="Times New Roman" w:hAnsi="Arial" w:cs="Arial"/>
          <w:sz w:val="24"/>
          <w:szCs w:val="24"/>
          <w:lang w:val="es-ES_tradnl"/>
        </w:rPr>
        <w:t>Capitolul III – Planificarea activităților de informare a publicului cu privire la serviciile sociale existente la nivel local/județean;</w:t>
      </w:r>
    </w:p>
    <w:p w14:paraId="1BC8E9BA" w14:textId="77777777" w:rsidR="007C0649" w:rsidRPr="006F01D8" w:rsidRDefault="007C0649" w:rsidP="007C0649">
      <w:pPr>
        <w:numPr>
          <w:ilvl w:val="0"/>
          <w:numId w:val="13"/>
        </w:numPr>
        <w:spacing w:before="100" w:beforeAutospacing="1" w:after="100" w:afterAutospacing="1" w:line="240" w:lineRule="auto"/>
        <w:rPr>
          <w:rFonts w:ascii="Arial" w:eastAsia="Times New Roman" w:hAnsi="Arial" w:cs="Arial"/>
          <w:sz w:val="24"/>
          <w:szCs w:val="24"/>
        </w:rPr>
      </w:pPr>
      <w:proofErr w:type="spellStart"/>
      <w:r w:rsidRPr="006F01D8">
        <w:rPr>
          <w:rFonts w:ascii="Arial" w:eastAsia="Times New Roman" w:hAnsi="Arial" w:cs="Arial"/>
          <w:sz w:val="24"/>
          <w:szCs w:val="24"/>
        </w:rPr>
        <w:t>Capitolul</w:t>
      </w:r>
      <w:proofErr w:type="spellEnd"/>
      <w:r w:rsidRPr="006F01D8">
        <w:rPr>
          <w:rFonts w:ascii="Arial" w:eastAsia="Times New Roman" w:hAnsi="Arial" w:cs="Arial"/>
          <w:sz w:val="24"/>
          <w:szCs w:val="24"/>
        </w:rPr>
        <w:t xml:space="preserve"> IV – </w:t>
      </w:r>
      <w:proofErr w:type="spellStart"/>
      <w:r w:rsidRPr="006F01D8">
        <w:rPr>
          <w:rFonts w:ascii="Arial" w:eastAsia="Times New Roman" w:hAnsi="Arial" w:cs="Arial"/>
          <w:sz w:val="24"/>
          <w:szCs w:val="24"/>
        </w:rPr>
        <w:t>Programul</w:t>
      </w:r>
      <w:proofErr w:type="spellEnd"/>
      <w:r w:rsidRPr="006F01D8">
        <w:rPr>
          <w:rFonts w:ascii="Arial" w:eastAsia="Times New Roman" w:hAnsi="Arial" w:cs="Arial"/>
          <w:sz w:val="24"/>
          <w:szCs w:val="24"/>
        </w:rPr>
        <w:t xml:space="preserve"> de </w:t>
      </w:r>
      <w:proofErr w:type="spellStart"/>
      <w:r w:rsidRPr="006F01D8">
        <w:rPr>
          <w:rFonts w:ascii="Arial" w:eastAsia="Times New Roman" w:hAnsi="Arial" w:cs="Arial"/>
          <w:sz w:val="24"/>
          <w:szCs w:val="24"/>
        </w:rPr>
        <w:t>formare</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și</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îndrumare</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metodologică</w:t>
      </w:r>
      <w:proofErr w:type="spellEnd"/>
      <w:r w:rsidRPr="006F01D8">
        <w:rPr>
          <w:rFonts w:ascii="Arial" w:eastAsia="Times New Roman" w:hAnsi="Arial" w:cs="Arial"/>
          <w:sz w:val="24"/>
          <w:szCs w:val="24"/>
        </w:rPr>
        <w:t xml:space="preserve"> a </w:t>
      </w:r>
      <w:proofErr w:type="spellStart"/>
      <w:r w:rsidRPr="006F01D8">
        <w:rPr>
          <w:rFonts w:ascii="Arial" w:eastAsia="Times New Roman" w:hAnsi="Arial" w:cs="Arial"/>
          <w:sz w:val="24"/>
          <w:szCs w:val="24"/>
        </w:rPr>
        <w:t>personalului</w:t>
      </w:r>
      <w:proofErr w:type="spellEnd"/>
      <w:r w:rsidRPr="006F01D8">
        <w:rPr>
          <w:rFonts w:ascii="Arial" w:eastAsia="Times New Roman" w:hAnsi="Arial" w:cs="Arial"/>
          <w:sz w:val="24"/>
          <w:szCs w:val="24"/>
        </w:rPr>
        <w:t xml:space="preserve"> care </w:t>
      </w:r>
      <w:proofErr w:type="spellStart"/>
      <w:r w:rsidRPr="006F01D8">
        <w:rPr>
          <w:rFonts w:ascii="Arial" w:eastAsia="Times New Roman" w:hAnsi="Arial" w:cs="Arial"/>
          <w:sz w:val="24"/>
          <w:szCs w:val="24"/>
        </w:rPr>
        <w:t>lucrează</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în</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domeniul</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serviciilor</w:t>
      </w:r>
      <w:proofErr w:type="spellEnd"/>
      <w:r w:rsidRPr="006F01D8">
        <w:rPr>
          <w:rFonts w:ascii="Arial" w:eastAsia="Times New Roman" w:hAnsi="Arial" w:cs="Arial"/>
          <w:sz w:val="24"/>
          <w:szCs w:val="24"/>
        </w:rPr>
        <w:t xml:space="preserve"> </w:t>
      </w:r>
      <w:proofErr w:type="spellStart"/>
      <w:r w:rsidRPr="006F01D8">
        <w:rPr>
          <w:rFonts w:ascii="Arial" w:eastAsia="Times New Roman" w:hAnsi="Arial" w:cs="Arial"/>
          <w:sz w:val="24"/>
          <w:szCs w:val="24"/>
        </w:rPr>
        <w:t>sociale</w:t>
      </w:r>
      <w:proofErr w:type="spellEnd"/>
      <w:r w:rsidRPr="006F01D8">
        <w:rPr>
          <w:rFonts w:ascii="Arial" w:eastAsia="Times New Roman" w:hAnsi="Arial" w:cs="Arial"/>
          <w:sz w:val="24"/>
          <w:szCs w:val="24"/>
        </w:rPr>
        <w:t>;</w:t>
      </w:r>
    </w:p>
    <w:p w14:paraId="05BB52B9" w14:textId="77777777" w:rsidR="007C0649" w:rsidRPr="006F01D8" w:rsidRDefault="007C0649" w:rsidP="007C0649">
      <w:pPr>
        <w:numPr>
          <w:ilvl w:val="0"/>
          <w:numId w:val="13"/>
        </w:numPr>
        <w:spacing w:before="100" w:beforeAutospacing="1" w:after="100" w:afterAutospacing="1" w:line="240" w:lineRule="auto"/>
        <w:rPr>
          <w:rFonts w:ascii="Arial" w:eastAsia="Times New Roman" w:hAnsi="Arial" w:cs="Arial"/>
          <w:sz w:val="24"/>
          <w:szCs w:val="24"/>
          <w:lang w:val="es-ES_tradnl"/>
        </w:rPr>
      </w:pPr>
      <w:r w:rsidRPr="006F01D8">
        <w:rPr>
          <w:rFonts w:ascii="Arial" w:eastAsia="Times New Roman" w:hAnsi="Arial" w:cs="Arial"/>
          <w:sz w:val="24"/>
          <w:szCs w:val="24"/>
          <w:lang w:val="es-ES_tradnl"/>
        </w:rPr>
        <w:t>Capitolul V – Obiectivele Planului anual de acțiune, monitorizare și indicatori.</w:t>
      </w:r>
    </w:p>
    <w:p w14:paraId="7E6147FD" w14:textId="77777777" w:rsidR="007C0649" w:rsidRPr="006F01D8" w:rsidRDefault="007C0649" w:rsidP="007C0649">
      <w:pPr>
        <w:spacing w:before="100" w:beforeAutospacing="1" w:after="100" w:afterAutospacing="1" w:line="240" w:lineRule="auto"/>
        <w:rPr>
          <w:rFonts w:ascii="Arial" w:eastAsia="Times New Roman" w:hAnsi="Arial" w:cs="Arial"/>
          <w:sz w:val="24"/>
          <w:szCs w:val="24"/>
          <w:lang w:val="es-ES_tradnl"/>
        </w:rPr>
      </w:pPr>
      <w:r w:rsidRPr="006F01D8">
        <w:rPr>
          <w:rFonts w:ascii="Arial" w:eastAsia="Times New Roman" w:hAnsi="Arial" w:cs="Arial"/>
          <w:sz w:val="24"/>
          <w:szCs w:val="24"/>
          <w:lang w:val="es-ES_tradnl"/>
        </w:rPr>
        <w:t>Pentru asigurarea aplicării politicilor sociale în domeniul protecției copilului, familiei, persoanelor vârstnice, persoanelor cu dizabilități, precum și altor persoane, grupuri sau comunități aflate în nevoie socială, autoritățile administrației publice locale au atribuții privind administrarea și acordarea beneficiilor de asistență socială și a serviciilor sociale.</w:t>
      </w:r>
    </w:p>
    <w:p w14:paraId="7513AB5E" w14:textId="7A0D2919" w:rsidR="007C0649" w:rsidRPr="006F01D8" w:rsidRDefault="007C0649" w:rsidP="007C0649">
      <w:pPr>
        <w:spacing w:before="100" w:beforeAutospacing="1" w:after="100" w:afterAutospacing="1" w:line="240" w:lineRule="auto"/>
        <w:rPr>
          <w:rFonts w:ascii="Arial" w:eastAsia="Times New Roman" w:hAnsi="Arial" w:cs="Arial"/>
          <w:sz w:val="24"/>
          <w:szCs w:val="24"/>
          <w:lang w:val="es-ES_tradnl"/>
        </w:rPr>
      </w:pPr>
      <w:r w:rsidRPr="006F01D8">
        <w:rPr>
          <w:rFonts w:ascii="Arial" w:eastAsia="Times New Roman" w:hAnsi="Arial" w:cs="Arial"/>
          <w:sz w:val="24"/>
          <w:szCs w:val="24"/>
          <w:lang w:val="es-ES_tradnl"/>
        </w:rPr>
        <w:t xml:space="preserve">Având în vedere cele precizate mai sus, supunem spre analiză și aprobare Planul anual de acțiune privind serviciile sociale acordate în anul 2025, la nivelul comunei </w:t>
      </w:r>
      <w:r w:rsidR="006F01D8" w:rsidRPr="006F01D8">
        <w:rPr>
          <w:rFonts w:ascii="Arial" w:hAnsi="Arial" w:cs="Arial"/>
          <w:sz w:val="24"/>
          <w:szCs w:val="24"/>
          <w:lang w:val="es-ES_tradnl"/>
        </w:rPr>
        <w:t>Augustin , jud.Braşov</w:t>
      </w:r>
      <w:r w:rsidRPr="006F01D8">
        <w:rPr>
          <w:rFonts w:ascii="Arial" w:eastAsia="Times New Roman" w:hAnsi="Arial" w:cs="Arial"/>
          <w:sz w:val="24"/>
          <w:szCs w:val="24"/>
          <w:lang w:val="es-ES_tradnl"/>
        </w:rPr>
        <w:t>.</w:t>
      </w:r>
    </w:p>
    <w:p w14:paraId="0EA23C19" w14:textId="77777777" w:rsidR="007C0649" w:rsidRPr="006F01D8" w:rsidRDefault="00000000" w:rsidP="007C0649">
      <w:pPr>
        <w:spacing w:after="0" w:line="240" w:lineRule="auto"/>
        <w:rPr>
          <w:rFonts w:ascii="Arial" w:eastAsia="Times New Roman" w:hAnsi="Arial" w:cs="Arial"/>
          <w:sz w:val="24"/>
          <w:szCs w:val="24"/>
        </w:rPr>
      </w:pPr>
      <w:r>
        <w:rPr>
          <w:rFonts w:ascii="Arial" w:eastAsia="Times New Roman" w:hAnsi="Arial" w:cs="Arial"/>
          <w:sz w:val="24"/>
          <w:szCs w:val="24"/>
        </w:rPr>
        <w:pict w14:anchorId="63DB584D">
          <v:rect id="_x0000_i1037" style="width:0;height:1.5pt" o:hralign="center" o:hrstd="t" o:hr="t" fillcolor="#a0a0a0" stroked="f"/>
        </w:pict>
      </w:r>
    </w:p>
    <w:p w14:paraId="00E843CF" w14:textId="39A6A2DA" w:rsidR="007C0649" w:rsidRPr="006F01D8" w:rsidRDefault="007C0649" w:rsidP="007C0649">
      <w:pPr>
        <w:spacing w:before="100" w:beforeAutospacing="1" w:after="100" w:afterAutospacing="1" w:line="240" w:lineRule="auto"/>
        <w:rPr>
          <w:rFonts w:ascii="Arial" w:eastAsia="Times New Roman" w:hAnsi="Arial" w:cs="Arial"/>
          <w:sz w:val="24"/>
          <w:szCs w:val="24"/>
          <w:lang w:val="es-ES_tradnl"/>
        </w:rPr>
      </w:pPr>
      <w:r w:rsidRPr="006F01D8">
        <w:rPr>
          <w:rFonts w:ascii="Arial" w:eastAsia="Times New Roman" w:hAnsi="Arial" w:cs="Arial"/>
          <w:b/>
          <w:bCs/>
          <w:sz w:val="24"/>
          <w:szCs w:val="24"/>
          <w:lang w:val="es-ES_tradnl"/>
        </w:rPr>
        <w:t xml:space="preserve">Consilier </w:t>
      </w:r>
      <w:r w:rsidRPr="006F01D8">
        <w:rPr>
          <w:rFonts w:ascii="Arial" w:eastAsia="Times New Roman" w:hAnsi="Arial" w:cs="Arial"/>
          <w:sz w:val="24"/>
          <w:szCs w:val="24"/>
          <w:lang w:val="es-ES_tradnl"/>
        </w:rPr>
        <w:t>,</w:t>
      </w:r>
      <w:r w:rsidRPr="006F01D8">
        <w:rPr>
          <w:rFonts w:ascii="Arial" w:eastAsia="Times New Roman" w:hAnsi="Arial" w:cs="Arial"/>
          <w:sz w:val="24"/>
          <w:szCs w:val="24"/>
          <w:lang w:val="es-ES_tradnl"/>
        </w:rPr>
        <w:br/>
      </w:r>
      <w:r w:rsidR="00C622A0" w:rsidRPr="006F01D8">
        <w:rPr>
          <w:rFonts w:ascii="Arial" w:eastAsia="Times New Roman" w:hAnsi="Arial" w:cs="Arial"/>
          <w:b/>
          <w:bCs/>
          <w:sz w:val="24"/>
          <w:szCs w:val="24"/>
          <w:lang w:val="es-ES_tradnl"/>
        </w:rPr>
        <w:t>Oprea Lavinia Silvia</w:t>
      </w:r>
      <w:r w:rsidRPr="006F01D8">
        <w:rPr>
          <w:rFonts w:ascii="Arial" w:eastAsia="Times New Roman" w:hAnsi="Arial" w:cs="Arial"/>
          <w:sz w:val="24"/>
          <w:szCs w:val="24"/>
          <w:lang w:val="es-ES_tradnl"/>
        </w:rPr>
        <w:br/>
      </w:r>
    </w:p>
    <w:p w14:paraId="697DFC91" w14:textId="77777777" w:rsidR="007C0649" w:rsidRPr="006F01D8" w:rsidRDefault="007C0649" w:rsidP="007C0649">
      <w:pPr>
        <w:pStyle w:val="NormalWeb"/>
        <w:rPr>
          <w:rFonts w:ascii="Arial" w:hAnsi="Arial" w:cs="Arial"/>
          <w:lang w:val="es-ES_tradnl"/>
        </w:rPr>
      </w:pPr>
    </w:p>
    <w:p w14:paraId="214F3280" w14:textId="77777777" w:rsidR="007C0649" w:rsidRPr="006F01D8" w:rsidRDefault="007C0649" w:rsidP="00E353E2">
      <w:pPr>
        <w:spacing w:after="0" w:line="240" w:lineRule="auto"/>
        <w:rPr>
          <w:rFonts w:ascii="Arial" w:eastAsia="Times New Roman" w:hAnsi="Arial" w:cs="Arial"/>
          <w:sz w:val="24"/>
          <w:szCs w:val="24"/>
          <w:lang w:val="es-ES_tradnl"/>
        </w:rPr>
      </w:pPr>
    </w:p>
    <w:sectPr w:rsidR="007C0649" w:rsidRPr="006F01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1768"/>
    <w:multiLevelType w:val="multilevel"/>
    <w:tmpl w:val="33BC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F3841"/>
    <w:multiLevelType w:val="multilevel"/>
    <w:tmpl w:val="CEB0C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274D7F"/>
    <w:multiLevelType w:val="multilevel"/>
    <w:tmpl w:val="83D4F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812E50"/>
    <w:multiLevelType w:val="multilevel"/>
    <w:tmpl w:val="B890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BE7DCC"/>
    <w:multiLevelType w:val="multilevel"/>
    <w:tmpl w:val="C2CE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771B32"/>
    <w:multiLevelType w:val="multilevel"/>
    <w:tmpl w:val="AEBE1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44D54"/>
    <w:multiLevelType w:val="multilevel"/>
    <w:tmpl w:val="83F0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E3447A"/>
    <w:multiLevelType w:val="multilevel"/>
    <w:tmpl w:val="97BA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4A0C6C"/>
    <w:multiLevelType w:val="multilevel"/>
    <w:tmpl w:val="6CAC6B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022397"/>
    <w:multiLevelType w:val="multilevel"/>
    <w:tmpl w:val="2916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874E01"/>
    <w:multiLevelType w:val="multilevel"/>
    <w:tmpl w:val="8232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761BFD"/>
    <w:multiLevelType w:val="multilevel"/>
    <w:tmpl w:val="F8B02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BB58EC"/>
    <w:multiLevelType w:val="multilevel"/>
    <w:tmpl w:val="34A6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416086">
    <w:abstractNumId w:val="5"/>
  </w:num>
  <w:num w:numId="2" w16cid:durableId="1547524907">
    <w:abstractNumId w:val="11"/>
  </w:num>
  <w:num w:numId="3" w16cid:durableId="548152423">
    <w:abstractNumId w:val="4"/>
  </w:num>
  <w:num w:numId="4" w16cid:durableId="699552220">
    <w:abstractNumId w:val="1"/>
  </w:num>
  <w:num w:numId="5" w16cid:durableId="1947229471">
    <w:abstractNumId w:val="8"/>
  </w:num>
  <w:num w:numId="6" w16cid:durableId="673921319">
    <w:abstractNumId w:val="3"/>
  </w:num>
  <w:num w:numId="7" w16cid:durableId="1290090666">
    <w:abstractNumId w:val="12"/>
  </w:num>
  <w:num w:numId="8" w16cid:durableId="572199442">
    <w:abstractNumId w:val="2"/>
  </w:num>
  <w:num w:numId="9" w16cid:durableId="332955500">
    <w:abstractNumId w:val="10"/>
  </w:num>
  <w:num w:numId="10" w16cid:durableId="1541018212">
    <w:abstractNumId w:val="0"/>
  </w:num>
  <w:num w:numId="11" w16cid:durableId="2062171049">
    <w:abstractNumId w:val="6"/>
  </w:num>
  <w:num w:numId="12" w16cid:durableId="1066220732">
    <w:abstractNumId w:val="9"/>
  </w:num>
  <w:num w:numId="13" w16cid:durableId="18777415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499"/>
    <w:rsid w:val="000175A9"/>
    <w:rsid w:val="00097862"/>
    <w:rsid w:val="00121240"/>
    <w:rsid w:val="001866E9"/>
    <w:rsid w:val="001D6753"/>
    <w:rsid w:val="00213628"/>
    <w:rsid w:val="00225078"/>
    <w:rsid w:val="005B4CE9"/>
    <w:rsid w:val="005C5F68"/>
    <w:rsid w:val="006E4529"/>
    <w:rsid w:val="006F01D8"/>
    <w:rsid w:val="00722B40"/>
    <w:rsid w:val="007568BD"/>
    <w:rsid w:val="007848DD"/>
    <w:rsid w:val="007C0649"/>
    <w:rsid w:val="007D2C92"/>
    <w:rsid w:val="007D3068"/>
    <w:rsid w:val="00846F19"/>
    <w:rsid w:val="008B7308"/>
    <w:rsid w:val="008E6F1E"/>
    <w:rsid w:val="00982322"/>
    <w:rsid w:val="009C131F"/>
    <w:rsid w:val="009F156C"/>
    <w:rsid w:val="00A71101"/>
    <w:rsid w:val="00C24193"/>
    <w:rsid w:val="00C622A0"/>
    <w:rsid w:val="00C83D29"/>
    <w:rsid w:val="00E353E2"/>
    <w:rsid w:val="00E53102"/>
    <w:rsid w:val="00E90499"/>
    <w:rsid w:val="00F829DF"/>
    <w:rsid w:val="00FD0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74894"/>
  <w15:docId w15:val="{1C1029CF-E0F4-4A76-88EE-A9D4C2B3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C06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3">
    <w:name w:val="heading 3"/>
    <w:basedOn w:val="Normal"/>
    <w:link w:val="Titlu3Caracter"/>
    <w:uiPriority w:val="9"/>
    <w:qFormat/>
    <w:rsid w:val="006E452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E90499"/>
    <w:pPr>
      <w:spacing w:before="100" w:beforeAutospacing="1" w:after="100" w:afterAutospacing="1" w:line="240" w:lineRule="auto"/>
    </w:pPr>
    <w:rPr>
      <w:rFonts w:ascii="Times New Roman" w:eastAsia="Times New Roman" w:hAnsi="Times New Roman" w:cs="Times New Roman"/>
      <w:sz w:val="24"/>
      <w:szCs w:val="24"/>
    </w:rPr>
  </w:style>
  <w:style w:type="character" w:styleId="Robust">
    <w:name w:val="Strong"/>
    <w:basedOn w:val="Fontdeparagrafimplicit"/>
    <w:uiPriority w:val="22"/>
    <w:qFormat/>
    <w:rsid w:val="00E90499"/>
    <w:rPr>
      <w:b/>
      <w:bCs/>
    </w:rPr>
  </w:style>
  <w:style w:type="character" w:styleId="Hyperlink">
    <w:name w:val="Hyperlink"/>
    <w:basedOn w:val="Fontdeparagrafimplicit"/>
    <w:uiPriority w:val="99"/>
    <w:unhideWhenUsed/>
    <w:rsid w:val="00E90499"/>
    <w:rPr>
      <w:color w:val="0000FF"/>
      <w:u w:val="single"/>
    </w:rPr>
  </w:style>
  <w:style w:type="character" w:styleId="Accentuat">
    <w:name w:val="Emphasis"/>
    <w:basedOn w:val="Fontdeparagrafimplicit"/>
    <w:uiPriority w:val="20"/>
    <w:qFormat/>
    <w:rsid w:val="008E6F1E"/>
    <w:rPr>
      <w:i/>
      <w:iCs/>
    </w:rPr>
  </w:style>
  <w:style w:type="character" w:customStyle="1" w:styleId="Titlu3Caracter">
    <w:name w:val="Titlu 3 Caracter"/>
    <w:basedOn w:val="Fontdeparagrafimplicit"/>
    <w:link w:val="Titlu3"/>
    <w:uiPriority w:val="9"/>
    <w:rsid w:val="006E4529"/>
    <w:rPr>
      <w:rFonts w:ascii="Times New Roman" w:eastAsia="Times New Roman" w:hAnsi="Times New Roman" w:cs="Times New Roman"/>
      <w:b/>
      <w:bCs/>
      <w:sz w:val="27"/>
      <w:szCs w:val="27"/>
    </w:rPr>
  </w:style>
  <w:style w:type="table" w:styleId="Tabelgril">
    <w:name w:val="Table Grid"/>
    <w:basedOn w:val="TabelNormal"/>
    <w:uiPriority w:val="59"/>
    <w:rsid w:val="000978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u1Caracter">
    <w:name w:val="Titlu 1 Caracter"/>
    <w:basedOn w:val="Fontdeparagrafimplicit"/>
    <w:link w:val="Titlu1"/>
    <w:uiPriority w:val="9"/>
    <w:rsid w:val="007C0649"/>
    <w:rPr>
      <w:rFonts w:asciiTheme="majorHAnsi" w:eastAsiaTheme="majorEastAsia" w:hAnsiTheme="majorHAnsi" w:cstheme="majorBidi"/>
      <w:b/>
      <w:bCs/>
      <w:color w:val="365F91" w:themeColor="accent1" w:themeShade="BF"/>
      <w:sz w:val="28"/>
      <w:szCs w:val="28"/>
    </w:rPr>
  </w:style>
  <w:style w:type="character" w:styleId="MeniuneNerezolvat">
    <w:name w:val="Unresolved Mention"/>
    <w:basedOn w:val="Fontdeparagrafimplicit"/>
    <w:uiPriority w:val="99"/>
    <w:semiHidden/>
    <w:unhideWhenUsed/>
    <w:rsid w:val="00213628"/>
    <w:rPr>
      <w:color w:val="605E5C"/>
      <w:shd w:val="clear" w:color="auto" w:fill="E1DFDD"/>
    </w:rPr>
  </w:style>
  <w:style w:type="paragraph" w:styleId="Frspaiere">
    <w:name w:val="No Spacing"/>
    <w:uiPriority w:val="1"/>
    <w:qFormat/>
    <w:rsid w:val="00E53102"/>
    <w:pPr>
      <w:spacing w:after="0" w:line="240"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36681">
      <w:bodyDiv w:val="1"/>
      <w:marLeft w:val="0"/>
      <w:marRight w:val="0"/>
      <w:marTop w:val="0"/>
      <w:marBottom w:val="0"/>
      <w:divBdr>
        <w:top w:val="none" w:sz="0" w:space="0" w:color="auto"/>
        <w:left w:val="none" w:sz="0" w:space="0" w:color="auto"/>
        <w:bottom w:val="none" w:sz="0" w:space="0" w:color="auto"/>
        <w:right w:val="none" w:sz="0" w:space="0" w:color="auto"/>
      </w:divBdr>
    </w:div>
    <w:div w:id="407195954">
      <w:bodyDiv w:val="1"/>
      <w:marLeft w:val="0"/>
      <w:marRight w:val="0"/>
      <w:marTop w:val="0"/>
      <w:marBottom w:val="0"/>
      <w:divBdr>
        <w:top w:val="none" w:sz="0" w:space="0" w:color="auto"/>
        <w:left w:val="none" w:sz="0" w:space="0" w:color="auto"/>
        <w:bottom w:val="none" w:sz="0" w:space="0" w:color="auto"/>
        <w:right w:val="none" w:sz="0" w:space="0" w:color="auto"/>
      </w:divBdr>
    </w:div>
    <w:div w:id="603654808">
      <w:bodyDiv w:val="1"/>
      <w:marLeft w:val="0"/>
      <w:marRight w:val="0"/>
      <w:marTop w:val="0"/>
      <w:marBottom w:val="0"/>
      <w:divBdr>
        <w:top w:val="none" w:sz="0" w:space="0" w:color="auto"/>
        <w:left w:val="none" w:sz="0" w:space="0" w:color="auto"/>
        <w:bottom w:val="none" w:sz="0" w:space="0" w:color="auto"/>
        <w:right w:val="none" w:sz="0" w:space="0" w:color="auto"/>
      </w:divBdr>
    </w:div>
    <w:div w:id="779491205">
      <w:bodyDiv w:val="1"/>
      <w:marLeft w:val="0"/>
      <w:marRight w:val="0"/>
      <w:marTop w:val="0"/>
      <w:marBottom w:val="0"/>
      <w:divBdr>
        <w:top w:val="none" w:sz="0" w:space="0" w:color="auto"/>
        <w:left w:val="none" w:sz="0" w:space="0" w:color="auto"/>
        <w:bottom w:val="none" w:sz="0" w:space="0" w:color="auto"/>
        <w:right w:val="none" w:sz="0" w:space="0" w:color="auto"/>
      </w:divBdr>
    </w:div>
    <w:div w:id="1121461282">
      <w:bodyDiv w:val="1"/>
      <w:marLeft w:val="0"/>
      <w:marRight w:val="0"/>
      <w:marTop w:val="0"/>
      <w:marBottom w:val="0"/>
      <w:divBdr>
        <w:top w:val="none" w:sz="0" w:space="0" w:color="auto"/>
        <w:left w:val="none" w:sz="0" w:space="0" w:color="auto"/>
        <w:bottom w:val="none" w:sz="0" w:space="0" w:color="auto"/>
        <w:right w:val="none" w:sz="0" w:space="0" w:color="auto"/>
      </w:divBdr>
    </w:div>
    <w:div w:id="1127940843">
      <w:bodyDiv w:val="1"/>
      <w:marLeft w:val="0"/>
      <w:marRight w:val="0"/>
      <w:marTop w:val="0"/>
      <w:marBottom w:val="0"/>
      <w:divBdr>
        <w:top w:val="none" w:sz="0" w:space="0" w:color="auto"/>
        <w:left w:val="none" w:sz="0" w:space="0" w:color="auto"/>
        <w:bottom w:val="none" w:sz="0" w:space="0" w:color="auto"/>
        <w:right w:val="none" w:sz="0" w:space="0" w:color="auto"/>
      </w:divBdr>
    </w:div>
    <w:div w:id="1180125307">
      <w:bodyDiv w:val="1"/>
      <w:marLeft w:val="0"/>
      <w:marRight w:val="0"/>
      <w:marTop w:val="0"/>
      <w:marBottom w:val="0"/>
      <w:divBdr>
        <w:top w:val="none" w:sz="0" w:space="0" w:color="auto"/>
        <w:left w:val="none" w:sz="0" w:space="0" w:color="auto"/>
        <w:bottom w:val="none" w:sz="0" w:space="0" w:color="auto"/>
        <w:right w:val="none" w:sz="0" w:space="0" w:color="auto"/>
      </w:divBdr>
    </w:div>
    <w:div w:id="1217542875">
      <w:bodyDiv w:val="1"/>
      <w:marLeft w:val="0"/>
      <w:marRight w:val="0"/>
      <w:marTop w:val="0"/>
      <w:marBottom w:val="0"/>
      <w:divBdr>
        <w:top w:val="none" w:sz="0" w:space="0" w:color="auto"/>
        <w:left w:val="none" w:sz="0" w:space="0" w:color="auto"/>
        <w:bottom w:val="none" w:sz="0" w:space="0" w:color="auto"/>
        <w:right w:val="none" w:sz="0" w:space="0" w:color="auto"/>
      </w:divBdr>
    </w:div>
    <w:div w:id="1230458411">
      <w:bodyDiv w:val="1"/>
      <w:marLeft w:val="0"/>
      <w:marRight w:val="0"/>
      <w:marTop w:val="0"/>
      <w:marBottom w:val="0"/>
      <w:divBdr>
        <w:top w:val="none" w:sz="0" w:space="0" w:color="auto"/>
        <w:left w:val="none" w:sz="0" w:space="0" w:color="auto"/>
        <w:bottom w:val="none" w:sz="0" w:space="0" w:color="auto"/>
        <w:right w:val="none" w:sz="0" w:space="0" w:color="auto"/>
      </w:divBdr>
    </w:div>
    <w:div w:id="1387490234">
      <w:bodyDiv w:val="1"/>
      <w:marLeft w:val="0"/>
      <w:marRight w:val="0"/>
      <w:marTop w:val="0"/>
      <w:marBottom w:val="0"/>
      <w:divBdr>
        <w:top w:val="none" w:sz="0" w:space="0" w:color="auto"/>
        <w:left w:val="none" w:sz="0" w:space="0" w:color="auto"/>
        <w:bottom w:val="none" w:sz="0" w:space="0" w:color="auto"/>
        <w:right w:val="none" w:sz="0" w:space="0" w:color="auto"/>
      </w:divBdr>
    </w:div>
    <w:div w:id="1413088473">
      <w:bodyDiv w:val="1"/>
      <w:marLeft w:val="0"/>
      <w:marRight w:val="0"/>
      <w:marTop w:val="0"/>
      <w:marBottom w:val="0"/>
      <w:divBdr>
        <w:top w:val="none" w:sz="0" w:space="0" w:color="auto"/>
        <w:left w:val="none" w:sz="0" w:space="0" w:color="auto"/>
        <w:bottom w:val="none" w:sz="0" w:space="0" w:color="auto"/>
        <w:right w:val="none" w:sz="0" w:space="0" w:color="auto"/>
      </w:divBdr>
    </w:div>
    <w:div w:id="1550262157">
      <w:bodyDiv w:val="1"/>
      <w:marLeft w:val="0"/>
      <w:marRight w:val="0"/>
      <w:marTop w:val="0"/>
      <w:marBottom w:val="0"/>
      <w:divBdr>
        <w:top w:val="none" w:sz="0" w:space="0" w:color="auto"/>
        <w:left w:val="none" w:sz="0" w:space="0" w:color="auto"/>
        <w:bottom w:val="none" w:sz="0" w:space="0" w:color="auto"/>
        <w:right w:val="none" w:sz="0" w:space="0" w:color="auto"/>
      </w:divBdr>
    </w:div>
    <w:div w:id="1651861339">
      <w:bodyDiv w:val="1"/>
      <w:marLeft w:val="0"/>
      <w:marRight w:val="0"/>
      <w:marTop w:val="0"/>
      <w:marBottom w:val="0"/>
      <w:divBdr>
        <w:top w:val="none" w:sz="0" w:space="0" w:color="auto"/>
        <w:left w:val="none" w:sz="0" w:space="0" w:color="auto"/>
        <w:bottom w:val="none" w:sz="0" w:space="0" w:color="auto"/>
        <w:right w:val="none" w:sz="0" w:space="0" w:color="auto"/>
      </w:divBdr>
    </w:div>
    <w:div w:id="1814911687">
      <w:bodyDiv w:val="1"/>
      <w:marLeft w:val="0"/>
      <w:marRight w:val="0"/>
      <w:marTop w:val="0"/>
      <w:marBottom w:val="0"/>
      <w:divBdr>
        <w:top w:val="none" w:sz="0" w:space="0" w:color="auto"/>
        <w:left w:val="none" w:sz="0" w:space="0" w:color="auto"/>
        <w:bottom w:val="none" w:sz="0" w:space="0" w:color="auto"/>
        <w:right w:val="none" w:sz="0" w:space="0" w:color="auto"/>
      </w:divBdr>
    </w:div>
    <w:div w:id="196688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6879</Words>
  <Characters>39901</Characters>
  <Application>Microsoft Office Word</Application>
  <DocSecurity>0</DocSecurity>
  <Lines>332</Lines>
  <Paragraphs>93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prima</cp:lastModifiedBy>
  <cp:revision>8</cp:revision>
  <cp:lastPrinted>2025-07-08T12:17:00Z</cp:lastPrinted>
  <dcterms:created xsi:type="dcterms:W3CDTF">2025-07-08T07:30:00Z</dcterms:created>
  <dcterms:modified xsi:type="dcterms:W3CDTF">2025-07-08T12:21:00Z</dcterms:modified>
</cp:coreProperties>
</file>