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C7A1F" w14:textId="6951ED44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Pr="004F0696">
        <w:rPr>
          <w:rFonts w:ascii="Arial" w:hAnsi="Arial" w:cs="Arial"/>
          <w:b/>
          <w:sz w:val="24"/>
          <w:szCs w:val="24"/>
          <w:lang w:val="en-GB"/>
        </w:rPr>
        <w:drawing>
          <wp:inline distT="0" distB="0" distL="0" distR="0" wp14:anchorId="473ADA10" wp14:editId="2F5EA442">
            <wp:extent cx="716280" cy="883920"/>
            <wp:effectExtent l="0" t="0" r="7620" b="0"/>
            <wp:docPr id="113350157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5B6BA" w14:textId="77777777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JUDEŢUL BRAŞOV</w:t>
      </w:r>
    </w:p>
    <w:p w14:paraId="50EFD1A4" w14:textId="77777777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COMUNA AUGUSTIN</w:t>
      </w:r>
    </w:p>
    <w:p w14:paraId="1B4A52C7" w14:textId="5CE66D0E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</w:t>
      </w:r>
      <w:r w:rsidRPr="004F0696">
        <w:rPr>
          <w:rFonts w:ascii="Arial" w:hAnsi="Arial" w:cs="Arial"/>
          <w:sz w:val="24"/>
          <w:szCs w:val="24"/>
          <w:lang w:val="en-US"/>
        </w:rPr>
        <w:t>Str. Lung</w:t>
      </w:r>
      <w:r w:rsidRPr="004F0696">
        <w:rPr>
          <w:rFonts w:ascii="Arial" w:hAnsi="Arial" w:cs="Arial"/>
          <w:sz w:val="24"/>
          <w:szCs w:val="24"/>
        </w:rPr>
        <w:t xml:space="preserve">ă nr. 238, AUGUSTIN, </w:t>
      </w:r>
      <w:proofErr w:type="spellStart"/>
      <w:r w:rsidRPr="004F0696">
        <w:rPr>
          <w:rFonts w:ascii="Arial" w:hAnsi="Arial" w:cs="Arial"/>
          <w:sz w:val="24"/>
          <w:szCs w:val="24"/>
        </w:rPr>
        <w:t>co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>d 507151, Tel/fax: 0374-279816</w:t>
      </w:r>
    </w:p>
    <w:p w14:paraId="0D5659BD" w14:textId="07083AC6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</w:t>
      </w:r>
      <w:r w:rsidRPr="004F0696">
        <w:rPr>
          <w:rFonts w:ascii="Arial" w:hAnsi="Arial" w:cs="Arial"/>
          <w:sz w:val="24"/>
          <w:szCs w:val="24"/>
          <w:lang w:val="en-US"/>
        </w:rPr>
        <w:t xml:space="preserve">www.primariaaugustin.ro,E-mail: </w:t>
      </w:r>
      <w:hyperlink r:id="rId5" w:history="1">
        <w:r w:rsidRPr="004F0696"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primariaaugustin@yahoo.com</w:t>
        </w:r>
      </w:hyperlink>
    </w:p>
    <w:p w14:paraId="44BD590A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</w:p>
    <w:p w14:paraId="2F0DA302" w14:textId="77777777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PRIMAR</w:t>
      </w:r>
    </w:p>
    <w:p w14:paraId="39335D6B" w14:textId="77777777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293959C" w14:textId="6B31C7D7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</w:t>
      </w:r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DISPOZIŢIA NR. </w:t>
      </w:r>
      <w:r w:rsidR="005019CA">
        <w:rPr>
          <w:rFonts w:ascii="Arial" w:hAnsi="Arial" w:cs="Arial"/>
          <w:b/>
          <w:bCs/>
          <w:sz w:val="24"/>
          <w:szCs w:val="24"/>
          <w:lang w:val="en-US"/>
        </w:rPr>
        <w:t>127</w:t>
      </w:r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gram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din</w:t>
      </w:r>
      <w:proofErr w:type="gram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019CA">
        <w:rPr>
          <w:rFonts w:ascii="Arial" w:hAnsi="Arial" w:cs="Arial"/>
          <w:b/>
          <w:bCs/>
          <w:sz w:val="24"/>
          <w:szCs w:val="24"/>
          <w:lang w:val="en-US"/>
        </w:rPr>
        <w:t>23</w:t>
      </w:r>
      <w:r w:rsidRPr="004F0696">
        <w:rPr>
          <w:rFonts w:ascii="Arial" w:hAnsi="Arial" w:cs="Arial"/>
          <w:b/>
          <w:bCs/>
          <w:sz w:val="24"/>
          <w:szCs w:val="24"/>
          <w:lang w:val="en-US"/>
        </w:rPr>
        <w:t>.0</w:t>
      </w:r>
      <w:r w:rsidR="005019CA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Pr="004F0696">
        <w:rPr>
          <w:rFonts w:ascii="Arial" w:hAnsi="Arial" w:cs="Arial"/>
          <w:b/>
          <w:bCs/>
          <w:sz w:val="24"/>
          <w:szCs w:val="24"/>
          <w:lang w:val="en-US"/>
        </w:rPr>
        <w:t>.2024</w:t>
      </w:r>
    </w:p>
    <w:p w14:paraId="72DF3CF0" w14:textId="77777777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931B707" w14:textId="51C3E994" w:rsidR="004F0696" w:rsidRPr="004F0696" w:rsidRDefault="004F0696" w:rsidP="004F0696">
      <w:pPr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Privind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Modificarea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conţinutului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Dispoziţiei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nr.</w:t>
      </w:r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28 din 07.03.2024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gram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de :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Desemnare</w:t>
      </w:r>
      <w:proofErr w:type="spellEnd"/>
      <w:proofErr w:type="gram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a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persoanelor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autorizate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să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efectueze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operațiuni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Registrul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Electoral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cuprinzând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cetățenii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români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cu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domiciliul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sau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reședința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țară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-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Comuna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Augustin,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Județul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Brașov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.</w:t>
      </w:r>
    </w:p>
    <w:p w14:paraId="0347716C" w14:textId="77777777" w:rsidR="004F0696" w:rsidRPr="004F0696" w:rsidRDefault="004F0696" w:rsidP="004F0696">
      <w:pPr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Primarul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Comunei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Augustin,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Judeţul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Braşov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,</w:t>
      </w:r>
    </w:p>
    <w:p w14:paraId="66D6E2AC" w14:textId="77777777" w:rsidR="004F0696" w:rsidRPr="004F0696" w:rsidRDefault="004F0696" w:rsidP="004F0696">
      <w:pPr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</w:p>
    <w:p w14:paraId="5CC2C14B" w14:textId="77777777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4F0696">
        <w:rPr>
          <w:rFonts w:ascii="Arial" w:hAnsi="Arial" w:cs="Arial"/>
          <w:b/>
          <w:bCs/>
          <w:sz w:val="24"/>
          <w:szCs w:val="24"/>
          <w:u w:val="single"/>
          <w:lang w:val="en-US"/>
        </w:rPr>
        <w:t>Având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u w:val="single"/>
          <w:lang w:val="en-US"/>
        </w:rPr>
        <w:t>în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u w:val="single"/>
          <w:lang w:val="en-US"/>
        </w:rPr>
        <w:t>vedere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367E3ECD" w14:textId="310048F1" w:rsidR="004F0696" w:rsidRPr="004F0696" w:rsidRDefault="004F0696" w:rsidP="004F0696">
      <w:pPr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Proiectul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dispo</w:t>
      </w:r>
      <w:r w:rsidRPr="004F0696">
        <w:rPr>
          <w:rFonts w:ascii="Arial" w:hAnsi="Arial" w:cs="Arial"/>
          <w:sz w:val="24"/>
          <w:szCs w:val="24"/>
        </w:rPr>
        <w:t>ziție</w:t>
      </w:r>
      <w:proofErr w:type="spellEnd"/>
      <w:r w:rsidRPr="004F0696">
        <w:rPr>
          <w:rFonts w:ascii="Arial" w:hAnsi="Arial" w:cs="Arial"/>
          <w:sz w:val="24"/>
          <w:szCs w:val="24"/>
        </w:rPr>
        <w:t xml:space="preserve"> nr.1</w:t>
      </w:r>
      <w:r>
        <w:rPr>
          <w:rFonts w:ascii="Arial" w:hAnsi="Arial" w:cs="Arial"/>
          <w:sz w:val="24"/>
          <w:szCs w:val="24"/>
        </w:rPr>
        <w:t>02</w:t>
      </w:r>
      <w:r w:rsidRPr="004F0696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3</w:t>
      </w:r>
      <w:r w:rsidRPr="004F069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4F0696">
        <w:rPr>
          <w:rFonts w:ascii="Arial" w:hAnsi="Arial" w:cs="Arial"/>
          <w:sz w:val="24"/>
          <w:szCs w:val="24"/>
        </w:rPr>
        <w:t xml:space="preserve">.2024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Modificarea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conţinutului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Dispoziţiei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nr.2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8</w:t>
      </w:r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din 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07</w:t>
      </w:r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.0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3</w:t>
      </w:r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.202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4</w:t>
      </w:r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gram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de :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Desemnare</w:t>
      </w:r>
      <w:proofErr w:type="spellEnd"/>
      <w:proofErr w:type="gram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a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persoanelor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autorizate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să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efectueze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operațiuni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Registrul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Electoral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cuprinzând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cetățenii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români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cu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domiciliul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sau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reședința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țară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-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Comuna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Augustin,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Județul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Brașov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.</w:t>
      </w:r>
    </w:p>
    <w:p w14:paraId="243C0F2C" w14:textId="1F6AC7A4" w:rsidR="004F0696" w:rsidRPr="004F0696" w:rsidRDefault="004F0696" w:rsidP="004F0696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Referatul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compartimentului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specialitate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nr. </w:t>
      </w:r>
      <w:r>
        <w:rPr>
          <w:rFonts w:ascii="Arial" w:hAnsi="Arial" w:cs="Arial"/>
          <w:sz w:val="24"/>
          <w:szCs w:val="24"/>
          <w:lang w:val="en-US"/>
        </w:rPr>
        <w:t>2929</w:t>
      </w:r>
      <w:r w:rsidRPr="004F0696">
        <w:rPr>
          <w:rFonts w:ascii="Arial" w:hAnsi="Arial" w:cs="Arial"/>
          <w:sz w:val="24"/>
          <w:szCs w:val="24"/>
          <w:lang w:val="en-US"/>
        </w:rPr>
        <w:t xml:space="preserve"> din 2</w:t>
      </w:r>
      <w:r>
        <w:rPr>
          <w:rFonts w:ascii="Arial" w:hAnsi="Arial" w:cs="Arial"/>
          <w:sz w:val="24"/>
          <w:szCs w:val="24"/>
          <w:lang w:val="en-US"/>
        </w:rPr>
        <w:t>3</w:t>
      </w:r>
      <w:r w:rsidRPr="004F0696">
        <w:rPr>
          <w:rFonts w:ascii="Arial" w:hAnsi="Arial" w:cs="Arial"/>
          <w:sz w:val="24"/>
          <w:szCs w:val="24"/>
          <w:lang w:val="en-US"/>
        </w:rPr>
        <w:t>.0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4F0696">
        <w:rPr>
          <w:rFonts w:ascii="Arial" w:hAnsi="Arial" w:cs="Arial"/>
          <w:sz w:val="24"/>
          <w:szCs w:val="24"/>
          <w:lang w:val="en-US"/>
        </w:rPr>
        <w:t>.2024</w:t>
      </w:r>
    </w:p>
    <w:p w14:paraId="2F1ED683" w14:textId="77777777" w:rsidR="004F0696" w:rsidRPr="004F0696" w:rsidRDefault="004F0696" w:rsidP="004F0696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spellStart"/>
      <w:r w:rsidRPr="004F0696">
        <w:rPr>
          <w:rFonts w:ascii="Arial" w:hAnsi="Arial" w:cs="Arial"/>
          <w:b/>
          <w:sz w:val="24"/>
          <w:szCs w:val="24"/>
          <w:u w:val="single"/>
          <w:lang w:val="en-US"/>
        </w:rPr>
        <w:t>În</w:t>
      </w:r>
      <w:proofErr w:type="spellEnd"/>
      <w:r w:rsidRPr="004F069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u w:val="single"/>
          <w:lang w:val="en-US"/>
        </w:rPr>
        <w:t>conformitate</w:t>
      </w:r>
      <w:proofErr w:type="spellEnd"/>
      <w:r w:rsidRPr="004F069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cu </w:t>
      </w:r>
      <w:proofErr w:type="spellStart"/>
      <w:r w:rsidRPr="004F0696">
        <w:rPr>
          <w:rFonts w:ascii="Arial" w:hAnsi="Arial" w:cs="Arial"/>
          <w:b/>
          <w:sz w:val="24"/>
          <w:szCs w:val="24"/>
          <w:u w:val="single"/>
          <w:lang w:val="en-US"/>
        </w:rPr>
        <w:t>prevederile</w:t>
      </w:r>
      <w:proofErr w:type="spellEnd"/>
      <w:r w:rsidRPr="004F0696">
        <w:rPr>
          <w:rFonts w:ascii="Arial" w:hAnsi="Arial" w:cs="Arial"/>
          <w:b/>
          <w:sz w:val="24"/>
          <w:szCs w:val="24"/>
          <w:u w:val="single"/>
          <w:lang w:val="en-US"/>
        </w:rPr>
        <w:t>:</w:t>
      </w:r>
    </w:p>
    <w:p w14:paraId="4D183D06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s-ES_tradnl"/>
        </w:rPr>
      </w:pPr>
      <w:r w:rsidRPr="004F0696">
        <w:rPr>
          <w:rFonts w:ascii="Arial" w:hAnsi="Arial" w:cs="Arial"/>
          <w:sz w:val="24"/>
          <w:szCs w:val="24"/>
          <w:lang w:val="en-US"/>
        </w:rPr>
        <w:t xml:space="preserve">Art. 26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. (1),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. (4), art. 28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art. 30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. </w:t>
      </w:r>
      <w:r w:rsidRPr="004F0696">
        <w:rPr>
          <w:rFonts w:ascii="Arial" w:hAnsi="Arial" w:cs="Arial"/>
          <w:sz w:val="24"/>
          <w:szCs w:val="24"/>
          <w:lang w:val="es-ES_tradnl"/>
        </w:rPr>
        <w:t>(1) din Legea nr. 208 din 2015 privind alegerea Senatului şi a Camerei Deputaţilor, precum şi pentru organizarea şi funcţionarea Autorităţii Electorale Permanente, cu modificările și completările ulterioare.</w:t>
      </w:r>
    </w:p>
    <w:p w14:paraId="35E9FC6D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4F0696">
        <w:rPr>
          <w:rFonts w:ascii="Arial" w:hAnsi="Arial" w:cs="Arial"/>
          <w:b/>
          <w:bCs/>
          <w:sz w:val="24"/>
          <w:szCs w:val="24"/>
          <w:u w:val="single"/>
          <w:lang w:val="en-US"/>
        </w:rPr>
        <w:t>În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u w:val="single"/>
          <w:lang w:val="en-US"/>
        </w:rPr>
        <w:t>temeiul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art. 154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. (1), art. 155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. (1) lit. a)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. (2) lit. b)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ale art. 196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. (1) lit. b) din O.U.G. nr. 57/2019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, cu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modificările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completările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ulterioare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>,</w:t>
      </w:r>
    </w:p>
    <w:p w14:paraId="6C85B4FE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</w:p>
    <w:p w14:paraId="607D547B" w14:textId="5E79A143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Primarul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comunei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Augustin,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județul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Brașov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emit</w:t>
      </w:r>
      <w:r>
        <w:rPr>
          <w:rFonts w:ascii="Arial" w:hAnsi="Arial" w:cs="Arial"/>
          <w:b/>
          <w:bCs/>
          <w:sz w:val="24"/>
          <w:szCs w:val="24"/>
          <w:lang w:val="en-US"/>
        </w:rPr>
        <w:t>e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prezenta:</w:t>
      </w:r>
    </w:p>
    <w:p w14:paraId="431ED537" w14:textId="77777777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0E6735A" w14:textId="1DC877A1" w:rsidR="004F0696" w:rsidRDefault="004F0696" w:rsidP="004F0696">
      <w:pPr>
        <w:rPr>
          <w:rFonts w:ascii="Arial" w:hAnsi="Arial" w:cs="Arial"/>
          <w:b/>
          <w:sz w:val="24"/>
          <w:szCs w:val="24"/>
          <w:lang w:val="en-US"/>
        </w:rPr>
      </w:pPr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    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</w:t>
      </w:r>
      <w:r w:rsidRPr="004F0696">
        <w:rPr>
          <w:rFonts w:ascii="Arial" w:hAnsi="Arial" w:cs="Arial"/>
          <w:b/>
          <w:sz w:val="24"/>
          <w:szCs w:val="24"/>
          <w:lang w:val="en-US"/>
        </w:rPr>
        <w:t>DISPOZIȚIE</w:t>
      </w:r>
    </w:p>
    <w:p w14:paraId="19BA9031" w14:textId="77777777" w:rsidR="004F0696" w:rsidRPr="004F0696" w:rsidRDefault="004F0696" w:rsidP="004F0696">
      <w:pPr>
        <w:rPr>
          <w:rFonts w:ascii="Arial" w:hAnsi="Arial" w:cs="Arial"/>
          <w:b/>
          <w:sz w:val="24"/>
          <w:szCs w:val="24"/>
          <w:lang w:val="en-US"/>
        </w:rPr>
      </w:pPr>
    </w:p>
    <w:p w14:paraId="73E40B66" w14:textId="77777777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ART.1. Se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revocă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din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calitatea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persoane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desemnate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pentru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gram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a</w:t>
      </w:r>
      <w:proofErr w:type="gram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efectua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operațiuni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Registrul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Electoral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cuprinzând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cetățenii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români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cu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domiciliul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sau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reședința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țară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-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Comuna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Augustin,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Județul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Brașov</w:t>
      </w:r>
      <w:proofErr w:type="spellEnd"/>
      <w:r w:rsidRPr="004F0696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Pr="004F0696">
        <w:rPr>
          <w:rFonts w:ascii="Arial" w:hAnsi="Arial" w:cs="Arial"/>
          <w:b/>
          <w:bCs/>
          <w:sz w:val="24"/>
          <w:szCs w:val="24"/>
          <w:lang w:val="en-US"/>
        </w:rPr>
        <w:t>astfel</w:t>
      </w:r>
      <w:proofErr w:type="spellEnd"/>
      <w:r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</w:p>
    <w:p w14:paraId="0E9641BE" w14:textId="77777777" w:rsidR="004F0696" w:rsidRPr="004F0696" w:rsidRDefault="004F0696" w:rsidP="004F0696">
      <w:pPr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Style w:val="Tabelgril"/>
        <w:tblW w:w="973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937"/>
        <w:gridCol w:w="1890"/>
        <w:gridCol w:w="1549"/>
        <w:gridCol w:w="1227"/>
        <w:gridCol w:w="1296"/>
      </w:tblGrid>
      <w:tr w:rsidR="004F0696" w:rsidRPr="004F0696" w14:paraId="0DB9DC36" w14:textId="77777777" w:rsidTr="004F06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C8E7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0634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prenume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F340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Funcția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A98E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CNP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751D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Seria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  <w:p w14:paraId="6FB8D324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Nr. act de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identitate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04CA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Emitent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act de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identitate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84D6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Perioada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valabilitate</w:t>
            </w:r>
            <w:proofErr w:type="spellEnd"/>
          </w:p>
        </w:tc>
      </w:tr>
      <w:tr w:rsidR="004F0696" w:rsidRPr="004F0696" w14:paraId="0147327D" w14:textId="77777777" w:rsidTr="004F0696">
        <w:trPr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CE9F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7CC9" w14:textId="3862F11E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Pălăşan</w:t>
            </w:r>
            <w:proofErr w:type="spellEnd"/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Adriana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E864" w14:textId="236A5D9C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Consilier superior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EEBD" w14:textId="0F485351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2700629083704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9B29" w14:textId="77F4B6F6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BV 994292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1DE9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SPCLEP</w:t>
            </w:r>
          </w:p>
          <w:p w14:paraId="4A663259" w14:textId="1EB9251A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Rupea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563D" w14:textId="543C187D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26.11.2014-29.06.2024</w:t>
            </w:r>
          </w:p>
        </w:tc>
      </w:tr>
    </w:tbl>
    <w:p w14:paraId="28DDEEDB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</w:p>
    <w:p w14:paraId="65211F4C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</w:p>
    <w:p w14:paraId="42BA9B59" w14:textId="77777777" w:rsidR="004F0696" w:rsidRPr="004F0696" w:rsidRDefault="004F0696" w:rsidP="004F0696">
      <w:pPr>
        <w:rPr>
          <w:rFonts w:ascii="Arial" w:hAnsi="Arial" w:cs="Arial"/>
          <w:b/>
          <w:sz w:val="24"/>
          <w:szCs w:val="24"/>
          <w:lang w:val="en-US"/>
        </w:rPr>
      </w:pPr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Art. 2.- Se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Desemnează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persoanele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autorizate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să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efectueze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operațiuni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Registrul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Electoral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cuprinzând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cetățenii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români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cu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domiciliul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sau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reședința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țară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-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Comuna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Augustin,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Județul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Brașov</w:t>
      </w:r>
      <w:proofErr w:type="spellEnd"/>
      <w:r w:rsidRPr="004F0696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, </w:t>
      </w:r>
      <w:proofErr w:type="spellStart"/>
      <w:r w:rsidRPr="004F0696">
        <w:rPr>
          <w:rFonts w:ascii="Arial" w:hAnsi="Arial" w:cs="Arial"/>
          <w:b/>
          <w:sz w:val="24"/>
          <w:szCs w:val="24"/>
          <w:lang w:val="en-US"/>
        </w:rPr>
        <w:t>astfel</w:t>
      </w:r>
      <w:proofErr w:type="spellEnd"/>
      <w:r w:rsidRPr="004F0696">
        <w:rPr>
          <w:rFonts w:ascii="Arial" w:hAnsi="Arial" w:cs="Arial"/>
          <w:b/>
          <w:sz w:val="24"/>
          <w:szCs w:val="24"/>
          <w:lang w:val="en-US"/>
        </w:rPr>
        <w:t xml:space="preserve">: </w:t>
      </w:r>
    </w:p>
    <w:p w14:paraId="0BE67F06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937"/>
        <w:gridCol w:w="1890"/>
        <w:gridCol w:w="1549"/>
        <w:gridCol w:w="1227"/>
        <w:gridCol w:w="1296"/>
      </w:tblGrid>
      <w:tr w:rsidR="004F0696" w:rsidRPr="004F0696" w14:paraId="3BF9CBBB" w14:textId="77777777" w:rsidTr="004F06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CCEB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EA4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prenume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770D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Funcția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26E2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CNP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7B01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Seria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  <w:p w14:paraId="485E931B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Nr. act de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identitate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400F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Emitent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act de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identitate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63B4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Perioada</w:t>
            </w:r>
            <w:proofErr w:type="spellEnd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F0696">
              <w:rPr>
                <w:rFonts w:ascii="Arial" w:hAnsi="Arial" w:cs="Arial"/>
                <w:bCs/>
                <w:sz w:val="24"/>
                <w:szCs w:val="24"/>
                <w:lang w:val="en-US"/>
              </w:rPr>
              <w:t>valabilitate</w:t>
            </w:r>
            <w:proofErr w:type="spellEnd"/>
          </w:p>
        </w:tc>
      </w:tr>
      <w:tr w:rsidR="004F0696" w:rsidRPr="004F0696" w14:paraId="1290C9C4" w14:textId="77777777" w:rsidTr="004F0696">
        <w:trPr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8884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2A02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Garcea Gheorghe Mircea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8AE2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Secretar general al comunei Augustin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932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1650925083715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0584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ZV 528405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7531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SPCLEP </w:t>
            </w:r>
            <w:proofErr w:type="spellStart"/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Rupea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347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13.09.2023 – 03.08.2031</w:t>
            </w:r>
          </w:p>
        </w:tc>
      </w:tr>
      <w:tr w:rsidR="004F0696" w:rsidRPr="004F0696" w14:paraId="66E25FE2" w14:textId="77777777" w:rsidTr="004F0696">
        <w:trPr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180D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9F3D" w14:textId="1A64F0D5" w:rsidR="004F0696" w:rsidRPr="004F0696" w:rsidRDefault="00DC692E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Denes Emese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ABF1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Consilier superior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3303" w14:textId="3713522A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DC692E">
              <w:rPr>
                <w:rFonts w:ascii="Arial" w:hAnsi="Arial" w:cs="Arial"/>
                <w:b/>
                <w:sz w:val="24"/>
                <w:szCs w:val="24"/>
                <w:lang w:val="en-US"/>
              </w:rPr>
              <w:t>841015142953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DA98" w14:textId="5A0E645E" w:rsidR="004F0696" w:rsidRPr="004F0696" w:rsidRDefault="00DC692E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</w:t>
            </w:r>
            <w:r w:rsidR="004F0696"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415635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F7A0" w14:textId="77777777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SPCLEP</w:t>
            </w:r>
          </w:p>
          <w:p w14:paraId="79D17915" w14:textId="43691CD0" w:rsidR="004F0696" w:rsidRPr="004F0696" w:rsidRDefault="00DC692E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Baraolt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112A" w14:textId="2AA88F02" w:rsidR="004F0696" w:rsidRPr="004F0696" w:rsidRDefault="004F0696" w:rsidP="004F0696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DC692E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  <w:r w:rsidR="00DC692E">
              <w:rPr>
                <w:rFonts w:ascii="Arial" w:hAnsi="Arial" w:cs="Arial"/>
                <w:b/>
                <w:sz w:val="24"/>
                <w:szCs w:val="24"/>
                <w:lang w:val="en-US"/>
              </w:rPr>
              <w:t>06</w:t>
            </w: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.201</w:t>
            </w:r>
            <w:r w:rsidR="00DC692E"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  <w:r w:rsidR="00DC692E">
              <w:rPr>
                <w:rFonts w:ascii="Arial" w:hAnsi="Arial" w:cs="Arial"/>
                <w:b/>
                <w:sz w:val="24"/>
                <w:szCs w:val="24"/>
                <w:lang w:val="en-US"/>
              </w:rPr>
              <w:t>15</w:t>
            </w: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  <w:r w:rsidR="00DC692E">
              <w:rPr>
                <w:rFonts w:ascii="Arial" w:hAnsi="Arial" w:cs="Arial"/>
                <w:b/>
                <w:sz w:val="24"/>
                <w:szCs w:val="24"/>
                <w:lang w:val="en-US"/>
              </w:rPr>
              <w:t>10</w:t>
            </w:r>
            <w:r w:rsidRPr="004F0696">
              <w:rPr>
                <w:rFonts w:ascii="Arial" w:hAnsi="Arial" w:cs="Arial"/>
                <w:b/>
                <w:sz w:val="24"/>
                <w:szCs w:val="24"/>
                <w:lang w:val="en-US"/>
              </w:rPr>
              <w:t>.202</w:t>
            </w:r>
            <w:r w:rsidR="00DC692E"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</w:p>
        </w:tc>
      </w:tr>
    </w:tbl>
    <w:p w14:paraId="15854309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4697342" w14:textId="0092874E" w:rsidR="004F0696" w:rsidRPr="004F0696" w:rsidRDefault="004F0696" w:rsidP="004F06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>Art. 3.</w:t>
      </w:r>
      <w:r w:rsidRPr="004F0696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Începând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cu data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emiterii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Dispoziți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, se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abrogă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Dispoziția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Nr</w:t>
      </w:r>
      <w:proofErr w:type="gramStart"/>
      <w:r w:rsidRPr="004F0696">
        <w:rPr>
          <w:rFonts w:ascii="Arial" w:hAnsi="Arial" w:cs="Arial"/>
          <w:sz w:val="24"/>
          <w:szCs w:val="24"/>
          <w:lang w:val="en-US"/>
        </w:rPr>
        <w:t>.</w:t>
      </w:r>
      <w:r w:rsidR="00DC692E" w:rsidRPr="00DC692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C692E" w:rsidRPr="004F0696">
        <w:rPr>
          <w:rFonts w:ascii="Arial" w:hAnsi="Arial" w:cs="Arial"/>
          <w:b/>
          <w:bCs/>
          <w:sz w:val="24"/>
          <w:szCs w:val="24"/>
          <w:lang w:val="en-US"/>
        </w:rPr>
        <w:t>.</w:t>
      </w:r>
      <w:proofErr w:type="gramEnd"/>
      <w:r w:rsidR="00DC692E" w:rsidRPr="004F0696">
        <w:rPr>
          <w:rFonts w:ascii="Arial" w:hAnsi="Arial" w:cs="Arial"/>
          <w:b/>
          <w:bCs/>
          <w:sz w:val="24"/>
          <w:szCs w:val="24"/>
          <w:lang w:val="en-US"/>
        </w:rPr>
        <w:t xml:space="preserve"> 28 din 07.03.2024</w:t>
      </w:r>
      <w:r w:rsidRPr="004F069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primarului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comunei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Augustin,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referitor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la: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Desemnarea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persoanelor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4F0696">
        <w:rPr>
          <w:rFonts w:ascii="Arial" w:hAnsi="Arial" w:cs="Arial"/>
          <w:sz w:val="24"/>
          <w:szCs w:val="24"/>
          <w:lang w:val="en-US"/>
        </w:rPr>
        <w:t>autorizate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să</w:t>
      </w:r>
      <w:proofErr w:type="spellEnd"/>
      <w:proofErr w:type="gram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efectueze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operațiuni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Registrul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Electoral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cuprinzând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cetățenii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români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domiciliul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reședința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țară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, care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își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încetează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aplicabilitatea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C776D4A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>Art. 4.</w:t>
      </w:r>
      <w:r w:rsidRPr="004F0696"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dispoziții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sunt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duse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îndeplinire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persoanele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desemnate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la </w:t>
      </w:r>
      <w:r w:rsidRPr="004F0696">
        <w:rPr>
          <w:rFonts w:ascii="Arial" w:hAnsi="Arial" w:cs="Arial"/>
          <w:b/>
          <w:bCs/>
          <w:sz w:val="24"/>
          <w:szCs w:val="24"/>
          <w:lang w:val="en-US"/>
        </w:rPr>
        <w:t>Art. 2.</w:t>
      </w:r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r w:rsidRPr="004F0696">
        <w:rPr>
          <w:rFonts w:ascii="Arial" w:hAnsi="Arial" w:cs="Arial"/>
          <w:sz w:val="24"/>
          <w:szCs w:val="24"/>
          <w:lang w:val="en-US"/>
        </w:rPr>
        <w:tab/>
      </w:r>
    </w:p>
    <w:p w14:paraId="1CA88035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n-US"/>
        </w:rPr>
      </w:pPr>
      <w:r w:rsidRPr="004F0696">
        <w:rPr>
          <w:rFonts w:ascii="Arial" w:hAnsi="Arial" w:cs="Arial"/>
          <w:b/>
          <w:bCs/>
          <w:sz w:val="24"/>
          <w:szCs w:val="24"/>
          <w:lang w:val="en-US"/>
        </w:rPr>
        <w:t>Art. 5.</w:t>
      </w:r>
      <w:r w:rsidRPr="004F0696">
        <w:rPr>
          <w:rFonts w:ascii="Arial" w:hAnsi="Arial" w:cs="Arial"/>
          <w:sz w:val="24"/>
          <w:szCs w:val="24"/>
          <w:lang w:val="en-US"/>
        </w:rPr>
        <w:t xml:space="preserve"> - Cu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drept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constestație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instanța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contencios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competentă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potrivit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Nr. 554/2004 cu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modificările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completările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F0696">
        <w:rPr>
          <w:rFonts w:ascii="Arial" w:hAnsi="Arial" w:cs="Arial"/>
          <w:sz w:val="24"/>
          <w:szCs w:val="24"/>
          <w:lang w:val="en-US"/>
        </w:rPr>
        <w:t>ulterioare</w:t>
      </w:r>
      <w:proofErr w:type="spellEnd"/>
      <w:r w:rsidRPr="004F0696">
        <w:rPr>
          <w:rFonts w:ascii="Arial" w:hAnsi="Arial" w:cs="Arial"/>
          <w:sz w:val="24"/>
          <w:szCs w:val="24"/>
          <w:lang w:val="en-US"/>
        </w:rPr>
        <w:t>.</w:t>
      </w:r>
    </w:p>
    <w:p w14:paraId="074B404F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s-ES_tradnl"/>
        </w:rPr>
      </w:pPr>
      <w:r w:rsidRPr="004F0696">
        <w:rPr>
          <w:rFonts w:ascii="Arial" w:hAnsi="Arial" w:cs="Arial"/>
          <w:b/>
          <w:bCs/>
          <w:sz w:val="24"/>
          <w:szCs w:val="24"/>
          <w:lang w:val="es-ES_tradnl"/>
        </w:rPr>
        <w:t>Art. 6.</w:t>
      </w:r>
      <w:r w:rsidRPr="004F0696">
        <w:rPr>
          <w:rFonts w:ascii="Arial" w:hAnsi="Arial" w:cs="Arial"/>
          <w:sz w:val="24"/>
          <w:szCs w:val="24"/>
          <w:lang w:val="es-ES_tradnl"/>
        </w:rPr>
        <w:t xml:space="preserve"> - Prezenta dispoziție va fi comunicată  Instituției Prefectului – Județul Brașov, Primarului comunei Augustin,  persoanelor desemnate la </w:t>
      </w:r>
      <w:r w:rsidRPr="004F0696">
        <w:rPr>
          <w:rFonts w:ascii="Arial" w:hAnsi="Arial" w:cs="Arial"/>
          <w:b/>
          <w:bCs/>
          <w:sz w:val="24"/>
          <w:szCs w:val="24"/>
          <w:lang w:val="es-ES_tradnl"/>
        </w:rPr>
        <w:t>Art. 2.</w:t>
      </w:r>
      <w:r w:rsidRPr="004F0696">
        <w:rPr>
          <w:rFonts w:ascii="Arial" w:hAnsi="Arial" w:cs="Arial"/>
          <w:sz w:val="24"/>
          <w:szCs w:val="24"/>
          <w:lang w:val="es-ES_tradnl"/>
        </w:rPr>
        <w:t xml:space="preserve"> și se aduce la cunoștință publică</w:t>
      </w:r>
      <w:r w:rsidRPr="004F0696">
        <w:rPr>
          <w:rFonts w:ascii="Arial" w:hAnsi="Arial" w:cs="Arial"/>
          <w:sz w:val="24"/>
          <w:szCs w:val="24"/>
          <w:u w:val="single"/>
          <w:lang w:val="es-ES_tradnl"/>
        </w:rPr>
        <w:t>,</w:t>
      </w:r>
      <w:r w:rsidRPr="004F0696">
        <w:rPr>
          <w:rFonts w:ascii="Arial" w:hAnsi="Arial" w:cs="Arial"/>
          <w:sz w:val="24"/>
          <w:szCs w:val="24"/>
          <w:lang w:val="es-ES_tradnl"/>
        </w:rPr>
        <w:t xml:space="preserve"> prin grija Secretarului general al U.A.T Augustin.</w:t>
      </w:r>
    </w:p>
    <w:p w14:paraId="6CEEBC03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s-ES_tradnl"/>
        </w:rPr>
      </w:pPr>
    </w:p>
    <w:p w14:paraId="1DAFAA77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s-ES_tradnl"/>
        </w:rPr>
      </w:pPr>
    </w:p>
    <w:p w14:paraId="772B55F1" w14:textId="77777777" w:rsidR="004F0696" w:rsidRPr="004F0696" w:rsidRDefault="004F0696" w:rsidP="004F0696">
      <w:pPr>
        <w:rPr>
          <w:rFonts w:ascii="Arial" w:hAnsi="Arial" w:cs="Arial"/>
          <w:sz w:val="24"/>
          <w:szCs w:val="24"/>
          <w:lang w:val="es-ES_tradnl"/>
        </w:rPr>
      </w:pPr>
    </w:p>
    <w:p w14:paraId="548D0007" w14:textId="572A8DDA" w:rsidR="004F0696" w:rsidRPr="004F0696" w:rsidRDefault="004F0696" w:rsidP="004F0696">
      <w:pPr>
        <w:rPr>
          <w:rFonts w:ascii="Arial" w:hAnsi="Arial" w:cs="Arial"/>
          <w:b/>
          <w:sz w:val="24"/>
          <w:szCs w:val="24"/>
          <w:lang w:val="es-ES_tradnl"/>
        </w:rPr>
      </w:pPr>
      <w:r w:rsidRPr="004F0696">
        <w:rPr>
          <w:rFonts w:ascii="Arial" w:hAnsi="Arial" w:cs="Arial"/>
          <w:b/>
          <w:sz w:val="24"/>
          <w:szCs w:val="24"/>
          <w:lang w:val="es-ES_tradnl"/>
        </w:rPr>
        <w:t>PRIMAR</w:t>
      </w:r>
      <w:r w:rsidRPr="004F0696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</w:t>
      </w:r>
      <w:r w:rsidRPr="004F0696">
        <w:rPr>
          <w:rFonts w:ascii="Arial" w:hAnsi="Arial" w:cs="Arial"/>
          <w:b/>
          <w:sz w:val="24"/>
          <w:szCs w:val="24"/>
          <w:lang w:val="es-ES_tradnl"/>
        </w:rPr>
        <w:t>CONTRASEMNEAZ</w:t>
      </w:r>
      <w:r w:rsidRPr="004F0696">
        <w:rPr>
          <w:rFonts w:ascii="Arial" w:hAnsi="Arial" w:cs="Arial"/>
          <w:b/>
          <w:sz w:val="24"/>
          <w:szCs w:val="24"/>
        </w:rPr>
        <w:t>Ă PENTRU</w:t>
      </w:r>
      <w:r w:rsidRPr="004F0696">
        <w:rPr>
          <w:rFonts w:ascii="Arial" w:hAnsi="Arial" w:cs="Arial"/>
          <w:b/>
          <w:sz w:val="24"/>
          <w:szCs w:val="24"/>
          <w:lang w:val="es-ES_tradnl"/>
        </w:rPr>
        <w:t xml:space="preserve"> LEGALITATE</w:t>
      </w:r>
    </w:p>
    <w:p w14:paraId="4046E196" w14:textId="3629D6EB" w:rsidR="004F0696" w:rsidRPr="004F0696" w:rsidRDefault="004F0696" w:rsidP="004F0696">
      <w:pPr>
        <w:rPr>
          <w:rFonts w:ascii="Arial" w:hAnsi="Arial" w:cs="Arial"/>
          <w:b/>
          <w:sz w:val="24"/>
          <w:szCs w:val="24"/>
          <w:lang w:val="es-ES_tradnl"/>
        </w:rPr>
      </w:pPr>
      <w:r w:rsidRPr="004F0696">
        <w:rPr>
          <w:rFonts w:ascii="Arial" w:hAnsi="Arial" w:cs="Arial"/>
          <w:b/>
          <w:sz w:val="24"/>
          <w:szCs w:val="24"/>
          <w:lang w:val="es-ES_tradnl"/>
        </w:rPr>
        <w:t>PORUMB SEBASTIAN NICOLAE              SECRETAR GENERAL - COMUNĂ</w:t>
      </w:r>
    </w:p>
    <w:p w14:paraId="7A49178C" w14:textId="0F45992B" w:rsidR="004F0696" w:rsidRPr="004F0696" w:rsidRDefault="004F0696" w:rsidP="004F0696">
      <w:pPr>
        <w:rPr>
          <w:rFonts w:ascii="Arial" w:hAnsi="Arial" w:cs="Arial"/>
          <w:b/>
          <w:sz w:val="24"/>
          <w:szCs w:val="24"/>
          <w:lang w:val="es-ES_tradnl"/>
        </w:rPr>
      </w:pPr>
      <w:r w:rsidRPr="004F0696"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   </w:t>
      </w:r>
      <w:r w:rsidRPr="004F0696">
        <w:rPr>
          <w:rFonts w:ascii="Arial" w:hAnsi="Arial" w:cs="Arial"/>
          <w:b/>
          <w:sz w:val="24"/>
          <w:szCs w:val="24"/>
          <w:lang w:val="es-ES_tradnl"/>
        </w:rPr>
        <w:t>GARCEA GHEORGHE MIRCEA</w:t>
      </w:r>
    </w:p>
    <w:p w14:paraId="611950D1" w14:textId="77777777" w:rsidR="004F0696" w:rsidRPr="004F0696" w:rsidRDefault="004F0696" w:rsidP="004F0696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233E3E9D" w14:textId="77777777" w:rsidR="004F0696" w:rsidRPr="004F0696" w:rsidRDefault="004F0696" w:rsidP="004F0696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25F4DAF6" w14:textId="77777777" w:rsidR="004F0696" w:rsidRPr="004F0696" w:rsidRDefault="004F0696" w:rsidP="004F0696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3D80E59C" w14:textId="77777777" w:rsidR="004F0696" w:rsidRPr="004F0696" w:rsidRDefault="004F0696" w:rsidP="004F0696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791A5190" w14:textId="77777777" w:rsidR="004F0696" w:rsidRPr="004F0696" w:rsidRDefault="004F0696">
      <w:pPr>
        <w:rPr>
          <w:rFonts w:ascii="Arial" w:hAnsi="Arial" w:cs="Arial"/>
          <w:sz w:val="24"/>
          <w:szCs w:val="24"/>
        </w:rPr>
      </w:pPr>
    </w:p>
    <w:sectPr w:rsidR="004F0696" w:rsidRPr="004F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96"/>
    <w:rsid w:val="004F0696"/>
    <w:rsid w:val="005019CA"/>
    <w:rsid w:val="00DC692E"/>
    <w:rsid w:val="00F5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F338"/>
  <w15:chartTrackingRefBased/>
  <w15:docId w15:val="{F2CE78AA-72AF-4915-B3B1-D5C7E1A6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F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F069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F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2024-09-23T12:47:00Z</cp:lastPrinted>
  <dcterms:created xsi:type="dcterms:W3CDTF">2024-09-23T12:14:00Z</dcterms:created>
  <dcterms:modified xsi:type="dcterms:W3CDTF">2024-09-23T12:48:00Z</dcterms:modified>
</cp:coreProperties>
</file>