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F0C8" w14:textId="0188027D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571F79">
        <w:rPr>
          <w:rFonts w:ascii="Arial" w:hAnsi="Arial" w:cs="Arial"/>
          <w:b/>
          <w:sz w:val="24"/>
          <w:szCs w:val="24"/>
          <w:lang w:val="en-GB"/>
        </w:rPr>
        <w:drawing>
          <wp:inline distT="0" distB="0" distL="0" distR="0" wp14:anchorId="12CA9C7C" wp14:editId="7393A0AD">
            <wp:extent cx="716280" cy="883920"/>
            <wp:effectExtent l="0" t="0" r="7620" b="0"/>
            <wp:docPr id="47217977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ED0D1" w14:textId="77777777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25FDC98E" w14:textId="77777777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142A1F16" w14:textId="6B47049F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571F79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2EF741F2" w14:textId="417CB79D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571F79">
        <w:rPr>
          <w:rFonts w:ascii="Arial" w:hAnsi="Arial" w:cs="Arial"/>
          <w:sz w:val="24"/>
          <w:szCs w:val="24"/>
        </w:rPr>
        <w:t>www.primariaaugustin.ro,E-mail: primariaaugustin@yahoo.com</w:t>
      </w:r>
    </w:p>
    <w:p w14:paraId="5EA9A82B" w14:textId="5C790990" w:rsidR="00571F79" w:rsidRPr="00571F79" w:rsidRDefault="00571F79" w:rsidP="00571F79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</w:t>
      </w:r>
      <w:r w:rsidRPr="00571F79">
        <w:rPr>
          <w:rFonts w:ascii="Arial" w:hAnsi="Arial" w:cs="Arial"/>
          <w:sz w:val="24"/>
          <w:szCs w:val="24"/>
          <w:lang w:val="es-ES_tradnl"/>
        </w:rPr>
        <w:t xml:space="preserve">      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         </w:t>
      </w:r>
      <w:r w:rsidRPr="00571F79">
        <w:rPr>
          <w:rFonts w:ascii="Arial" w:hAnsi="Arial" w:cs="Arial"/>
          <w:b/>
          <w:bCs/>
          <w:sz w:val="24"/>
          <w:szCs w:val="24"/>
          <w:lang w:val="es-ES_tradnl"/>
        </w:rPr>
        <w:t>PRIMAR</w:t>
      </w:r>
    </w:p>
    <w:p w14:paraId="2DA56FDC" w14:textId="77777777" w:rsidR="00571F79" w:rsidRPr="00571F79" w:rsidRDefault="00571F79" w:rsidP="00571F79">
      <w:pPr>
        <w:rPr>
          <w:rFonts w:ascii="Arial" w:hAnsi="Arial" w:cs="Arial"/>
          <w:b/>
          <w:sz w:val="24"/>
          <w:szCs w:val="24"/>
        </w:rPr>
      </w:pPr>
      <w:r w:rsidRPr="00571F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</w:p>
    <w:p w14:paraId="3EC11686" w14:textId="77777777" w:rsidR="00571F79" w:rsidRPr="00571F79" w:rsidRDefault="00571F79" w:rsidP="00571F79">
      <w:pPr>
        <w:rPr>
          <w:rFonts w:ascii="Arial" w:hAnsi="Arial" w:cs="Arial"/>
          <w:b/>
          <w:sz w:val="24"/>
          <w:szCs w:val="24"/>
        </w:rPr>
      </w:pPr>
    </w:p>
    <w:p w14:paraId="1089F716" w14:textId="5CC0477C" w:rsidR="00571F79" w:rsidRPr="00571F79" w:rsidRDefault="00571F79" w:rsidP="00571F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571F79">
        <w:rPr>
          <w:rFonts w:ascii="Arial" w:hAnsi="Arial" w:cs="Arial"/>
          <w:b/>
          <w:sz w:val="24"/>
          <w:szCs w:val="24"/>
        </w:rPr>
        <w:t>DISPOZIŢIA Nr.</w:t>
      </w:r>
      <w:r>
        <w:rPr>
          <w:rFonts w:ascii="Arial" w:hAnsi="Arial" w:cs="Arial"/>
          <w:b/>
          <w:sz w:val="24"/>
          <w:szCs w:val="24"/>
        </w:rPr>
        <w:t>138</w:t>
      </w:r>
      <w:r w:rsidRPr="00571F79">
        <w:rPr>
          <w:rFonts w:ascii="Arial" w:hAnsi="Arial" w:cs="Arial"/>
          <w:b/>
          <w:sz w:val="24"/>
          <w:szCs w:val="24"/>
        </w:rPr>
        <w:t xml:space="preserve">  din 1</w:t>
      </w:r>
      <w:r>
        <w:rPr>
          <w:rFonts w:ascii="Arial" w:hAnsi="Arial" w:cs="Arial"/>
          <w:b/>
          <w:sz w:val="24"/>
          <w:szCs w:val="24"/>
        </w:rPr>
        <w:t>5</w:t>
      </w:r>
      <w:r w:rsidRPr="00571F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Octombrie</w:t>
      </w:r>
      <w:r w:rsidRPr="00571F79">
        <w:rPr>
          <w:rFonts w:ascii="Arial" w:hAnsi="Arial" w:cs="Arial"/>
          <w:b/>
          <w:sz w:val="24"/>
          <w:szCs w:val="24"/>
        </w:rPr>
        <w:t xml:space="preserve"> 2024</w:t>
      </w:r>
    </w:p>
    <w:p w14:paraId="17D8C9C2" w14:textId="77777777" w:rsidR="00571F79" w:rsidRPr="00571F79" w:rsidRDefault="00571F79" w:rsidP="00571F79">
      <w:pPr>
        <w:rPr>
          <w:rFonts w:ascii="Arial" w:hAnsi="Arial" w:cs="Arial"/>
          <w:b/>
          <w:sz w:val="24"/>
          <w:szCs w:val="24"/>
        </w:rPr>
      </w:pPr>
    </w:p>
    <w:p w14:paraId="72C0C4E1" w14:textId="5CB96BB3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b/>
          <w:sz w:val="24"/>
          <w:szCs w:val="24"/>
        </w:rPr>
        <w:t xml:space="preserve">Privind </w:t>
      </w:r>
      <w:r w:rsidRPr="00571F79">
        <w:rPr>
          <w:rFonts w:ascii="Arial" w:hAnsi="Arial" w:cs="Arial"/>
          <w:b/>
          <w:bCs/>
          <w:sz w:val="24"/>
          <w:szCs w:val="24"/>
        </w:rPr>
        <w:t xml:space="preserve">constituirea comisiei pentru verificarea realizării lucrărilor și 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achiziților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bunurii</w:t>
      </w:r>
      <w:proofErr w:type="spellEnd"/>
      <w:r w:rsidRPr="00571F79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efectuate în</w:t>
      </w:r>
      <w:r w:rsidRPr="00571F79">
        <w:rPr>
          <w:rFonts w:ascii="Arial" w:hAnsi="Arial" w:cs="Arial"/>
          <w:b/>
          <w:bCs/>
          <w:sz w:val="24"/>
          <w:szCs w:val="24"/>
          <w:lang w:val="es-ES_tradnl"/>
        </w:rPr>
        <w:t xml:space="preserve">  comuna Augustin, jud. Brașov,</w:t>
      </w:r>
    </w:p>
    <w:p w14:paraId="684DEEC9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</w:p>
    <w:p w14:paraId="10CE8963" w14:textId="77777777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b/>
          <w:bCs/>
          <w:sz w:val="24"/>
          <w:szCs w:val="24"/>
        </w:rPr>
        <w:t xml:space="preserve">Primarul comunei Augustin, </w:t>
      </w:r>
      <w:proofErr w:type="spellStart"/>
      <w:r w:rsidRPr="00571F79">
        <w:rPr>
          <w:rFonts w:ascii="Arial" w:hAnsi="Arial" w:cs="Arial"/>
          <w:b/>
          <w:bCs/>
          <w:sz w:val="24"/>
          <w:szCs w:val="24"/>
        </w:rPr>
        <w:t>judeţul</w:t>
      </w:r>
      <w:proofErr w:type="spellEnd"/>
      <w:r w:rsidRPr="00571F79">
        <w:rPr>
          <w:rFonts w:ascii="Arial" w:hAnsi="Arial" w:cs="Arial"/>
          <w:b/>
          <w:bCs/>
          <w:sz w:val="24"/>
          <w:szCs w:val="24"/>
        </w:rPr>
        <w:t xml:space="preserve"> Brașov,</w:t>
      </w:r>
    </w:p>
    <w:p w14:paraId="5E7951D0" w14:textId="77777777" w:rsidR="00571F79" w:rsidRPr="00571F79" w:rsidRDefault="00571F79" w:rsidP="00571F79">
      <w:pPr>
        <w:rPr>
          <w:rFonts w:ascii="Arial" w:hAnsi="Arial" w:cs="Arial"/>
          <w:b/>
          <w:sz w:val="24"/>
          <w:szCs w:val="24"/>
        </w:rPr>
      </w:pPr>
    </w:p>
    <w:p w14:paraId="6F4470E7" w14:textId="77777777" w:rsidR="00571F79" w:rsidRPr="00571F79" w:rsidRDefault="00571F79" w:rsidP="00571F79">
      <w:pPr>
        <w:rPr>
          <w:rFonts w:ascii="Arial" w:hAnsi="Arial" w:cs="Arial"/>
          <w:b/>
          <w:sz w:val="24"/>
          <w:szCs w:val="24"/>
        </w:rPr>
      </w:pPr>
      <w:r w:rsidRPr="00571F79">
        <w:rPr>
          <w:rFonts w:ascii="Arial" w:hAnsi="Arial" w:cs="Arial"/>
          <w:b/>
          <w:sz w:val="24"/>
          <w:szCs w:val="24"/>
        </w:rPr>
        <w:t>Având în vedere:</w:t>
      </w:r>
    </w:p>
    <w:p w14:paraId="288FF8DB" w14:textId="6A93701E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sz w:val="24"/>
          <w:szCs w:val="24"/>
        </w:rPr>
        <w:t xml:space="preserve">-referatul întocmit de compartimentul financiar contabil, înregistrat cu nr. </w:t>
      </w:r>
      <w:r>
        <w:rPr>
          <w:rFonts w:ascii="Arial" w:hAnsi="Arial" w:cs="Arial"/>
          <w:sz w:val="24"/>
          <w:szCs w:val="24"/>
        </w:rPr>
        <w:t>3192</w:t>
      </w:r>
      <w:r w:rsidRPr="00571F79">
        <w:rPr>
          <w:rFonts w:ascii="Arial" w:hAnsi="Arial" w:cs="Arial"/>
          <w:sz w:val="24"/>
          <w:szCs w:val="24"/>
        </w:rPr>
        <w:t xml:space="preserve"> din .1</w:t>
      </w:r>
      <w:r>
        <w:rPr>
          <w:rFonts w:ascii="Arial" w:hAnsi="Arial" w:cs="Arial"/>
          <w:sz w:val="24"/>
          <w:szCs w:val="24"/>
        </w:rPr>
        <w:t>5</w:t>
      </w:r>
      <w:r w:rsidRPr="00571F79">
        <w:rPr>
          <w:rFonts w:ascii="Arial" w:hAnsi="Arial" w:cs="Arial"/>
          <w:sz w:val="24"/>
          <w:szCs w:val="24"/>
        </w:rPr>
        <w:t xml:space="preserve">.01 2024, prin care se propune constituirea comisiei verificarea realizării lucrărilor și a </w:t>
      </w:r>
      <w:proofErr w:type="spellStart"/>
      <w:r w:rsidRPr="00571F79">
        <w:rPr>
          <w:rFonts w:ascii="Arial" w:hAnsi="Arial" w:cs="Arial"/>
          <w:sz w:val="24"/>
          <w:szCs w:val="24"/>
        </w:rPr>
        <w:t>achiziților</w:t>
      </w:r>
      <w:proofErr w:type="spellEnd"/>
      <w:r w:rsidRPr="00571F7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1F79">
        <w:rPr>
          <w:rFonts w:ascii="Arial" w:hAnsi="Arial" w:cs="Arial"/>
          <w:sz w:val="24"/>
          <w:szCs w:val="24"/>
        </w:rPr>
        <w:t>bunurii</w:t>
      </w:r>
      <w:proofErr w:type="spellEnd"/>
      <w:r w:rsidRPr="00571F79">
        <w:rPr>
          <w:rFonts w:ascii="Arial" w:hAnsi="Arial" w:cs="Arial"/>
          <w:sz w:val="24"/>
          <w:szCs w:val="24"/>
          <w:lang w:val="es-ES_tradnl"/>
        </w:rPr>
        <w:t xml:space="preserve"> efectuate în  comuna Augustin, jud. Brașov,</w:t>
      </w:r>
    </w:p>
    <w:p w14:paraId="58D86B4C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</w:p>
    <w:p w14:paraId="01992658" w14:textId="77777777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b/>
          <w:bCs/>
          <w:sz w:val="24"/>
          <w:szCs w:val="24"/>
        </w:rPr>
        <w:t xml:space="preserve">  În conformitate cu prevederile:</w:t>
      </w:r>
    </w:p>
    <w:p w14:paraId="6B60A860" w14:textId="77777777" w:rsidR="00571F79" w:rsidRPr="00571F79" w:rsidRDefault="00571F79" w:rsidP="00571F7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F79">
        <w:rPr>
          <w:rFonts w:ascii="Arial" w:hAnsi="Arial" w:cs="Arial"/>
          <w:sz w:val="24"/>
          <w:szCs w:val="24"/>
        </w:rPr>
        <w:t xml:space="preserve">art.1 alin.(2), art.7 alin.(1) alin.(3), art.8 și art.10 alin.(1) din Legea </w:t>
      </w:r>
      <w:proofErr w:type="spellStart"/>
      <w:r w:rsidRPr="00571F79">
        <w:rPr>
          <w:rFonts w:ascii="Arial" w:hAnsi="Arial" w:cs="Arial"/>
          <w:sz w:val="24"/>
          <w:szCs w:val="24"/>
        </w:rPr>
        <w:t>contabilitatii</w:t>
      </w:r>
      <w:proofErr w:type="spellEnd"/>
      <w:r w:rsidRPr="00571F79">
        <w:rPr>
          <w:rFonts w:ascii="Arial" w:hAnsi="Arial" w:cs="Arial"/>
          <w:sz w:val="24"/>
          <w:szCs w:val="24"/>
        </w:rPr>
        <w:t xml:space="preserve"> nr. 82/ 1991 republicata, cu </w:t>
      </w:r>
      <w:proofErr w:type="spellStart"/>
      <w:r w:rsidRPr="00571F79">
        <w:rPr>
          <w:rFonts w:ascii="Arial" w:hAnsi="Arial" w:cs="Arial"/>
          <w:sz w:val="24"/>
          <w:szCs w:val="24"/>
        </w:rPr>
        <w:t>modificarile</w:t>
      </w:r>
      <w:proofErr w:type="spellEnd"/>
      <w:r w:rsidRPr="00571F79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571F79">
        <w:rPr>
          <w:rFonts w:ascii="Arial" w:hAnsi="Arial" w:cs="Arial"/>
          <w:sz w:val="24"/>
          <w:szCs w:val="24"/>
        </w:rPr>
        <w:t>completarile</w:t>
      </w:r>
      <w:proofErr w:type="spellEnd"/>
      <w:r w:rsidRPr="00571F79">
        <w:rPr>
          <w:rFonts w:ascii="Arial" w:hAnsi="Arial" w:cs="Arial"/>
          <w:sz w:val="24"/>
          <w:szCs w:val="24"/>
        </w:rPr>
        <w:t xml:space="preserve"> ulterioare;</w:t>
      </w:r>
    </w:p>
    <w:p w14:paraId="762863BC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</w:p>
    <w:p w14:paraId="0687083B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  <w:r w:rsidRPr="00571F79">
        <w:rPr>
          <w:rFonts w:ascii="Arial" w:hAnsi="Arial" w:cs="Arial"/>
          <w:sz w:val="24"/>
          <w:szCs w:val="24"/>
        </w:rPr>
        <w:t xml:space="preserve">În temeiul art.196 alin.(1) lit. b) Ordonanța de Urgență a Guvernului nr. 57/2019 privind Codul Administrativ, cu modificările și completările ulterioare, </w:t>
      </w:r>
    </w:p>
    <w:p w14:paraId="05536653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  <w:r w:rsidRPr="00571F79">
        <w:rPr>
          <w:rFonts w:ascii="Arial" w:hAnsi="Arial" w:cs="Arial"/>
          <w:sz w:val="24"/>
          <w:szCs w:val="24"/>
        </w:rPr>
        <w:t xml:space="preserve">Primarul comunei </w:t>
      </w:r>
      <w:proofErr w:type="spellStart"/>
      <w:r w:rsidRPr="00571F79">
        <w:rPr>
          <w:rFonts w:ascii="Arial" w:hAnsi="Arial" w:cs="Arial"/>
          <w:sz w:val="24"/>
          <w:szCs w:val="24"/>
        </w:rPr>
        <w:t>Augustin,emite</w:t>
      </w:r>
      <w:proofErr w:type="spellEnd"/>
      <w:r w:rsidRPr="00571F79">
        <w:rPr>
          <w:rFonts w:ascii="Arial" w:hAnsi="Arial" w:cs="Arial"/>
          <w:sz w:val="24"/>
          <w:szCs w:val="24"/>
        </w:rPr>
        <w:t xml:space="preserve"> următoarea</w:t>
      </w:r>
    </w:p>
    <w:p w14:paraId="6B893C0A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</w:p>
    <w:p w14:paraId="0AD14D30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</w:p>
    <w:p w14:paraId="1A8AE02A" w14:textId="7A54B1DA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Pr="00571F79">
        <w:rPr>
          <w:rFonts w:ascii="Arial" w:hAnsi="Arial" w:cs="Arial"/>
          <w:b/>
          <w:bCs/>
          <w:sz w:val="24"/>
          <w:szCs w:val="24"/>
        </w:rPr>
        <w:t>DISPOZIȚIE</w:t>
      </w:r>
    </w:p>
    <w:p w14:paraId="5CC667CC" w14:textId="77777777" w:rsidR="00571F79" w:rsidRPr="00571F79" w:rsidRDefault="00571F79" w:rsidP="00571F79">
      <w:pPr>
        <w:rPr>
          <w:rFonts w:ascii="Arial" w:hAnsi="Arial" w:cs="Arial"/>
          <w:b/>
          <w:sz w:val="24"/>
          <w:szCs w:val="24"/>
        </w:rPr>
      </w:pPr>
    </w:p>
    <w:p w14:paraId="4288F452" w14:textId="77719DA3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b/>
          <w:sz w:val="24"/>
          <w:szCs w:val="24"/>
        </w:rPr>
        <w:t xml:space="preserve">Art.1 </w:t>
      </w:r>
      <w:r w:rsidRPr="00571F79">
        <w:rPr>
          <w:rFonts w:ascii="Arial" w:hAnsi="Arial" w:cs="Arial"/>
          <w:b/>
          <w:bCs/>
          <w:sz w:val="24"/>
          <w:szCs w:val="24"/>
        </w:rPr>
        <w:t>Se constituie Comisia</w:t>
      </w:r>
      <w:r w:rsidRPr="00571F79">
        <w:rPr>
          <w:rFonts w:ascii="Arial" w:hAnsi="Arial" w:cs="Arial"/>
          <w:sz w:val="24"/>
          <w:szCs w:val="24"/>
        </w:rPr>
        <w:t xml:space="preserve"> </w:t>
      </w:r>
      <w:r w:rsidRPr="00571F79">
        <w:rPr>
          <w:rFonts w:ascii="Arial" w:hAnsi="Arial" w:cs="Arial"/>
          <w:b/>
          <w:bCs/>
          <w:sz w:val="24"/>
          <w:szCs w:val="24"/>
        </w:rPr>
        <w:t xml:space="preserve">pentru verificarea realizării lucrărilor și 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achiziților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bunurii</w:t>
      </w:r>
      <w:proofErr w:type="spellEnd"/>
      <w:r w:rsidRPr="00571F79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efectuate în</w:t>
      </w:r>
      <w:r w:rsidRPr="00571F79">
        <w:rPr>
          <w:rFonts w:ascii="Arial" w:hAnsi="Arial" w:cs="Arial"/>
          <w:b/>
          <w:bCs/>
          <w:sz w:val="24"/>
          <w:szCs w:val="24"/>
          <w:lang w:val="es-ES_tradnl"/>
        </w:rPr>
        <w:t xml:space="preserve">  comuna Augustin, jud. Brașov,</w:t>
      </w:r>
    </w:p>
    <w:p w14:paraId="1B11C742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</w:p>
    <w:p w14:paraId="1415DDCF" w14:textId="77777777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b/>
          <w:bCs/>
          <w:sz w:val="24"/>
          <w:szCs w:val="24"/>
        </w:rPr>
        <w:t xml:space="preserve">  cu </w:t>
      </w:r>
      <w:proofErr w:type="spellStart"/>
      <w:r w:rsidRPr="00571F79">
        <w:rPr>
          <w:rFonts w:ascii="Arial" w:hAnsi="Arial" w:cs="Arial"/>
          <w:b/>
          <w:bCs/>
          <w:sz w:val="24"/>
          <w:szCs w:val="24"/>
        </w:rPr>
        <w:t>urmatoarea</w:t>
      </w:r>
      <w:proofErr w:type="spellEnd"/>
      <w:r w:rsidRPr="00571F79">
        <w:rPr>
          <w:rFonts w:ascii="Arial" w:hAnsi="Arial" w:cs="Arial"/>
          <w:b/>
          <w:bCs/>
          <w:sz w:val="24"/>
          <w:szCs w:val="24"/>
        </w:rPr>
        <w:t xml:space="preserve"> componență:</w:t>
      </w:r>
    </w:p>
    <w:p w14:paraId="25EB15D5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</w:p>
    <w:p w14:paraId="46B158BB" w14:textId="496ABB49" w:rsidR="00571F79" w:rsidRPr="00571F79" w:rsidRDefault="00571F79" w:rsidP="00571F7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1F79">
        <w:rPr>
          <w:rFonts w:ascii="Arial" w:hAnsi="Arial" w:cs="Arial"/>
          <w:sz w:val="24"/>
          <w:szCs w:val="24"/>
        </w:rPr>
        <w:t xml:space="preserve">Președinte comisie – </w:t>
      </w:r>
      <w:proofErr w:type="spellStart"/>
      <w:r w:rsidRPr="00571F79">
        <w:rPr>
          <w:rFonts w:ascii="Arial" w:hAnsi="Arial" w:cs="Arial"/>
          <w:sz w:val="24"/>
          <w:szCs w:val="24"/>
        </w:rPr>
        <w:t>Szasz</w:t>
      </w:r>
      <w:proofErr w:type="spellEnd"/>
      <w:r w:rsidRPr="00571F79">
        <w:rPr>
          <w:rFonts w:ascii="Arial" w:hAnsi="Arial" w:cs="Arial"/>
          <w:sz w:val="24"/>
          <w:szCs w:val="24"/>
        </w:rPr>
        <w:t xml:space="preserve"> Levente</w:t>
      </w:r>
      <w:r w:rsidRPr="00571F79">
        <w:rPr>
          <w:rFonts w:ascii="Arial" w:hAnsi="Arial" w:cs="Arial"/>
          <w:sz w:val="24"/>
          <w:szCs w:val="24"/>
        </w:rPr>
        <w:tab/>
        <w:t>- Consilier compartimentul agricol</w:t>
      </w:r>
    </w:p>
    <w:p w14:paraId="1CA5DB4C" w14:textId="1EFE18CB" w:rsidR="00571F79" w:rsidRPr="00571F79" w:rsidRDefault="00571F79" w:rsidP="00571F7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1F79">
        <w:rPr>
          <w:rFonts w:ascii="Arial" w:hAnsi="Arial" w:cs="Arial"/>
          <w:sz w:val="24"/>
          <w:szCs w:val="24"/>
        </w:rPr>
        <w:t>Membri comisie</w:t>
      </w:r>
      <w:r w:rsidRPr="00571F79">
        <w:rPr>
          <w:rFonts w:ascii="Arial" w:hAnsi="Arial" w:cs="Arial"/>
          <w:sz w:val="24"/>
          <w:szCs w:val="24"/>
        </w:rPr>
        <w:tab/>
        <w:t xml:space="preserve">- </w:t>
      </w:r>
      <w:r w:rsidR="00025AF4">
        <w:rPr>
          <w:rFonts w:ascii="Arial" w:hAnsi="Arial" w:cs="Arial"/>
          <w:sz w:val="24"/>
          <w:szCs w:val="24"/>
        </w:rPr>
        <w:t>Vajda Zoltan</w:t>
      </w:r>
      <w:r w:rsidRPr="00571F79">
        <w:rPr>
          <w:rFonts w:ascii="Arial" w:hAnsi="Arial" w:cs="Arial"/>
          <w:sz w:val="24"/>
          <w:szCs w:val="24"/>
        </w:rPr>
        <w:tab/>
        <w:t xml:space="preserve">- Consilier </w:t>
      </w:r>
      <w:r w:rsidR="00025AF4">
        <w:rPr>
          <w:rFonts w:ascii="Arial" w:hAnsi="Arial" w:cs="Arial"/>
          <w:sz w:val="24"/>
          <w:szCs w:val="24"/>
        </w:rPr>
        <w:t>primar</w:t>
      </w:r>
    </w:p>
    <w:p w14:paraId="21DAB286" w14:textId="322C3D7F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  <w:r w:rsidRPr="00571F79">
        <w:rPr>
          <w:rFonts w:ascii="Arial" w:hAnsi="Arial" w:cs="Arial"/>
          <w:sz w:val="24"/>
          <w:szCs w:val="24"/>
        </w:rPr>
        <w:t xml:space="preserve">                                - Antal Gheorghe     - </w:t>
      </w:r>
      <w:proofErr w:type="spellStart"/>
      <w:r w:rsidRPr="00571F79">
        <w:rPr>
          <w:rFonts w:ascii="Arial" w:hAnsi="Arial" w:cs="Arial"/>
          <w:sz w:val="24"/>
          <w:szCs w:val="24"/>
        </w:rPr>
        <w:t>Şofer</w:t>
      </w:r>
      <w:proofErr w:type="spellEnd"/>
      <w:r w:rsidRPr="00571F79">
        <w:rPr>
          <w:rFonts w:ascii="Arial" w:hAnsi="Arial" w:cs="Arial"/>
          <w:sz w:val="24"/>
          <w:szCs w:val="24"/>
        </w:rPr>
        <w:t xml:space="preserve"> în cadrul aparatului de  specialitate a primarului comunei Augustin umane</w:t>
      </w:r>
    </w:p>
    <w:p w14:paraId="5DFF9632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</w:p>
    <w:p w14:paraId="3131DC00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  <w:r w:rsidRPr="00571F79">
        <w:rPr>
          <w:rFonts w:ascii="Arial" w:hAnsi="Arial" w:cs="Arial"/>
          <w:b/>
          <w:sz w:val="24"/>
          <w:szCs w:val="24"/>
        </w:rPr>
        <w:t xml:space="preserve">Art.10 </w:t>
      </w:r>
      <w:r w:rsidRPr="00571F79">
        <w:rPr>
          <w:rFonts w:ascii="Arial" w:hAnsi="Arial" w:cs="Arial"/>
          <w:sz w:val="24"/>
          <w:szCs w:val="24"/>
        </w:rPr>
        <w:t>Prezenta dispoziție se comunică prin grija secretarului general al comunei Augustin, Județul Brașov, persoanelor și instituțiilor interesate.</w:t>
      </w:r>
    </w:p>
    <w:p w14:paraId="60D1ABB0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</w:p>
    <w:p w14:paraId="66B467E9" w14:textId="77777777" w:rsidR="00571F79" w:rsidRPr="00571F79" w:rsidRDefault="00571F79" w:rsidP="00571F79">
      <w:pPr>
        <w:rPr>
          <w:rFonts w:ascii="Arial" w:hAnsi="Arial" w:cs="Arial"/>
          <w:sz w:val="24"/>
          <w:szCs w:val="24"/>
        </w:rPr>
      </w:pPr>
    </w:p>
    <w:p w14:paraId="320341D8" w14:textId="3B2621F7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b/>
          <w:bCs/>
          <w:sz w:val="24"/>
          <w:szCs w:val="24"/>
        </w:rPr>
        <w:t xml:space="preserve">Primar,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571F79">
        <w:rPr>
          <w:rFonts w:ascii="Arial" w:hAnsi="Arial" w:cs="Arial"/>
          <w:b/>
          <w:bCs/>
          <w:sz w:val="24"/>
          <w:szCs w:val="24"/>
        </w:rPr>
        <w:t>Contrasemnează,</w:t>
      </w:r>
    </w:p>
    <w:p w14:paraId="4201BA09" w14:textId="48B5DC64" w:rsidR="00571F79" w:rsidRPr="00571F79" w:rsidRDefault="00571F79" w:rsidP="00571F79">
      <w:pPr>
        <w:rPr>
          <w:rFonts w:ascii="Arial" w:hAnsi="Arial" w:cs="Arial"/>
          <w:b/>
          <w:sz w:val="24"/>
          <w:szCs w:val="24"/>
        </w:rPr>
      </w:pPr>
      <w:r w:rsidRPr="00571F79">
        <w:rPr>
          <w:rFonts w:ascii="Arial" w:hAnsi="Arial" w:cs="Arial"/>
          <w:b/>
          <w:sz w:val="24"/>
          <w:szCs w:val="24"/>
        </w:rPr>
        <w:t>Porumb Sebastian Nicolae                                        Secretar general al comunei,</w:t>
      </w:r>
    </w:p>
    <w:p w14:paraId="574AB872" w14:textId="24D9F4DC" w:rsidR="00571F79" w:rsidRPr="00571F79" w:rsidRDefault="00571F79" w:rsidP="00571F79">
      <w:pPr>
        <w:rPr>
          <w:rFonts w:ascii="Arial" w:hAnsi="Arial" w:cs="Arial"/>
          <w:b/>
          <w:bCs/>
          <w:sz w:val="24"/>
          <w:szCs w:val="24"/>
        </w:rPr>
      </w:pPr>
      <w:r w:rsidRPr="00571F7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Garcea Gheorghe Mircea</w:t>
      </w:r>
    </w:p>
    <w:p w14:paraId="2D014BFE" w14:textId="77777777" w:rsidR="00571F79" w:rsidRPr="00571F79" w:rsidRDefault="00571F79">
      <w:pPr>
        <w:rPr>
          <w:rFonts w:ascii="Arial" w:hAnsi="Arial" w:cs="Arial"/>
          <w:sz w:val="24"/>
          <w:szCs w:val="24"/>
        </w:rPr>
      </w:pPr>
    </w:p>
    <w:sectPr w:rsidR="00571F79" w:rsidRPr="0057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60A81"/>
    <w:multiLevelType w:val="hybridMultilevel"/>
    <w:tmpl w:val="7370FC4E"/>
    <w:lvl w:ilvl="0" w:tplc="EEA6DEB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49A55C4">
      <w:numFmt w:val="bullet"/>
      <w:lvlText w:val="•"/>
      <w:lvlJc w:val="left"/>
      <w:pPr>
        <w:ind w:left="1066" w:hanging="166"/>
      </w:pPr>
      <w:rPr>
        <w:lang w:val="ro-RO" w:eastAsia="en-US" w:bidi="ar-SA"/>
      </w:rPr>
    </w:lvl>
    <w:lvl w:ilvl="2" w:tplc="B9044E32">
      <w:numFmt w:val="bullet"/>
      <w:lvlText w:val="•"/>
      <w:lvlJc w:val="left"/>
      <w:pPr>
        <w:ind w:left="2012" w:hanging="166"/>
      </w:pPr>
      <w:rPr>
        <w:lang w:val="ro-RO" w:eastAsia="en-US" w:bidi="ar-SA"/>
      </w:rPr>
    </w:lvl>
    <w:lvl w:ilvl="3" w:tplc="21D672EE">
      <w:numFmt w:val="bullet"/>
      <w:lvlText w:val="•"/>
      <w:lvlJc w:val="left"/>
      <w:pPr>
        <w:ind w:left="2958" w:hanging="166"/>
      </w:pPr>
      <w:rPr>
        <w:lang w:val="ro-RO" w:eastAsia="en-US" w:bidi="ar-SA"/>
      </w:rPr>
    </w:lvl>
    <w:lvl w:ilvl="4" w:tplc="7A5E08F6">
      <w:numFmt w:val="bullet"/>
      <w:lvlText w:val="•"/>
      <w:lvlJc w:val="left"/>
      <w:pPr>
        <w:ind w:left="3904" w:hanging="166"/>
      </w:pPr>
      <w:rPr>
        <w:lang w:val="ro-RO" w:eastAsia="en-US" w:bidi="ar-SA"/>
      </w:rPr>
    </w:lvl>
    <w:lvl w:ilvl="5" w:tplc="46081592">
      <w:numFmt w:val="bullet"/>
      <w:lvlText w:val="•"/>
      <w:lvlJc w:val="left"/>
      <w:pPr>
        <w:ind w:left="4850" w:hanging="166"/>
      </w:pPr>
      <w:rPr>
        <w:lang w:val="ro-RO" w:eastAsia="en-US" w:bidi="ar-SA"/>
      </w:rPr>
    </w:lvl>
    <w:lvl w:ilvl="6" w:tplc="C608CC5C">
      <w:numFmt w:val="bullet"/>
      <w:lvlText w:val="•"/>
      <w:lvlJc w:val="left"/>
      <w:pPr>
        <w:ind w:left="5796" w:hanging="166"/>
      </w:pPr>
      <w:rPr>
        <w:lang w:val="ro-RO" w:eastAsia="en-US" w:bidi="ar-SA"/>
      </w:rPr>
    </w:lvl>
    <w:lvl w:ilvl="7" w:tplc="A3F0BA16">
      <w:numFmt w:val="bullet"/>
      <w:lvlText w:val="•"/>
      <w:lvlJc w:val="left"/>
      <w:pPr>
        <w:ind w:left="6742" w:hanging="166"/>
      </w:pPr>
      <w:rPr>
        <w:lang w:val="ro-RO" w:eastAsia="en-US" w:bidi="ar-SA"/>
      </w:rPr>
    </w:lvl>
    <w:lvl w:ilvl="8" w:tplc="839A1894">
      <w:numFmt w:val="bullet"/>
      <w:lvlText w:val="•"/>
      <w:lvlJc w:val="left"/>
      <w:pPr>
        <w:ind w:left="7688" w:hanging="166"/>
      </w:pPr>
      <w:rPr>
        <w:lang w:val="ro-RO" w:eastAsia="en-US" w:bidi="ar-SA"/>
      </w:rPr>
    </w:lvl>
  </w:abstractNum>
  <w:abstractNum w:abstractNumId="1" w15:restartNumberingAfterBreak="0">
    <w:nsid w:val="49091E35"/>
    <w:multiLevelType w:val="hybridMultilevel"/>
    <w:tmpl w:val="40B029DE"/>
    <w:lvl w:ilvl="0" w:tplc="7E26F0F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094EA3A">
      <w:numFmt w:val="bullet"/>
      <w:lvlText w:val="-"/>
      <w:lvlJc w:val="left"/>
      <w:pPr>
        <w:ind w:left="2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7480B4D6">
      <w:numFmt w:val="bullet"/>
      <w:lvlText w:val="•"/>
      <w:lvlJc w:val="left"/>
      <w:pPr>
        <w:ind w:left="3108" w:hanging="140"/>
      </w:pPr>
      <w:rPr>
        <w:lang w:val="ro-RO" w:eastAsia="en-US" w:bidi="ar-SA"/>
      </w:rPr>
    </w:lvl>
    <w:lvl w:ilvl="3" w:tplc="F6107540">
      <w:numFmt w:val="bullet"/>
      <w:lvlText w:val="•"/>
      <w:lvlJc w:val="left"/>
      <w:pPr>
        <w:ind w:left="3917" w:hanging="140"/>
      </w:pPr>
      <w:rPr>
        <w:lang w:val="ro-RO" w:eastAsia="en-US" w:bidi="ar-SA"/>
      </w:rPr>
    </w:lvl>
    <w:lvl w:ilvl="4" w:tplc="887C8130">
      <w:numFmt w:val="bullet"/>
      <w:lvlText w:val="•"/>
      <w:lvlJc w:val="left"/>
      <w:pPr>
        <w:ind w:left="4726" w:hanging="140"/>
      </w:pPr>
      <w:rPr>
        <w:lang w:val="ro-RO" w:eastAsia="en-US" w:bidi="ar-SA"/>
      </w:rPr>
    </w:lvl>
    <w:lvl w:ilvl="5" w:tplc="A29A5644">
      <w:numFmt w:val="bullet"/>
      <w:lvlText w:val="•"/>
      <w:lvlJc w:val="left"/>
      <w:pPr>
        <w:ind w:left="5535" w:hanging="140"/>
      </w:pPr>
      <w:rPr>
        <w:lang w:val="ro-RO" w:eastAsia="en-US" w:bidi="ar-SA"/>
      </w:rPr>
    </w:lvl>
    <w:lvl w:ilvl="6" w:tplc="DE4CB284">
      <w:numFmt w:val="bullet"/>
      <w:lvlText w:val="•"/>
      <w:lvlJc w:val="left"/>
      <w:pPr>
        <w:ind w:left="6344" w:hanging="140"/>
      </w:pPr>
      <w:rPr>
        <w:lang w:val="ro-RO" w:eastAsia="en-US" w:bidi="ar-SA"/>
      </w:rPr>
    </w:lvl>
    <w:lvl w:ilvl="7" w:tplc="15D0173E">
      <w:numFmt w:val="bullet"/>
      <w:lvlText w:val="•"/>
      <w:lvlJc w:val="left"/>
      <w:pPr>
        <w:ind w:left="7153" w:hanging="140"/>
      </w:pPr>
      <w:rPr>
        <w:lang w:val="ro-RO" w:eastAsia="en-US" w:bidi="ar-SA"/>
      </w:rPr>
    </w:lvl>
    <w:lvl w:ilvl="8" w:tplc="E67E0398">
      <w:numFmt w:val="bullet"/>
      <w:lvlText w:val="•"/>
      <w:lvlJc w:val="left"/>
      <w:pPr>
        <w:ind w:left="7962" w:hanging="140"/>
      </w:pPr>
      <w:rPr>
        <w:lang w:val="ro-RO" w:eastAsia="en-US" w:bidi="ar-SA"/>
      </w:rPr>
    </w:lvl>
  </w:abstractNum>
  <w:num w:numId="1" w16cid:durableId="17797914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7746387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9"/>
    <w:rsid w:val="00025AF4"/>
    <w:rsid w:val="00571F79"/>
    <w:rsid w:val="00D1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831B"/>
  <w15:chartTrackingRefBased/>
  <w15:docId w15:val="{09C819D4-7D2B-426D-9867-C12BC76F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2024-10-14T13:11:00Z</cp:lastPrinted>
  <dcterms:created xsi:type="dcterms:W3CDTF">2024-10-14T12:59:00Z</dcterms:created>
  <dcterms:modified xsi:type="dcterms:W3CDTF">2024-10-14T13:12:00Z</dcterms:modified>
</cp:coreProperties>
</file>