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014D" w14:textId="1614E3D2" w:rsidR="001B1470" w:rsidRPr="001B1470" w:rsidRDefault="001B1470" w:rsidP="001B1470">
      <w:pPr>
        <w:rPr>
          <w:rFonts w:ascii="Arial" w:hAnsi="Arial" w:cs="Arial"/>
          <w:b/>
          <w:bCs/>
          <w:sz w:val="24"/>
          <w:szCs w:val="24"/>
          <w:lang w:val="en-US"/>
        </w:rPr>
      </w:pPr>
      <w:r w:rsidRPr="001B1470">
        <w:rPr>
          <w:rFonts w:ascii="Arial" w:hAnsi="Arial" w:cs="Arial"/>
          <w:b/>
          <w:bCs/>
          <w:sz w:val="24"/>
          <w:szCs w:val="24"/>
          <w:lang w:val="en-US"/>
        </w:rPr>
        <w:t xml:space="preserve">                                                            </w:t>
      </w:r>
      <w:r w:rsidRPr="001B1470">
        <w:rPr>
          <w:rFonts w:ascii="Arial" w:hAnsi="Arial" w:cs="Arial"/>
          <w:b/>
          <w:noProof/>
          <w:sz w:val="24"/>
          <w:szCs w:val="24"/>
          <w:lang w:val="en-GB"/>
        </w:rPr>
        <w:drawing>
          <wp:inline distT="0" distB="0" distL="0" distR="0" wp14:anchorId="77942BDF" wp14:editId="03635DDF">
            <wp:extent cx="701040" cy="868680"/>
            <wp:effectExtent l="0" t="0" r="3810" b="7620"/>
            <wp:docPr id="121310581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1040" cy="868680"/>
                    </a:xfrm>
                    <a:prstGeom prst="rect">
                      <a:avLst/>
                    </a:prstGeom>
                    <a:noFill/>
                    <a:ln>
                      <a:noFill/>
                    </a:ln>
                  </pic:spPr>
                </pic:pic>
              </a:graphicData>
            </a:graphic>
          </wp:inline>
        </w:drawing>
      </w:r>
    </w:p>
    <w:p w14:paraId="3992A10B" w14:textId="77777777" w:rsidR="001B1470" w:rsidRPr="001B1470" w:rsidRDefault="001B1470" w:rsidP="001B1470">
      <w:pPr>
        <w:rPr>
          <w:rFonts w:ascii="Arial" w:hAnsi="Arial" w:cs="Arial"/>
          <w:b/>
          <w:bCs/>
          <w:sz w:val="24"/>
          <w:szCs w:val="24"/>
          <w:lang w:val="en-US"/>
        </w:rPr>
      </w:pPr>
      <w:r w:rsidRPr="001B1470">
        <w:rPr>
          <w:rFonts w:ascii="Arial" w:hAnsi="Arial" w:cs="Arial"/>
          <w:b/>
          <w:bCs/>
          <w:sz w:val="24"/>
          <w:szCs w:val="24"/>
          <w:lang w:val="en-US"/>
        </w:rPr>
        <w:t xml:space="preserve">                                                    JUDEŢUL BRAŞOV</w:t>
      </w:r>
    </w:p>
    <w:p w14:paraId="4938F411" w14:textId="77777777" w:rsidR="001B1470" w:rsidRPr="001B1470" w:rsidRDefault="001B1470" w:rsidP="001B1470">
      <w:pPr>
        <w:rPr>
          <w:rFonts w:ascii="Arial" w:hAnsi="Arial" w:cs="Arial"/>
          <w:b/>
          <w:bCs/>
          <w:sz w:val="24"/>
          <w:szCs w:val="24"/>
          <w:lang w:val="en-US"/>
        </w:rPr>
      </w:pPr>
      <w:r w:rsidRPr="001B1470">
        <w:rPr>
          <w:rFonts w:ascii="Arial" w:hAnsi="Arial" w:cs="Arial"/>
          <w:b/>
          <w:bCs/>
          <w:sz w:val="24"/>
          <w:szCs w:val="24"/>
          <w:lang w:val="en-US"/>
        </w:rPr>
        <w:t xml:space="preserve">                                                   COMUNA AUGUSTIN</w:t>
      </w:r>
    </w:p>
    <w:p w14:paraId="28F81E8C" w14:textId="77777777" w:rsidR="001B1470" w:rsidRPr="001B1470" w:rsidRDefault="001B1470" w:rsidP="001B1470">
      <w:pPr>
        <w:rPr>
          <w:rFonts w:ascii="Arial" w:hAnsi="Arial" w:cs="Arial"/>
          <w:sz w:val="24"/>
          <w:szCs w:val="24"/>
          <w:lang w:val="en-US"/>
        </w:rPr>
      </w:pPr>
      <w:r w:rsidRPr="001B1470">
        <w:rPr>
          <w:rFonts w:ascii="Arial" w:hAnsi="Arial" w:cs="Arial"/>
          <w:sz w:val="24"/>
          <w:szCs w:val="24"/>
          <w:lang w:val="en-US"/>
        </w:rPr>
        <w:t xml:space="preserve">             Str. </w:t>
      </w:r>
      <w:proofErr w:type="spellStart"/>
      <w:r w:rsidRPr="001B1470">
        <w:rPr>
          <w:rFonts w:ascii="Arial" w:hAnsi="Arial" w:cs="Arial"/>
          <w:sz w:val="24"/>
          <w:szCs w:val="24"/>
          <w:lang w:val="en-US"/>
        </w:rPr>
        <w:t>Lungă</w:t>
      </w:r>
      <w:proofErr w:type="spellEnd"/>
      <w:r w:rsidRPr="001B1470">
        <w:rPr>
          <w:rFonts w:ascii="Arial" w:hAnsi="Arial" w:cs="Arial"/>
          <w:sz w:val="24"/>
          <w:szCs w:val="24"/>
          <w:lang w:val="en-US"/>
        </w:rPr>
        <w:t xml:space="preserve"> nr. 238, AUGUSTIN, cod 507151, Tel/fax: 0374-279816</w:t>
      </w:r>
    </w:p>
    <w:p w14:paraId="51B8A9B0" w14:textId="77777777" w:rsidR="001B1470" w:rsidRPr="001B1470" w:rsidRDefault="001B1470" w:rsidP="001B1470">
      <w:pPr>
        <w:rPr>
          <w:rFonts w:ascii="Arial" w:hAnsi="Arial" w:cs="Arial"/>
          <w:sz w:val="24"/>
          <w:szCs w:val="24"/>
        </w:rPr>
      </w:pPr>
      <w:r w:rsidRPr="001B1470">
        <w:rPr>
          <w:rFonts w:ascii="Arial" w:hAnsi="Arial" w:cs="Arial"/>
          <w:sz w:val="24"/>
          <w:szCs w:val="24"/>
          <w:lang w:val="en-US"/>
        </w:rPr>
        <w:t xml:space="preserve">                                      </w:t>
      </w:r>
      <w:r w:rsidRPr="00FC1673">
        <w:rPr>
          <w:rFonts w:ascii="Arial" w:hAnsi="Arial" w:cs="Arial"/>
          <w:sz w:val="24"/>
          <w:szCs w:val="24"/>
          <w:lang w:val="en-US"/>
        </w:rPr>
        <w:t>www.primariaaugustin</w:t>
      </w:r>
      <w:r w:rsidRPr="001B1470">
        <w:rPr>
          <w:rFonts w:ascii="Arial" w:hAnsi="Arial" w:cs="Arial"/>
          <w:sz w:val="24"/>
          <w:szCs w:val="24"/>
        </w:rPr>
        <w:t>@yahoo.com</w:t>
      </w:r>
    </w:p>
    <w:p w14:paraId="63D2653C" w14:textId="176151AB" w:rsidR="001B1470" w:rsidRPr="00FC1673" w:rsidRDefault="001B1470" w:rsidP="001B1470">
      <w:pPr>
        <w:rPr>
          <w:rFonts w:ascii="Arial" w:hAnsi="Arial" w:cs="Arial"/>
          <w:b/>
          <w:bCs/>
          <w:sz w:val="24"/>
          <w:szCs w:val="24"/>
          <w:lang w:val="en-US"/>
        </w:rPr>
      </w:pPr>
      <w:r w:rsidRPr="00FC1673">
        <w:rPr>
          <w:rFonts w:ascii="Arial" w:hAnsi="Arial" w:cs="Arial"/>
          <w:b/>
          <w:bCs/>
          <w:sz w:val="24"/>
          <w:szCs w:val="24"/>
          <w:lang w:val="en-US"/>
        </w:rPr>
        <w:t xml:space="preserve">                                                  CONSILIUL LOCAL</w:t>
      </w:r>
    </w:p>
    <w:p w14:paraId="4283C713" w14:textId="08A3388F" w:rsidR="001B1470" w:rsidRPr="00FC1673" w:rsidRDefault="001B1470" w:rsidP="001B1470">
      <w:pPr>
        <w:rPr>
          <w:rFonts w:ascii="Arial" w:hAnsi="Arial" w:cs="Arial"/>
          <w:b/>
          <w:bCs/>
          <w:sz w:val="24"/>
          <w:szCs w:val="24"/>
          <w:lang w:val="en-US"/>
        </w:rPr>
      </w:pPr>
      <w:r w:rsidRPr="00FC1673">
        <w:rPr>
          <w:rFonts w:ascii="Arial" w:hAnsi="Arial" w:cs="Arial"/>
          <w:b/>
          <w:bCs/>
          <w:sz w:val="24"/>
          <w:szCs w:val="24"/>
          <w:lang w:val="en-US"/>
        </w:rPr>
        <w:t xml:space="preserve">                                      HOTĂRÂREA NR.6</w:t>
      </w:r>
      <w:r w:rsidR="00F3770F">
        <w:rPr>
          <w:rFonts w:ascii="Arial" w:hAnsi="Arial" w:cs="Arial"/>
          <w:b/>
          <w:bCs/>
          <w:sz w:val="24"/>
          <w:szCs w:val="24"/>
          <w:lang w:val="en-US"/>
        </w:rPr>
        <w:t>3</w:t>
      </w:r>
      <w:r w:rsidRPr="00FC1673">
        <w:rPr>
          <w:rFonts w:ascii="Arial" w:hAnsi="Arial" w:cs="Arial"/>
          <w:b/>
          <w:bCs/>
          <w:sz w:val="24"/>
          <w:szCs w:val="24"/>
          <w:lang w:val="en-US"/>
        </w:rPr>
        <w:t xml:space="preserve"> din 13.12.2024</w:t>
      </w:r>
    </w:p>
    <w:p w14:paraId="2AB7ACAD" w14:textId="0B86C399" w:rsidR="001B1470" w:rsidRPr="00FC1673" w:rsidRDefault="001B1470" w:rsidP="001324F2">
      <w:pPr>
        <w:autoSpaceDE w:val="0"/>
        <w:autoSpaceDN w:val="0"/>
        <w:adjustRightInd w:val="0"/>
        <w:spacing w:line="360" w:lineRule="auto"/>
        <w:jc w:val="center"/>
        <w:rPr>
          <w:rFonts w:ascii="Arial" w:hAnsi="Arial" w:cs="Arial"/>
          <w:b/>
          <w:bCs/>
          <w:sz w:val="24"/>
          <w:szCs w:val="24"/>
          <w:lang w:val="en-US"/>
        </w:rPr>
      </w:pPr>
      <w:proofErr w:type="spellStart"/>
      <w:r w:rsidRPr="00FC1673">
        <w:rPr>
          <w:rFonts w:ascii="Arial" w:hAnsi="Arial" w:cs="Arial"/>
          <w:b/>
          <w:bCs/>
          <w:sz w:val="24"/>
          <w:szCs w:val="24"/>
          <w:lang w:val="en-US"/>
        </w:rPr>
        <w:t>Privind</w:t>
      </w:r>
      <w:proofErr w:type="spellEnd"/>
      <w:r w:rsidRPr="00FC1673">
        <w:rPr>
          <w:rFonts w:ascii="Arial" w:hAnsi="Arial" w:cs="Arial"/>
          <w:b/>
          <w:bCs/>
          <w:sz w:val="24"/>
          <w:szCs w:val="24"/>
          <w:lang w:val="en-US"/>
        </w:rPr>
        <w:t xml:space="preserve"> </w:t>
      </w:r>
      <w:proofErr w:type="spellStart"/>
      <w:r w:rsidRPr="00FC1673">
        <w:rPr>
          <w:rFonts w:ascii="Arial" w:hAnsi="Arial" w:cs="Arial"/>
          <w:b/>
          <w:bCs/>
          <w:sz w:val="24"/>
          <w:szCs w:val="24"/>
          <w:lang w:val="en-US"/>
        </w:rPr>
        <w:t>trecerea</w:t>
      </w:r>
      <w:proofErr w:type="spellEnd"/>
      <w:r w:rsidRPr="00FC1673">
        <w:rPr>
          <w:rFonts w:ascii="Arial" w:hAnsi="Arial" w:cs="Arial"/>
          <w:b/>
          <w:bCs/>
          <w:sz w:val="24"/>
          <w:szCs w:val="24"/>
          <w:lang w:val="en-US"/>
        </w:rPr>
        <w:t xml:space="preserve"> din </w:t>
      </w:r>
      <w:proofErr w:type="spellStart"/>
      <w:r w:rsidRPr="00FC1673">
        <w:rPr>
          <w:rFonts w:ascii="Arial" w:hAnsi="Arial" w:cs="Arial"/>
          <w:b/>
          <w:bCs/>
          <w:sz w:val="24"/>
          <w:szCs w:val="24"/>
          <w:lang w:val="en-US"/>
        </w:rPr>
        <w:t>domeniul</w:t>
      </w:r>
      <w:proofErr w:type="spellEnd"/>
      <w:r w:rsidRPr="00FC1673">
        <w:rPr>
          <w:rFonts w:ascii="Arial" w:hAnsi="Arial" w:cs="Arial"/>
          <w:b/>
          <w:bCs/>
          <w:sz w:val="24"/>
          <w:szCs w:val="24"/>
          <w:lang w:val="en-US"/>
        </w:rPr>
        <w:t xml:space="preserve"> </w:t>
      </w:r>
      <w:proofErr w:type="spellStart"/>
      <w:r w:rsidRPr="00FC1673">
        <w:rPr>
          <w:rFonts w:ascii="Arial" w:hAnsi="Arial" w:cs="Arial"/>
          <w:b/>
          <w:bCs/>
          <w:sz w:val="24"/>
          <w:szCs w:val="24"/>
          <w:lang w:val="en-US"/>
        </w:rPr>
        <w:t>privat</w:t>
      </w:r>
      <w:proofErr w:type="spellEnd"/>
      <w:r w:rsidRPr="00FC1673">
        <w:rPr>
          <w:rFonts w:ascii="Arial" w:hAnsi="Arial" w:cs="Arial"/>
          <w:b/>
          <w:bCs/>
          <w:sz w:val="24"/>
          <w:szCs w:val="24"/>
          <w:lang w:val="en-US"/>
        </w:rPr>
        <w:t xml:space="preserve"> al </w:t>
      </w:r>
      <w:proofErr w:type="spellStart"/>
      <w:r w:rsidRPr="00FC1673">
        <w:rPr>
          <w:rFonts w:ascii="Arial" w:hAnsi="Arial" w:cs="Arial"/>
          <w:b/>
          <w:bCs/>
          <w:sz w:val="24"/>
          <w:szCs w:val="24"/>
          <w:lang w:val="en-US"/>
        </w:rPr>
        <w:t>Comunei</w:t>
      </w:r>
      <w:proofErr w:type="spellEnd"/>
      <w:r w:rsidRPr="00FC1673">
        <w:rPr>
          <w:rFonts w:ascii="Arial" w:hAnsi="Arial" w:cs="Arial"/>
          <w:b/>
          <w:bCs/>
          <w:sz w:val="24"/>
          <w:szCs w:val="24"/>
          <w:lang w:val="en-US"/>
        </w:rPr>
        <w:t xml:space="preserve"> Augustin in </w:t>
      </w:r>
      <w:proofErr w:type="spellStart"/>
      <w:r w:rsidRPr="00FC1673">
        <w:rPr>
          <w:rFonts w:ascii="Arial" w:hAnsi="Arial" w:cs="Arial"/>
          <w:b/>
          <w:bCs/>
          <w:sz w:val="24"/>
          <w:szCs w:val="24"/>
          <w:lang w:val="en-US"/>
        </w:rPr>
        <w:t>domeniul</w:t>
      </w:r>
      <w:proofErr w:type="spellEnd"/>
      <w:r w:rsidRPr="00FC1673">
        <w:rPr>
          <w:rFonts w:ascii="Arial" w:hAnsi="Arial" w:cs="Arial"/>
          <w:b/>
          <w:bCs/>
          <w:sz w:val="24"/>
          <w:szCs w:val="24"/>
          <w:lang w:val="en-US"/>
        </w:rPr>
        <w:t xml:space="preserve"> public al </w:t>
      </w:r>
      <w:proofErr w:type="spellStart"/>
      <w:r w:rsidRPr="00FC1673">
        <w:rPr>
          <w:rFonts w:ascii="Arial" w:hAnsi="Arial" w:cs="Arial"/>
          <w:b/>
          <w:bCs/>
          <w:sz w:val="24"/>
          <w:szCs w:val="24"/>
          <w:lang w:val="en-US"/>
        </w:rPr>
        <w:t>acesteia</w:t>
      </w:r>
      <w:proofErr w:type="spellEnd"/>
      <w:r w:rsidRPr="00FC1673">
        <w:rPr>
          <w:rFonts w:ascii="Arial" w:hAnsi="Arial" w:cs="Arial"/>
          <w:b/>
          <w:bCs/>
          <w:sz w:val="24"/>
          <w:szCs w:val="24"/>
          <w:lang w:val="en-US"/>
        </w:rPr>
        <w:t xml:space="preserve"> a </w:t>
      </w:r>
      <w:proofErr w:type="spellStart"/>
      <w:r w:rsidRPr="00FC1673">
        <w:rPr>
          <w:rFonts w:ascii="Arial" w:hAnsi="Arial" w:cs="Arial"/>
          <w:b/>
          <w:bCs/>
          <w:sz w:val="24"/>
          <w:szCs w:val="24"/>
          <w:lang w:val="en-US"/>
        </w:rPr>
        <w:t>unor</w:t>
      </w:r>
      <w:proofErr w:type="spellEnd"/>
      <w:r w:rsidRPr="00FC1673">
        <w:rPr>
          <w:rFonts w:ascii="Arial" w:hAnsi="Arial" w:cs="Arial"/>
          <w:b/>
          <w:bCs/>
          <w:sz w:val="24"/>
          <w:szCs w:val="24"/>
          <w:lang w:val="en-US"/>
        </w:rPr>
        <w:t xml:space="preserve"> </w:t>
      </w:r>
      <w:proofErr w:type="spellStart"/>
      <w:r w:rsidRPr="00FC1673">
        <w:rPr>
          <w:rFonts w:ascii="Arial" w:hAnsi="Arial" w:cs="Arial"/>
          <w:b/>
          <w:bCs/>
          <w:sz w:val="24"/>
          <w:szCs w:val="24"/>
          <w:lang w:val="en-US"/>
        </w:rPr>
        <w:t>terenuri</w:t>
      </w:r>
      <w:proofErr w:type="spellEnd"/>
      <w:r w:rsidRPr="00FC1673">
        <w:rPr>
          <w:rFonts w:ascii="Arial" w:hAnsi="Arial" w:cs="Arial"/>
          <w:b/>
          <w:bCs/>
          <w:sz w:val="24"/>
          <w:szCs w:val="24"/>
          <w:lang w:val="en-US"/>
        </w:rPr>
        <w:t xml:space="preserve">, </w:t>
      </w:r>
      <w:proofErr w:type="spellStart"/>
      <w:r w:rsidRPr="00FC1673">
        <w:rPr>
          <w:rFonts w:ascii="Arial" w:hAnsi="Arial" w:cs="Arial"/>
          <w:b/>
          <w:bCs/>
          <w:sz w:val="24"/>
          <w:szCs w:val="24"/>
          <w:lang w:val="en-US"/>
        </w:rPr>
        <w:t>drumuri</w:t>
      </w:r>
      <w:proofErr w:type="spellEnd"/>
      <w:r w:rsidRPr="00FC1673">
        <w:rPr>
          <w:rFonts w:ascii="Arial" w:hAnsi="Arial" w:cs="Arial"/>
          <w:b/>
          <w:bCs/>
          <w:sz w:val="24"/>
          <w:szCs w:val="24"/>
          <w:lang w:val="en-US"/>
        </w:rPr>
        <w:t xml:space="preserve"> </w:t>
      </w:r>
      <w:proofErr w:type="spellStart"/>
      <w:r w:rsidRPr="00FC1673">
        <w:rPr>
          <w:rFonts w:ascii="Arial" w:hAnsi="Arial" w:cs="Arial"/>
          <w:b/>
          <w:bCs/>
          <w:sz w:val="24"/>
          <w:szCs w:val="24"/>
          <w:lang w:val="en-US"/>
        </w:rPr>
        <w:t>si</w:t>
      </w:r>
      <w:proofErr w:type="spellEnd"/>
      <w:r w:rsidRPr="00FC1673">
        <w:rPr>
          <w:rFonts w:ascii="Arial" w:hAnsi="Arial" w:cs="Arial"/>
          <w:b/>
          <w:bCs/>
          <w:sz w:val="24"/>
          <w:szCs w:val="24"/>
          <w:lang w:val="en-US"/>
        </w:rPr>
        <w:t xml:space="preserve"> </w:t>
      </w:r>
      <w:proofErr w:type="spellStart"/>
      <w:r w:rsidRPr="00FC1673">
        <w:rPr>
          <w:rFonts w:ascii="Arial" w:hAnsi="Arial" w:cs="Arial"/>
          <w:b/>
          <w:bCs/>
          <w:sz w:val="24"/>
          <w:szCs w:val="24"/>
          <w:lang w:val="en-US"/>
        </w:rPr>
        <w:t>retele</w:t>
      </w:r>
      <w:proofErr w:type="spellEnd"/>
    </w:p>
    <w:p w14:paraId="2FD4624F" w14:textId="77777777" w:rsidR="001B1470" w:rsidRPr="001B1470" w:rsidRDefault="001B1470" w:rsidP="001B1470">
      <w:pPr>
        <w:rPr>
          <w:rFonts w:ascii="Arial" w:hAnsi="Arial" w:cs="Arial"/>
          <w:b/>
          <w:bCs/>
          <w:sz w:val="24"/>
          <w:szCs w:val="24"/>
          <w:lang w:val="es-ES_tradnl"/>
        </w:rPr>
      </w:pPr>
      <w:r w:rsidRPr="001B1470">
        <w:rPr>
          <w:rFonts w:ascii="Arial" w:hAnsi="Arial" w:cs="Arial"/>
          <w:b/>
          <w:bCs/>
          <w:sz w:val="24"/>
          <w:szCs w:val="24"/>
          <w:lang w:val="es-ES_tradnl"/>
        </w:rPr>
        <w:t>Consiliul Local al comunei Augustin întrunit în şedinţă ordinară:</w:t>
      </w:r>
    </w:p>
    <w:p w14:paraId="01CC418D" w14:textId="77777777" w:rsidR="001B1470" w:rsidRDefault="001B1470" w:rsidP="001B1470">
      <w:pPr>
        <w:rPr>
          <w:rFonts w:ascii="Arial" w:hAnsi="Arial" w:cs="Arial"/>
          <w:b/>
          <w:sz w:val="24"/>
          <w:szCs w:val="24"/>
        </w:rPr>
      </w:pPr>
      <w:r w:rsidRPr="001B1470">
        <w:rPr>
          <w:rFonts w:ascii="Arial" w:hAnsi="Arial" w:cs="Arial"/>
          <w:b/>
          <w:sz w:val="24"/>
          <w:szCs w:val="24"/>
        </w:rPr>
        <w:t xml:space="preserve"> Având în vedere:</w:t>
      </w:r>
    </w:p>
    <w:p w14:paraId="2FDDF9A4" w14:textId="1852777D" w:rsidR="00FC1673" w:rsidRPr="00FC1673" w:rsidRDefault="00FC1673" w:rsidP="00FC1673">
      <w:pPr>
        <w:pStyle w:val="Listparagraf"/>
        <w:numPr>
          <w:ilvl w:val="0"/>
          <w:numId w:val="1"/>
        </w:numPr>
        <w:rPr>
          <w:rFonts w:ascii="Arial" w:hAnsi="Arial" w:cs="Arial"/>
          <w:b/>
          <w:sz w:val="24"/>
          <w:szCs w:val="24"/>
        </w:rPr>
      </w:pPr>
      <w:r>
        <w:rPr>
          <w:rFonts w:ascii="Arial" w:hAnsi="Arial" w:cs="Arial"/>
          <w:bCs/>
          <w:sz w:val="24"/>
          <w:szCs w:val="24"/>
        </w:rPr>
        <w:t>Proiectul de hot. Nr.6</w:t>
      </w:r>
      <w:r w:rsidR="00F3770F">
        <w:rPr>
          <w:rFonts w:ascii="Arial" w:hAnsi="Arial" w:cs="Arial"/>
          <w:bCs/>
          <w:sz w:val="24"/>
          <w:szCs w:val="24"/>
        </w:rPr>
        <w:t>3</w:t>
      </w:r>
      <w:r>
        <w:rPr>
          <w:rFonts w:ascii="Arial" w:hAnsi="Arial" w:cs="Arial"/>
          <w:bCs/>
          <w:sz w:val="24"/>
          <w:szCs w:val="24"/>
        </w:rPr>
        <w:t>/2024</w:t>
      </w:r>
    </w:p>
    <w:p w14:paraId="13FB7154" w14:textId="2F0CFB97" w:rsidR="001B1470" w:rsidRPr="001B1470" w:rsidRDefault="001B1470" w:rsidP="001B1470">
      <w:pPr>
        <w:numPr>
          <w:ilvl w:val="0"/>
          <w:numId w:val="1"/>
        </w:numPr>
        <w:rPr>
          <w:rFonts w:ascii="Arial" w:hAnsi="Arial" w:cs="Arial"/>
          <w:b/>
          <w:sz w:val="24"/>
          <w:szCs w:val="24"/>
        </w:rPr>
      </w:pPr>
      <w:r w:rsidRPr="001B1470">
        <w:rPr>
          <w:rFonts w:ascii="Arial" w:hAnsi="Arial" w:cs="Arial"/>
          <w:sz w:val="24"/>
          <w:szCs w:val="24"/>
        </w:rPr>
        <w:t xml:space="preserve">Referatul de aprobare al primarului comunei Augustin nr. </w:t>
      </w:r>
      <w:r w:rsidRPr="001B1470">
        <w:rPr>
          <w:rFonts w:ascii="Arial" w:hAnsi="Arial" w:cs="Arial"/>
          <w:bCs/>
          <w:sz w:val="24"/>
          <w:szCs w:val="24"/>
        </w:rPr>
        <w:t>38</w:t>
      </w:r>
      <w:r>
        <w:rPr>
          <w:rFonts w:ascii="Arial" w:hAnsi="Arial" w:cs="Arial"/>
          <w:bCs/>
          <w:sz w:val="24"/>
          <w:szCs w:val="24"/>
        </w:rPr>
        <w:t>13</w:t>
      </w:r>
      <w:r w:rsidRPr="001B1470">
        <w:rPr>
          <w:rFonts w:ascii="Arial" w:hAnsi="Arial" w:cs="Arial"/>
          <w:bCs/>
          <w:sz w:val="24"/>
          <w:szCs w:val="24"/>
        </w:rPr>
        <w:t>/06.12.2024</w:t>
      </w:r>
    </w:p>
    <w:p w14:paraId="30375259" w14:textId="2D3C183D" w:rsidR="001B1470" w:rsidRPr="001B1470" w:rsidRDefault="001B1470" w:rsidP="001B1470">
      <w:pPr>
        <w:numPr>
          <w:ilvl w:val="0"/>
          <w:numId w:val="1"/>
        </w:numPr>
        <w:rPr>
          <w:rFonts w:ascii="Arial" w:hAnsi="Arial" w:cs="Arial"/>
          <w:b/>
          <w:sz w:val="24"/>
          <w:szCs w:val="24"/>
        </w:rPr>
      </w:pPr>
      <w:r w:rsidRPr="001B1470">
        <w:rPr>
          <w:rFonts w:ascii="Arial" w:hAnsi="Arial" w:cs="Arial"/>
          <w:sz w:val="24"/>
          <w:szCs w:val="24"/>
        </w:rPr>
        <w:t>Raportul de specialitate nr.</w:t>
      </w:r>
      <w:r w:rsidRPr="001B1470">
        <w:rPr>
          <w:rFonts w:ascii="Arial" w:hAnsi="Arial" w:cs="Arial"/>
          <w:b/>
          <w:sz w:val="24"/>
          <w:szCs w:val="24"/>
        </w:rPr>
        <w:t xml:space="preserve"> </w:t>
      </w:r>
      <w:r w:rsidRPr="001B1470">
        <w:rPr>
          <w:rFonts w:ascii="Arial" w:hAnsi="Arial" w:cs="Arial"/>
          <w:bCs/>
          <w:sz w:val="24"/>
          <w:szCs w:val="24"/>
        </w:rPr>
        <w:t>38</w:t>
      </w:r>
      <w:r>
        <w:rPr>
          <w:rFonts w:ascii="Arial" w:hAnsi="Arial" w:cs="Arial"/>
          <w:bCs/>
          <w:sz w:val="24"/>
          <w:szCs w:val="24"/>
        </w:rPr>
        <w:t>11</w:t>
      </w:r>
      <w:r w:rsidRPr="001B1470">
        <w:rPr>
          <w:rFonts w:ascii="Arial" w:hAnsi="Arial" w:cs="Arial"/>
          <w:bCs/>
          <w:sz w:val="24"/>
          <w:szCs w:val="24"/>
        </w:rPr>
        <w:t>/06.12.2024</w:t>
      </w:r>
    </w:p>
    <w:p w14:paraId="555EFEF7" w14:textId="77777777" w:rsidR="001B1470" w:rsidRPr="001B1470" w:rsidRDefault="001B1470" w:rsidP="001B1470">
      <w:pPr>
        <w:rPr>
          <w:rFonts w:ascii="Arial" w:hAnsi="Arial" w:cs="Arial"/>
          <w:b/>
          <w:sz w:val="24"/>
          <w:szCs w:val="24"/>
        </w:rPr>
      </w:pPr>
      <w:r w:rsidRPr="001B1470">
        <w:rPr>
          <w:rFonts w:ascii="Arial" w:hAnsi="Arial" w:cs="Arial"/>
          <w:b/>
          <w:sz w:val="24"/>
          <w:szCs w:val="24"/>
        </w:rPr>
        <w:t>Luând în considerare:</w:t>
      </w:r>
    </w:p>
    <w:p w14:paraId="685F3D34" w14:textId="77777777" w:rsidR="001B1470" w:rsidRPr="001B1470" w:rsidRDefault="001B1470" w:rsidP="001B1470">
      <w:pPr>
        <w:autoSpaceDE w:val="0"/>
        <w:autoSpaceDN w:val="0"/>
        <w:adjustRightInd w:val="0"/>
        <w:rPr>
          <w:rFonts w:ascii="Arial" w:hAnsi="Arial" w:cs="Arial"/>
          <w:b/>
          <w:bCs/>
          <w:sz w:val="24"/>
          <w:szCs w:val="24"/>
        </w:rPr>
      </w:pPr>
      <w:r w:rsidRPr="001B1470">
        <w:rPr>
          <w:rFonts w:ascii="Arial" w:hAnsi="Arial" w:cs="Arial"/>
          <w:b/>
          <w:bCs/>
          <w:sz w:val="24"/>
          <w:szCs w:val="24"/>
        </w:rPr>
        <w:t>- Prevederilor art. 554, 858 din Legea nr. 287/2009 – Codul Civil, republicată, modificată și</w:t>
      </w:r>
    </w:p>
    <w:p w14:paraId="28BBED6D" w14:textId="77777777" w:rsidR="001B1470" w:rsidRPr="001B1470" w:rsidRDefault="001B1470" w:rsidP="001B1470">
      <w:pPr>
        <w:autoSpaceDE w:val="0"/>
        <w:autoSpaceDN w:val="0"/>
        <w:adjustRightInd w:val="0"/>
        <w:rPr>
          <w:rFonts w:ascii="Arial" w:hAnsi="Arial" w:cs="Arial"/>
          <w:b/>
          <w:bCs/>
          <w:sz w:val="24"/>
          <w:szCs w:val="24"/>
        </w:rPr>
      </w:pPr>
      <w:r w:rsidRPr="001B1470">
        <w:rPr>
          <w:rFonts w:ascii="Arial" w:hAnsi="Arial" w:cs="Arial"/>
          <w:b/>
          <w:bCs/>
          <w:sz w:val="24"/>
          <w:szCs w:val="24"/>
        </w:rPr>
        <w:t>completată, care precizează;.</w:t>
      </w:r>
    </w:p>
    <w:p w14:paraId="4C9039E6" w14:textId="77777777" w:rsidR="001B1470" w:rsidRPr="001B1470" w:rsidRDefault="001B1470" w:rsidP="001B1470">
      <w:pPr>
        <w:autoSpaceDE w:val="0"/>
        <w:autoSpaceDN w:val="0"/>
        <w:adjustRightInd w:val="0"/>
        <w:rPr>
          <w:rFonts w:ascii="Arial" w:hAnsi="Arial" w:cs="Arial"/>
          <w:sz w:val="24"/>
          <w:szCs w:val="24"/>
        </w:rPr>
      </w:pPr>
      <w:r w:rsidRPr="001B1470">
        <w:rPr>
          <w:rFonts w:ascii="Arial" w:hAnsi="Arial" w:cs="Arial"/>
          <w:b/>
          <w:bCs/>
          <w:sz w:val="24"/>
          <w:szCs w:val="24"/>
        </w:rPr>
        <w:t xml:space="preserve">Art.554 </w:t>
      </w:r>
      <w:r w:rsidRPr="001B1470">
        <w:rPr>
          <w:rFonts w:ascii="Arial" w:hAnsi="Arial" w:cs="Arial"/>
          <w:sz w:val="24"/>
          <w:szCs w:val="24"/>
        </w:rPr>
        <w:t xml:space="preserve">(1) Bunurile statului si ale </w:t>
      </w:r>
      <w:proofErr w:type="spellStart"/>
      <w:r w:rsidRPr="001B1470">
        <w:rPr>
          <w:rFonts w:ascii="Arial" w:hAnsi="Arial" w:cs="Arial"/>
          <w:sz w:val="24"/>
          <w:szCs w:val="24"/>
        </w:rPr>
        <w:t>unitatilor</w:t>
      </w:r>
      <w:proofErr w:type="spellEnd"/>
      <w:r w:rsidRPr="001B1470">
        <w:rPr>
          <w:rFonts w:ascii="Arial" w:hAnsi="Arial" w:cs="Arial"/>
          <w:sz w:val="24"/>
          <w:szCs w:val="24"/>
        </w:rPr>
        <w:t xml:space="preserve"> administrativ-teritoriale care, prin natura lor sau prin </w:t>
      </w:r>
      <w:proofErr w:type="spellStart"/>
      <w:r w:rsidRPr="001B1470">
        <w:rPr>
          <w:rFonts w:ascii="Arial" w:hAnsi="Arial" w:cs="Arial"/>
          <w:sz w:val="24"/>
          <w:szCs w:val="24"/>
        </w:rPr>
        <w:t>declaratia</w:t>
      </w:r>
      <w:proofErr w:type="spellEnd"/>
      <w:r w:rsidRPr="001B1470">
        <w:rPr>
          <w:rFonts w:ascii="Arial" w:hAnsi="Arial" w:cs="Arial"/>
          <w:sz w:val="24"/>
          <w:szCs w:val="24"/>
        </w:rPr>
        <w:t xml:space="preserve"> legii, sunt de uz sau de interes public </w:t>
      </w:r>
      <w:proofErr w:type="spellStart"/>
      <w:r w:rsidRPr="001B1470">
        <w:rPr>
          <w:rFonts w:ascii="Arial" w:hAnsi="Arial" w:cs="Arial"/>
          <w:sz w:val="24"/>
          <w:szCs w:val="24"/>
        </w:rPr>
        <w:t>formeaza</w:t>
      </w:r>
      <w:proofErr w:type="spellEnd"/>
      <w:r w:rsidRPr="001B1470">
        <w:rPr>
          <w:rFonts w:ascii="Arial" w:hAnsi="Arial" w:cs="Arial"/>
          <w:sz w:val="24"/>
          <w:szCs w:val="24"/>
        </w:rPr>
        <w:t xml:space="preserve"> obiectul </w:t>
      </w:r>
      <w:proofErr w:type="spellStart"/>
      <w:r w:rsidRPr="001B1470">
        <w:rPr>
          <w:rFonts w:ascii="Arial" w:hAnsi="Arial" w:cs="Arial"/>
          <w:sz w:val="24"/>
          <w:szCs w:val="24"/>
        </w:rPr>
        <w:t>proprietatii</w:t>
      </w:r>
      <w:proofErr w:type="spellEnd"/>
      <w:r w:rsidRPr="001B1470">
        <w:rPr>
          <w:rFonts w:ascii="Arial" w:hAnsi="Arial" w:cs="Arial"/>
          <w:sz w:val="24"/>
          <w:szCs w:val="24"/>
        </w:rPr>
        <w:t xml:space="preserve"> publice, </w:t>
      </w:r>
      <w:proofErr w:type="spellStart"/>
      <w:r w:rsidRPr="001B1470">
        <w:rPr>
          <w:rFonts w:ascii="Arial" w:hAnsi="Arial" w:cs="Arial"/>
          <w:sz w:val="24"/>
          <w:szCs w:val="24"/>
        </w:rPr>
        <w:t>insa</w:t>
      </w:r>
      <w:proofErr w:type="spellEnd"/>
      <w:r w:rsidRPr="001B1470">
        <w:rPr>
          <w:rFonts w:ascii="Arial" w:hAnsi="Arial" w:cs="Arial"/>
          <w:sz w:val="24"/>
          <w:szCs w:val="24"/>
        </w:rPr>
        <w:t xml:space="preserve"> numai daca au fost legal </w:t>
      </w:r>
      <w:proofErr w:type="spellStart"/>
      <w:r w:rsidRPr="001B1470">
        <w:rPr>
          <w:rFonts w:ascii="Arial" w:hAnsi="Arial" w:cs="Arial"/>
          <w:sz w:val="24"/>
          <w:szCs w:val="24"/>
        </w:rPr>
        <w:t>dobandite</w:t>
      </w:r>
      <w:proofErr w:type="spellEnd"/>
      <w:r w:rsidRPr="001B1470">
        <w:rPr>
          <w:rFonts w:ascii="Arial" w:hAnsi="Arial" w:cs="Arial"/>
          <w:sz w:val="24"/>
          <w:szCs w:val="24"/>
        </w:rPr>
        <w:t xml:space="preserve"> de </w:t>
      </w:r>
      <w:proofErr w:type="spellStart"/>
      <w:r w:rsidRPr="001B1470">
        <w:rPr>
          <w:rFonts w:ascii="Arial" w:hAnsi="Arial" w:cs="Arial"/>
          <w:sz w:val="24"/>
          <w:szCs w:val="24"/>
        </w:rPr>
        <w:t>catre</w:t>
      </w:r>
      <w:proofErr w:type="spellEnd"/>
      <w:r w:rsidRPr="001B1470">
        <w:rPr>
          <w:rFonts w:ascii="Arial" w:hAnsi="Arial" w:cs="Arial"/>
          <w:sz w:val="24"/>
          <w:szCs w:val="24"/>
        </w:rPr>
        <w:t xml:space="preserve"> acestea.</w:t>
      </w:r>
    </w:p>
    <w:p w14:paraId="540A1B73" w14:textId="77777777" w:rsidR="001B1470" w:rsidRPr="001B1470" w:rsidRDefault="001B1470" w:rsidP="001B1470">
      <w:pPr>
        <w:autoSpaceDE w:val="0"/>
        <w:autoSpaceDN w:val="0"/>
        <w:adjustRightInd w:val="0"/>
        <w:rPr>
          <w:rFonts w:ascii="Arial" w:hAnsi="Arial" w:cs="Arial"/>
          <w:sz w:val="24"/>
          <w:szCs w:val="24"/>
          <w:lang w:val="es-ES_tradnl"/>
        </w:rPr>
      </w:pPr>
      <w:r w:rsidRPr="001B1470">
        <w:rPr>
          <w:rFonts w:ascii="Arial" w:hAnsi="Arial" w:cs="Arial"/>
          <w:sz w:val="24"/>
          <w:szCs w:val="24"/>
          <w:lang w:val="es-ES_tradnl"/>
        </w:rPr>
        <w:t>(2) Daca prin lege nu se prevede altfel, dispozitiile aplicabile dreptului de proprietate privata se aplica si dreptului de proprietate publica, insa numai in masura in care sunt compatibile cu acesta din urma.</w:t>
      </w:r>
    </w:p>
    <w:p w14:paraId="22CBDE06" w14:textId="77777777" w:rsidR="001B1470" w:rsidRPr="001B1470" w:rsidRDefault="001B1470" w:rsidP="001B1470">
      <w:pPr>
        <w:autoSpaceDE w:val="0"/>
        <w:autoSpaceDN w:val="0"/>
        <w:adjustRightInd w:val="0"/>
        <w:rPr>
          <w:rFonts w:ascii="Arial" w:hAnsi="Arial" w:cs="Arial"/>
          <w:sz w:val="24"/>
          <w:szCs w:val="24"/>
        </w:rPr>
      </w:pPr>
      <w:r w:rsidRPr="001B1470">
        <w:rPr>
          <w:rFonts w:ascii="Arial" w:hAnsi="Arial" w:cs="Arial"/>
          <w:b/>
          <w:bCs/>
          <w:sz w:val="24"/>
          <w:szCs w:val="24"/>
        </w:rPr>
        <w:t xml:space="preserve">Art.858 </w:t>
      </w:r>
      <w:r w:rsidRPr="001B1470">
        <w:rPr>
          <w:rFonts w:ascii="Arial" w:hAnsi="Arial" w:cs="Arial"/>
          <w:sz w:val="24"/>
          <w:szCs w:val="24"/>
        </w:rPr>
        <w:t xml:space="preserve">Proprietatea publica este dreptul de proprietate ce </w:t>
      </w:r>
      <w:proofErr w:type="spellStart"/>
      <w:r w:rsidRPr="001B1470">
        <w:rPr>
          <w:rFonts w:ascii="Arial" w:hAnsi="Arial" w:cs="Arial"/>
          <w:sz w:val="24"/>
          <w:szCs w:val="24"/>
        </w:rPr>
        <w:t>apartine</w:t>
      </w:r>
      <w:proofErr w:type="spellEnd"/>
      <w:r w:rsidRPr="001B1470">
        <w:rPr>
          <w:rFonts w:ascii="Arial" w:hAnsi="Arial" w:cs="Arial"/>
          <w:sz w:val="24"/>
          <w:szCs w:val="24"/>
        </w:rPr>
        <w:t xml:space="preserve"> statului sau unei </w:t>
      </w:r>
      <w:proofErr w:type="spellStart"/>
      <w:r w:rsidRPr="001B1470">
        <w:rPr>
          <w:rFonts w:ascii="Arial" w:hAnsi="Arial" w:cs="Arial"/>
          <w:sz w:val="24"/>
          <w:szCs w:val="24"/>
        </w:rPr>
        <w:t>unitati</w:t>
      </w:r>
      <w:proofErr w:type="spellEnd"/>
    </w:p>
    <w:p w14:paraId="02115E74" w14:textId="77777777" w:rsidR="001B1470" w:rsidRPr="001B1470" w:rsidRDefault="001B1470" w:rsidP="001B1470">
      <w:pPr>
        <w:autoSpaceDE w:val="0"/>
        <w:autoSpaceDN w:val="0"/>
        <w:adjustRightInd w:val="0"/>
        <w:rPr>
          <w:rFonts w:ascii="Arial" w:hAnsi="Arial" w:cs="Arial"/>
          <w:sz w:val="24"/>
          <w:szCs w:val="24"/>
          <w:lang w:val="es-ES_tradnl"/>
        </w:rPr>
      </w:pPr>
      <w:r w:rsidRPr="001B1470">
        <w:rPr>
          <w:rFonts w:ascii="Arial" w:hAnsi="Arial" w:cs="Arial"/>
          <w:sz w:val="24"/>
          <w:szCs w:val="24"/>
          <w:lang w:val="es-ES_tradnl"/>
        </w:rPr>
        <w:t>administrativ-teritoriale asupra bunurilor care, prin natura lor sau prin declaratia legii, sunt de uz ori de interes public, cu conditia sa fie dobandite prin unul dintre modurile prevazute de lege.</w:t>
      </w:r>
    </w:p>
    <w:p w14:paraId="6F614C8C" w14:textId="77777777" w:rsidR="001B1470" w:rsidRPr="001B1470" w:rsidRDefault="001B1470" w:rsidP="001B1470">
      <w:pPr>
        <w:autoSpaceDE w:val="0"/>
        <w:autoSpaceDN w:val="0"/>
        <w:adjustRightInd w:val="0"/>
        <w:rPr>
          <w:rFonts w:ascii="Arial" w:hAnsi="Arial" w:cs="Arial"/>
          <w:b/>
          <w:bCs/>
          <w:sz w:val="24"/>
          <w:szCs w:val="24"/>
        </w:rPr>
      </w:pPr>
      <w:r w:rsidRPr="001B1470">
        <w:rPr>
          <w:rFonts w:ascii="Arial" w:hAnsi="Arial" w:cs="Arial"/>
          <w:b/>
          <w:bCs/>
          <w:sz w:val="24"/>
          <w:szCs w:val="24"/>
        </w:rPr>
        <w:lastRenderedPageBreak/>
        <w:t>-Prevederilor art. 286 (4) și ale art.296 (2) din OUG nr. 57/ 2019 privind Codul administrativ, modificată și completată, care precizează:</w:t>
      </w:r>
    </w:p>
    <w:p w14:paraId="02C290D9" w14:textId="77777777" w:rsidR="001B1470" w:rsidRPr="001B1470" w:rsidRDefault="001B1470" w:rsidP="001B1470">
      <w:pPr>
        <w:autoSpaceDE w:val="0"/>
        <w:autoSpaceDN w:val="0"/>
        <w:adjustRightInd w:val="0"/>
        <w:rPr>
          <w:rFonts w:ascii="Arial" w:hAnsi="Arial" w:cs="Arial"/>
          <w:sz w:val="24"/>
          <w:szCs w:val="24"/>
          <w:lang w:val="es-ES_tradnl"/>
        </w:rPr>
      </w:pPr>
      <w:r w:rsidRPr="001B1470">
        <w:rPr>
          <w:rFonts w:ascii="Arial" w:hAnsi="Arial" w:cs="Arial"/>
          <w:b/>
          <w:bCs/>
          <w:sz w:val="24"/>
          <w:szCs w:val="24"/>
          <w:lang w:val="es-ES_tradnl"/>
        </w:rPr>
        <w:t xml:space="preserve">Art. 286(4) </w:t>
      </w:r>
      <w:r w:rsidRPr="001B1470">
        <w:rPr>
          <w:rFonts w:ascii="Arial" w:hAnsi="Arial" w:cs="Arial"/>
          <w:sz w:val="24"/>
          <w:szCs w:val="24"/>
          <w:lang w:val="es-ES_tradnl"/>
        </w:rPr>
        <w:t>Domeniul public al comunei, al orasului sau al municipiului este alcatuit din bunurile prevazute in anexa nr. 4, precum si din alte bunuri de uz sau de interes public local, declarate ca atare prin hotarare a consiliului local, daca nu sunt declarate prin lege ca fiind bunuri de uz sau de interes public national ori judetean.</w:t>
      </w:r>
    </w:p>
    <w:p w14:paraId="7D3B944B" w14:textId="77777777" w:rsidR="001B1470" w:rsidRPr="001B1470" w:rsidRDefault="001B1470" w:rsidP="001B1470">
      <w:pPr>
        <w:autoSpaceDE w:val="0"/>
        <w:autoSpaceDN w:val="0"/>
        <w:adjustRightInd w:val="0"/>
        <w:rPr>
          <w:rFonts w:ascii="Arial" w:hAnsi="Arial" w:cs="Arial"/>
          <w:sz w:val="24"/>
          <w:szCs w:val="24"/>
          <w:lang w:val="es-ES_tradnl"/>
        </w:rPr>
      </w:pPr>
      <w:r w:rsidRPr="001B1470">
        <w:rPr>
          <w:rFonts w:ascii="Arial" w:hAnsi="Arial" w:cs="Arial"/>
          <w:b/>
          <w:bCs/>
          <w:sz w:val="24"/>
          <w:szCs w:val="24"/>
          <w:lang w:val="es-ES_tradnl"/>
        </w:rPr>
        <w:t xml:space="preserve">Art. 296 </w:t>
      </w:r>
      <w:r w:rsidRPr="001B1470">
        <w:rPr>
          <w:rFonts w:ascii="Arial" w:hAnsi="Arial" w:cs="Arial"/>
          <w:sz w:val="24"/>
          <w:szCs w:val="24"/>
          <w:lang w:val="es-ES_tradnl"/>
        </w:rPr>
        <w:t>Trecerea unui bun din domeniul privat in domeniul public al aceluiasi titular al dreptului de proprietate</w:t>
      </w:r>
    </w:p>
    <w:p w14:paraId="71B4FBAE" w14:textId="77777777" w:rsidR="001B1470" w:rsidRPr="001B1470" w:rsidRDefault="001B1470" w:rsidP="001B1470">
      <w:pPr>
        <w:autoSpaceDE w:val="0"/>
        <w:autoSpaceDN w:val="0"/>
        <w:adjustRightInd w:val="0"/>
        <w:rPr>
          <w:rFonts w:ascii="Arial" w:hAnsi="Arial" w:cs="Arial"/>
          <w:sz w:val="24"/>
          <w:szCs w:val="24"/>
          <w:lang w:val="es-ES_tradnl"/>
        </w:rPr>
      </w:pPr>
      <w:r w:rsidRPr="001B1470">
        <w:rPr>
          <w:rFonts w:ascii="Arial" w:hAnsi="Arial" w:cs="Arial"/>
          <w:sz w:val="24"/>
          <w:szCs w:val="24"/>
          <w:lang w:val="es-ES_tradnl"/>
        </w:rPr>
        <w:t>(2) Trecerea unui bun din domeniul privat al unei unitati administrativ-teritoriale in domeniul public al acesteia se face prin hotarare a consiliului judetean, respectiv a Consiliului General al Municipiului Bucuresti ori a consiliului local al comunei, al orasului sau al municipiului, dupa caz</w:t>
      </w:r>
    </w:p>
    <w:p w14:paraId="685C35F6" w14:textId="77777777" w:rsidR="001324F2" w:rsidRPr="001324F2" w:rsidRDefault="001B1470" w:rsidP="001B1470">
      <w:pPr>
        <w:rPr>
          <w:rFonts w:ascii="Arial" w:hAnsi="Arial" w:cs="Arial"/>
          <w:b/>
          <w:bCs/>
          <w:sz w:val="24"/>
          <w:szCs w:val="24"/>
        </w:rPr>
      </w:pPr>
      <w:r w:rsidRPr="001B1470">
        <w:rPr>
          <w:rFonts w:ascii="Arial" w:hAnsi="Arial" w:cs="Arial"/>
          <w:b/>
          <w:bCs/>
          <w:sz w:val="24"/>
          <w:szCs w:val="24"/>
        </w:rPr>
        <w:t xml:space="preserve">Ținând cont de prevederile </w:t>
      </w:r>
      <w:r w:rsidR="001324F2" w:rsidRPr="001324F2">
        <w:rPr>
          <w:rFonts w:ascii="Arial" w:hAnsi="Arial" w:cs="Arial"/>
          <w:b/>
          <w:bCs/>
          <w:sz w:val="24"/>
          <w:szCs w:val="24"/>
        </w:rPr>
        <w:t>:</w:t>
      </w:r>
    </w:p>
    <w:p w14:paraId="51DC984D" w14:textId="61BB453E" w:rsidR="001B1470" w:rsidRPr="001B1470" w:rsidRDefault="001B1470" w:rsidP="001B1470">
      <w:pPr>
        <w:rPr>
          <w:rFonts w:ascii="Arial" w:hAnsi="Arial" w:cs="Arial"/>
          <w:sz w:val="24"/>
          <w:szCs w:val="24"/>
        </w:rPr>
      </w:pPr>
      <w:r w:rsidRPr="001B1470">
        <w:rPr>
          <w:rFonts w:ascii="Arial" w:hAnsi="Arial" w:cs="Arial"/>
          <w:sz w:val="24"/>
          <w:szCs w:val="24"/>
        </w:rPr>
        <w:t>art.129,alin.2,lit.d,alin.7,lit.h și p),art.139 alin (1) art.196,alin.1,lit.a din OUG nr.57/2019 Codul administrativ,</w:t>
      </w:r>
    </w:p>
    <w:p w14:paraId="188DA77F" w14:textId="21E93583" w:rsidR="001B1470" w:rsidRPr="00FC1673" w:rsidRDefault="001B1470" w:rsidP="001B1470">
      <w:pPr>
        <w:rPr>
          <w:rFonts w:ascii="Arial" w:hAnsi="Arial" w:cs="Arial"/>
          <w:sz w:val="24"/>
          <w:szCs w:val="24"/>
        </w:rPr>
      </w:pPr>
      <w:r w:rsidRPr="001B1470">
        <w:rPr>
          <w:rFonts w:ascii="Arial" w:hAnsi="Arial" w:cs="Arial"/>
          <w:sz w:val="24"/>
          <w:szCs w:val="24"/>
        </w:rPr>
        <w:t xml:space="preserve"> </w:t>
      </w:r>
      <w:r w:rsidRPr="001B1470">
        <w:rPr>
          <w:rFonts w:ascii="Arial" w:hAnsi="Arial" w:cs="Arial"/>
          <w:b/>
          <w:bCs/>
          <w:sz w:val="24"/>
          <w:szCs w:val="24"/>
          <w:lang w:val="es-ES_tradnl"/>
        </w:rPr>
        <w:t>Consiliul Local al comunei Augustin</w:t>
      </w:r>
      <w:r w:rsidRPr="001B1470">
        <w:rPr>
          <w:rFonts w:ascii="Arial" w:hAnsi="Arial" w:cs="Arial"/>
          <w:sz w:val="24"/>
          <w:szCs w:val="24"/>
        </w:rPr>
        <w:t>:</w:t>
      </w:r>
    </w:p>
    <w:p w14:paraId="1FE4E73A" w14:textId="4C0A7A15" w:rsidR="001B1470" w:rsidRPr="001B1470" w:rsidRDefault="001B1470" w:rsidP="001B1470">
      <w:pPr>
        <w:rPr>
          <w:rFonts w:ascii="Arial" w:hAnsi="Arial" w:cs="Arial"/>
          <w:b/>
          <w:sz w:val="24"/>
          <w:szCs w:val="24"/>
        </w:rPr>
      </w:pPr>
      <w:r w:rsidRPr="001B1470">
        <w:rPr>
          <w:rFonts w:ascii="Arial" w:hAnsi="Arial" w:cs="Arial"/>
          <w:b/>
          <w:sz w:val="24"/>
          <w:szCs w:val="24"/>
        </w:rPr>
        <w:t xml:space="preserve">                                                         HOTĂRĂSTE:</w:t>
      </w:r>
    </w:p>
    <w:p w14:paraId="0F8512E9" w14:textId="77777777" w:rsidR="001324F2" w:rsidRDefault="001B1470" w:rsidP="001324F2">
      <w:pPr>
        <w:autoSpaceDE w:val="0"/>
        <w:autoSpaceDN w:val="0"/>
        <w:adjustRightInd w:val="0"/>
        <w:spacing w:after="0" w:line="360" w:lineRule="auto"/>
        <w:rPr>
          <w:rFonts w:ascii="Arial" w:hAnsi="Arial" w:cs="Arial"/>
          <w:sz w:val="24"/>
          <w:szCs w:val="24"/>
          <w:lang w:val="es-UY"/>
        </w:rPr>
      </w:pPr>
      <w:r w:rsidRPr="001B1470">
        <w:rPr>
          <w:rFonts w:ascii="Arial" w:hAnsi="Arial" w:cs="Arial"/>
          <w:b/>
          <w:sz w:val="24"/>
          <w:szCs w:val="24"/>
        </w:rPr>
        <w:t xml:space="preserve"> Art.1. </w:t>
      </w:r>
      <w:r w:rsidRPr="001B1470">
        <w:rPr>
          <w:rFonts w:ascii="Arial" w:hAnsi="Arial" w:cs="Arial"/>
          <w:sz w:val="24"/>
          <w:szCs w:val="24"/>
        </w:rPr>
        <w:t xml:space="preserve">Se aprobă </w:t>
      </w:r>
      <w:r w:rsidR="001324F2" w:rsidRPr="001324F2">
        <w:rPr>
          <w:rFonts w:ascii="Arial" w:hAnsi="Arial" w:cs="Arial"/>
          <w:sz w:val="24"/>
          <w:szCs w:val="24"/>
          <w:lang w:val="es-UY"/>
        </w:rPr>
        <w:t>trecerea din domeniul privat al Comunei Augustin in domeniul public al</w:t>
      </w:r>
      <w:r w:rsidR="001324F2">
        <w:rPr>
          <w:rFonts w:ascii="Arial" w:hAnsi="Arial" w:cs="Arial"/>
          <w:sz w:val="24"/>
          <w:szCs w:val="24"/>
          <w:lang w:val="es-UY"/>
        </w:rPr>
        <w:t xml:space="preserve"> </w:t>
      </w:r>
      <w:r w:rsidR="001324F2" w:rsidRPr="001324F2">
        <w:rPr>
          <w:rFonts w:ascii="Arial" w:hAnsi="Arial" w:cs="Arial"/>
          <w:sz w:val="24"/>
          <w:szCs w:val="24"/>
          <w:lang w:val="es-UY"/>
        </w:rPr>
        <w:t>acesteia a unor terenuri, drumuri si retele</w:t>
      </w:r>
      <w:r w:rsidR="001324F2">
        <w:rPr>
          <w:rFonts w:ascii="Arial" w:hAnsi="Arial" w:cs="Arial"/>
          <w:sz w:val="24"/>
          <w:szCs w:val="24"/>
          <w:lang w:val="es-UY"/>
        </w:rPr>
        <w:t xml:space="preserve"> după cum urmează:</w:t>
      </w:r>
    </w:p>
    <w:p w14:paraId="57C42BCC" w14:textId="0196C15F" w:rsidR="001324F2" w:rsidRPr="001324F2" w:rsidRDefault="001324F2" w:rsidP="001324F2">
      <w:pPr>
        <w:autoSpaceDE w:val="0"/>
        <w:autoSpaceDN w:val="0"/>
        <w:adjustRightInd w:val="0"/>
        <w:spacing w:after="0" w:line="360" w:lineRule="auto"/>
        <w:rPr>
          <w:rFonts w:ascii="Arial" w:hAnsi="Arial" w:cs="Arial"/>
          <w:b/>
          <w:bCs/>
          <w:sz w:val="24"/>
          <w:szCs w:val="24"/>
          <w:lang w:val="es-UY"/>
        </w:rPr>
      </w:pPr>
      <w:r w:rsidRPr="001324F2">
        <w:rPr>
          <w:rFonts w:ascii="Arial" w:hAnsi="Arial" w:cs="Arial"/>
          <w:b/>
          <w:bCs/>
          <w:sz w:val="24"/>
          <w:szCs w:val="24"/>
          <w:lang w:val="es-ES_tradnl"/>
        </w:rPr>
        <w:t>- teren parc Primarie nr cad 100844-C1 avand nr de inventor 1000001</w:t>
      </w:r>
    </w:p>
    <w:p w14:paraId="1BD11391" w14:textId="77777777" w:rsidR="001324F2" w:rsidRPr="001324F2" w:rsidRDefault="001324F2" w:rsidP="001324F2">
      <w:pPr>
        <w:spacing w:after="0"/>
        <w:rPr>
          <w:rFonts w:ascii="Arial" w:hAnsi="Arial" w:cs="Arial"/>
          <w:b/>
          <w:bCs/>
          <w:sz w:val="24"/>
          <w:szCs w:val="24"/>
          <w:lang w:val="es-ES_tradnl"/>
        </w:rPr>
      </w:pPr>
      <w:r w:rsidRPr="001324F2">
        <w:rPr>
          <w:rFonts w:ascii="Arial" w:hAnsi="Arial" w:cs="Arial"/>
          <w:b/>
          <w:bCs/>
          <w:sz w:val="24"/>
          <w:szCs w:val="24"/>
          <w:lang w:val="es-ES_tradnl"/>
        </w:rPr>
        <w:t>- drum forestier Valea Fenisului cu nr de inventar 2074</w:t>
      </w:r>
    </w:p>
    <w:p w14:paraId="036AA3DC" w14:textId="48FA45A1" w:rsidR="001B1470" w:rsidRDefault="001324F2" w:rsidP="001324F2">
      <w:pPr>
        <w:spacing w:after="0"/>
        <w:rPr>
          <w:rFonts w:ascii="Arial" w:hAnsi="Arial" w:cs="Arial"/>
          <w:b/>
          <w:bCs/>
          <w:sz w:val="24"/>
          <w:szCs w:val="24"/>
        </w:rPr>
      </w:pPr>
      <w:r w:rsidRPr="001324F2">
        <w:rPr>
          <w:rFonts w:ascii="Arial" w:hAnsi="Arial" w:cs="Arial"/>
          <w:b/>
          <w:bCs/>
          <w:sz w:val="24"/>
          <w:szCs w:val="24"/>
        </w:rPr>
        <w:t xml:space="preserve">- </w:t>
      </w:r>
      <w:proofErr w:type="spellStart"/>
      <w:r w:rsidRPr="001324F2">
        <w:rPr>
          <w:rFonts w:ascii="Arial" w:hAnsi="Arial" w:cs="Arial"/>
          <w:b/>
          <w:bCs/>
          <w:sz w:val="24"/>
          <w:szCs w:val="24"/>
        </w:rPr>
        <w:t>retea</w:t>
      </w:r>
      <w:proofErr w:type="spellEnd"/>
      <w:r w:rsidRPr="001324F2">
        <w:rPr>
          <w:rFonts w:ascii="Arial" w:hAnsi="Arial" w:cs="Arial"/>
          <w:b/>
          <w:bCs/>
          <w:sz w:val="24"/>
          <w:szCs w:val="24"/>
        </w:rPr>
        <w:t xml:space="preserve"> iluminat public cu nr inventar 2032</w:t>
      </w:r>
    </w:p>
    <w:p w14:paraId="15CDC245" w14:textId="77777777" w:rsidR="001324F2" w:rsidRPr="001B1470" w:rsidRDefault="001324F2" w:rsidP="001324F2">
      <w:pPr>
        <w:spacing w:after="0"/>
        <w:rPr>
          <w:rFonts w:ascii="Arial" w:hAnsi="Arial" w:cs="Arial"/>
          <w:b/>
          <w:bCs/>
          <w:sz w:val="24"/>
          <w:szCs w:val="24"/>
        </w:rPr>
      </w:pPr>
    </w:p>
    <w:p w14:paraId="3E57F746" w14:textId="77777777" w:rsidR="00FC1673" w:rsidRDefault="00FC1673" w:rsidP="00FC1673">
      <w:pPr>
        <w:rPr>
          <w:rFonts w:ascii="Arial" w:hAnsi="Arial" w:cs="Arial"/>
          <w:b/>
          <w:bCs/>
          <w:sz w:val="24"/>
          <w:szCs w:val="24"/>
          <w:lang w:val="es-ES_tradnl"/>
        </w:rPr>
      </w:pPr>
      <w:r w:rsidRPr="001C3359">
        <w:rPr>
          <w:rFonts w:ascii="Arial" w:hAnsi="Arial" w:cs="Arial"/>
          <w:b/>
          <w:bCs/>
          <w:sz w:val="24"/>
          <w:szCs w:val="24"/>
          <w:lang w:val="es-ES_tradnl"/>
        </w:rPr>
        <w:t xml:space="preserve">Art. </w:t>
      </w:r>
      <w:r>
        <w:rPr>
          <w:rFonts w:ascii="Arial" w:hAnsi="Arial" w:cs="Arial"/>
          <w:b/>
          <w:bCs/>
          <w:sz w:val="24"/>
          <w:szCs w:val="24"/>
          <w:lang w:val="es-ES_tradnl"/>
        </w:rPr>
        <w:t>2</w:t>
      </w:r>
      <w:r w:rsidRPr="001C3359">
        <w:rPr>
          <w:rFonts w:ascii="Arial" w:hAnsi="Arial" w:cs="Arial"/>
          <w:b/>
          <w:bCs/>
          <w:sz w:val="24"/>
          <w:szCs w:val="24"/>
          <w:lang w:val="es-ES_tradnl"/>
        </w:rPr>
        <w:t xml:space="preserve">.Pentru ducerea la îndeplinire se însărcinează primarul și </w:t>
      </w:r>
      <w:r>
        <w:rPr>
          <w:rFonts w:ascii="Arial" w:hAnsi="Arial" w:cs="Arial"/>
          <w:b/>
          <w:bCs/>
          <w:sz w:val="24"/>
          <w:szCs w:val="24"/>
          <w:lang w:val="es-ES_tradnl"/>
        </w:rPr>
        <w:t>secretarul general al comunei</w:t>
      </w:r>
      <w:r w:rsidRPr="001C3359">
        <w:rPr>
          <w:rFonts w:ascii="Arial" w:hAnsi="Arial" w:cs="Arial"/>
          <w:b/>
          <w:bCs/>
          <w:sz w:val="24"/>
          <w:szCs w:val="24"/>
          <w:lang w:val="es-ES_tradnl"/>
        </w:rPr>
        <w:t xml:space="preserve"> Augustin.</w:t>
      </w:r>
    </w:p>
    <w:p w14:paraId="4FB6127E" w14:textId="77777777" w:rsidR="00FC1673" w:rsidRPr="001C3359" w:rsidRDefault="00FC1673" w:rsidP="00FC1673">
      <w:pPr>
        <w:rPr>
          <w:rFonts w:ascii="Arial" w:hAnsi="Arial" w:cs="Arial"/>
          <w:b/>
          <w:bCs/>
          <w:sz w:val="24"/>
          <w:szCs w:val="24"/>
          <w:lang w:val="es-ES_tradnl"/>
        </w:rPr>
      </w:pPr>
      <w:r w:rsidRPr="001C3359">
        <w:rPr>
          <w:rFonts w:ascii="Arial" w:hAnsi="Arial" w:cs="Arial"/>
          <w:b/>
          <w:bCs/>
          <w:sz w:val="24"/>
          <w:szCs w:val="24"/>
          <w:lang w:val="es-ES_tradnl"/>
        </w:rPr>
        <w:t xml:space="preserve"> Art. </w:t>
      </w:r>
      <w:r>
        <w:rPr>
          <w:rFonts w:ascii="Arial" w:hAnsi="Arial" w:cs="Arial"/>
          <w:b/>
          <w:bCs/>
          <w:sz w:val="24"/>
          <w:szCs w:val="24"/>
          <w:lang w:val="es-ES_tradnl"/>
        </w:rPr>
        <w:t>3</w:t>
      </w:r>
      <w:r w:rsidRPr="001C3359">
        <w:rPr>
          <w:rFonts w:ascii="Arial" w:hAnsi="Arial" w:cs="Arial"/>
          <w:b/>
          <w:bCs/>
          <w:sz w:val="24"/>
          <w:szCs w:val="24"/>
          <w:lang w:val="es-ES_tradnl"/>
        </w:rPr>
        <w:t>.Secretarul general va comunica    prezenta    hotarare Institutiei Prefectului    Judetul Braşov, Compartimentului taxe si  impozite locale si contabilitate si o va afisa pe situl institutiei.</w:t>
      </w:r>
    </w:p>
    <w:p w14:paraId="23C02DF9" w14:textId="77777777" w:rsidR="001B1470" w:rsidRPr="00FC1673" w:rsidRDefault="001B1470" w:rsidP="001B1470">
      <w:pPr>
        <w:rPr>
          <w:rFonts w:ascii="Arial" w:hAnsi="Arial" w:cs="Arial"/>
          <w:sz w:val="24"/>
          <w:szCs w:val="24"/>
        </w:rPr>
      </w:pPr>
    </w:p>
    <w:p w14:paraId="1EB07570" w14:textId="77777777" w:rsidR="001B1470" w:rsidRPr="001B1470" w:rsidRDefault="001B1470" w:rsidP="001B1470">
      <w:pPr>
        <w:rPr>
          <w:rFonts w:ascii="Arial" w:hAnsi="Arial" w:cs="Arial"/>
          <w:b/>
          <w:bCs/>
          <w:sz w:val="24"/>
          <w:szCs w:val="24"/>
          <w:lang w:val="es-ES_tradnl"/>
        </w:rPr>
      </w:pPr>
      <w:r w:rsidRPr="001B1470">
        <w:rPr>
          <w:rFonts w:ascii="Arial" w:hAnsi="Arial" w:cs="Arial"/>
          <w:b/>
          <w:bCs/>
          <w:sz w:val="24"/>
          <w:szCs w:val="24"/>
          <w:lang w:val="es-ES_tradnl"/>
        </w:rPr>
        <w:t>Președinte de ședință                                               Secretar general comună</w:t>
      </w:r>
    </w:p>
    <w:p w14:paraId="72960434" w14:textId="77777777" w:rsidR="001B1470" w:rsidRPr="001B1470" w:rsidRDefault="001B1470" w:rsidP="001B1470">
      <w:pPr>
        <w:rPr>
          <w:rFonts w:ascii="Arial" w:hAnsi="Arial" w:cs="Arial"/>
          <w:sz w:val="24"/>
          <w:szCs w:val="24"/>
          <w:lang w:val="en-US"/>
        </w:rPr>
      </w:pPr>
      <w:proofErr w:type="spellStart"/>
      <w:r w:rsidRPr="001B1470">
        <w:rPr>
          <w:rFonts w:ascii="Arial" w:hAnsi="Arial" w:cs="Arial"/>
          <w:sz w:val="24"/>
          <w:szCs w:val="24"/>
          <w:lang w:val="en-US"/>
        </w:rPr>
        <w:t>Crianga</w:t>
      </w:r>
      <w:proofErr w:type="spellEnd"/>
      <w:r w:rsidRPr="001B1470">
        <w:rPr>
          <w:rFonts w:ascii="Arial" w:hAnsi="Arial" w:cs="Arial"/>
          <w:sz w:val="24"/>
          <w:szCs w:val="24"/>
          <w:lang w:val="en-US"/>
        </w:rPr>
        <w:t xml:space="preserve"> Ioan                                                                 Garcea Gheorghe Mircea</w:t>
      </w:r>
      <w:r w:rsidRPr="001B1470">
        <w:rPr>
          <w:rFonts w:ascii="Arial" w:hAnsi="Arial" w:cs="Arial"/>
          <w:sz w:val="24"/>
          <w:szCs w:val="24"/>
          <w:lang w:val="en-US"/>
        </w:rPr>
        <w:tab/>
      </w:r>
    </w:p>
    <w:p w14:paraId="002C39C7" w14:textId="77777777" w:rsidR="001B1470" w:rsidRPr="001B1470" w:rsidRDefault="001B1470" w:rsidP="001B1470">
      <w:pPr>
        <w:rPr>
          <w:rFonts w:ascii="Arial" w:hAnsi="Arial" w:cs="Arial"/>
          <w:sz w:val="24"/>
          <w:szCs w:val="24"/>
          <w:lang w:val="en-US"/>
        </w:rPr>
      </w:pPr>
    </w:p>
    <w:p w14:paraId="4A1E1B80" w14:textId="77777777" w:rsidR="001B1470" w:rsidRPr="001B1470" w:rsidRDefault="001B1470" w:rsidP="001B1470">
      <w:pPr>
        <w:rPr>
          <w:rFonts w:ascii="Arial" w:hAnsi="Arial" w:cs="Arial"/>
          <w:sz w:val="24"/>
          <w:szCs w:val="24"/>
          <w:lang w:val="en-US"/>
        </w:rPr>
      </w:pPr>
    </w:p>
    <w:p w14:paraId="45EC8862" w14:textId="576CEEA0" w:rsidR="001B1470" w:rsidRPr="001B1470" w:rsidRDefault="001B1470" w:rsidP="001B1470">
      <w:pPr>
        <w:rPr>
          <w:rFonts w:ascii="Arial" w:hAnsi="Arial" w:cs="Arial"/>
          <w:b/>
          <w:bCs/>
          <w:sz w:val="24"/>
          <w:szCs w:val="24"/>
        </w:rPr>
      </w:pPr>
      <w:r w:rsidRPr="001B1470">
        <w:rPr>
          <w:rFonts w:ascii="Arial" w:hAnsi="Arial" w:cs="Arial"/>
          <w:b/>
          <w:bCs/>
          <w:sz w:val="24"/>
          <w:szCs w:val="24"/>
        </w:rPr>
        <w:t>Adoptată cu: .......voturi pentru, .....împotrivă , ....... abținere</w:t>
      </w:r>
    </w:p>
    <w:p w14:paraId="1E38F27E" w14:textId="77777777" w:rsidR="001B1470" w:rsidRPr="001B1470" w:rsidRDefault="001B1470" w:rsidP="001B1470">
      <w:pPr>
        <w:rPr>
          <w:rFonts w:ascii="Arial" w:hAnsi="Arial" w:cs="Arial"/>
          <w:sz w:val="24"/>
          <w:szCs w:val="24"/>
        </w:rPr>
      </w:pPr>
    </w:p>
    <w:p w14:paraId="09BB998D" w14:textId="77777777" w:rsidR="001B1470" w:rsidRPr="001B1470" w:rsidRDefault="001B1470" w:rsidP="001B1470">
      <w:pPr>
        <w:rPr>
          <w:rFonts w:ascii="Arial" w:hAnsi="Arial" w:cs="Arial"/>
          <w:sz w:val="24"/>
          <w:szCs w:val="24"/>
        </w:rPr>
      </w:pPr>
    </w:p>
    <w:p w14:paraId="7CFE7E86" w14:textId="77777777" w:rsidR="001B1470" w:rsidRPr="001B1470" w:rsidRDefault="001B1470" w:rsidP="001B1470">
      <w:pPr>
        <w:rPr>
          <w:rFonts w:ascii="Arial" w:hAnsi="Arial" w:cs="Arial"/>
          <w:sz w:val="24"/>
          <w:szCs w:val="24"/>
        </w:rPr>
      </w:pPr>
    </w:p>
    <w:p w14:paraId="19899381" w14:textId="77777777" w:rsidR="001B1470" w:rsidRPr="001B1470" w:rsidRDefault="001B1470" w:rsidP="001B1470">
      <w:pPr>
        <w:rPr>
          <w:rFonts w:ascii="Arial" w:hAnsi="Arial" w:cs="Arial"/>
          <w:sz w:val="24"/>
          <w:szCs w:val="24"/>
        </w:rPr>
      </w:pPr>
    </w:p>
    <w:p w14:paraId="4DEC69F2" w14:textId="77777777" w:rsidR="001B1470" w:rsidRPr="001B1470" w:rsidRDefault="001B1470" w:rsidP="001B1470">
      <w:pPr>
        <w:rPr>
          <w:rFonts w:ascii="Arial" w:hAnsi="Arial" w:cs="Arial"/>
          <w:sz w:val="24"/>
          <w:szCs w:val="24"/>
          <w:lang w:val="es-ES_tradnl"/>
        </w:rPr>
      </w:pPr>
      <w:r w:rsidRPr="001B1470">
        <w:rPr>
          <w:rFonts w:ascii="Arial" w:hAnsi="Arial" w:cs="Arial"/>
          <w:sz w:val="24"/>
          <w:szCs w:val="24"/>
          <w:lang w:val="es-ES_tradnl"/>
        </w:rPr>
        <w:t>- teren parc Primarie nr cad 100844-C1 avand nr de inventor 1000001</w:t>
      </w:r>
    </w:p>
    <w:p w14:paraId="01A93798" w14:textId="77777777" w:rsidR="001B1470" w:rsidRPr="001B1470" w:rsidRDefault="001B1470" w:rsidP="001B1470">
      <w:pPr>
        <w:rPr>
          <w:rFonts w:ascii="Arial" w:hAnsi="Arial" w:cs="Arial"/>
          <w:sz w:val="24"/>
          <w:szCs w:val="24"/>
          <w:lang w:val="es-ES_tradnl"/>
        </w:rPr>
      </w:pPr>
      <w:r w:rsidRPr="001B1470">
        <w:rPr>
          <w:rFonts w:ascii="Arial" w:hAnsi="Arial" w:cs="Arial"/>
          <w:sz w:val="24"/>
          <w:szCs w:val="24"/>
          <w:lang w:val="es-ES_tradnl"/>
        </w:rPr>
        <w:t>- drum forestier Valea Fenisului cu nr de inventar 2074</w:t>
      </w:r>
    </w:p>
    <w:p w14:paraId="53C66B0E" w14:textId="77777777" w:rsidR="001B1470" w:rsidRPr="001B1470" w:rsidRDefault="001B1470" w:rsidP="001B1470">
      <w:pPr>
        <w:rPr>
          <w:rFonts w:ascii="Arial" w:hAnsi="Arial" w:cs="Arial"/>
          <w:sz w:val="24"/>
          <w:szCs w:val="24"/>
        </w:rPr>
      </w:pPr>
      <w:r w:rsidRPr="001B1470">
        <w:rPr>
          <w:rFonts w:ascii="Arial" w:hAnsi="Arial" w:cs="Arial"/>
          <w:sz w:val="24"/>
          <w:szCs w:val="24"/>
        </w:rPr>
        <w:t xml:space="preserve">- </w:t>
      </w:r>
      <w:proofErr w:type="spellStart"/>
      <w:r w:rsidRPr="001B1470">
        <w:rPr>
          <w:rFonts w:ascii="Arial" w:hAnsi="Arial" w:cs="Arial"/>
          <w:sz w:val="24"/>
          <w:szCs w:val="24"/>
        </w:rPr>
        <w:t>retea</w:t>
      </w:r>
      <w:proofErr w:type="spellEnd"/>
      <w:r w:rsidRPr="001B1470">
        <w:rPr>
          <w:rFonts w:ascii="Arial" w:hAnsi="Arial" w:cs="Arial"/>
          <w:sz w:val="24"/>
          <w:szCs w:val="24"/>
        </w:rPr>
        <w:t xml:space="preserve"> iluminat public cu nr inventar 2032</w:t>
      </w:r>
    </w:p>
    <w:p w14:paraId="7E05D1B3" w14:textId="77777777" w:rsidR="001B1470" w:rsidRPr="001B1470" w:rsidRDefault="001B1470" w:rsidP="001B1470">
      <w:pPr>
        <w:rPr>
          <w:rFonts w:ascii="Arial" w:hAnsi="Arial" w:cs="Arial"/>
          <w:sz w:val="24"/>
          <w:szCs w:val="24"/>
        </w:rPr>
      </w:pPr>
    </w:p>
    <w:p w14:paraId="404AAE9F" w14:textId="77777777" w:rsidR="001B1470" w:rsidRPr="001B1470" w:rsidRDefault="001B1470" w:rsidP="001B1470">
      <w:pPr>
        <w:rPr>
          <w:rFonts w:ascii="Arial" w:hAnsi="Arial" w:cs="Arial"/>
          <w:sz w:val="24"/>
          <w:szCs w:val="24"/>
        </w:rPr>
      </w:pPr>
    </w:p>
    <w:p w14:paraId="0C19E780" w14:textId="77777777" w:rsidR="001B1470" w:rsidRPr="001B1470" w:rsidRDefault="001B1470" w:rsidP="001B1470">
      <w:pPr>
        <w:rPr>
          <w:rFonts w:ascii="Arial" w:hAnsi="Arial" w:cs="Arial"/>
          <w:sz w:val="24"/>
          <w:szCs w:val="24"/>
        </w:rPr>
      </w:pPr>
    </w:p>
    <w:p w14:paraId="58D2D5E4" w14:textId="77777777" w:rsidR="001B1470" w:rsidRPr="001B1470" w:rsidRDefault="001B1470" w:rsidP="001B1470">
      <w:pPr>
        <w:rPr>
          <w:rFonts w:ascii="Arial" w:hAnsi="Arial" w:cs="Arial"/>
          <w:sz w:val="24"/>
          <w:szCs w:val="24"/>
        </w:rPr>
      </w:pPr>
    </w:p>
    <w:p w14:paraId="3E2750AA" w14:textId="77777777" w:rsidR="001B1470" w:rsidRPr="001B1470" w:rsidRDefault="001B1470" w:rsidP="001B1470">
      <w:pPr>
        <w:rPr>
          <w:rFonts w:ascii="Arial" w:hAnsi="Arial" w:cs="Arial"/>
          <w:b/>
          <w:bCs/>
          <w:sz w:val="24"/>
          <w:szCs w:val="24"/>
          <w:lang w:val="es-ES_tradnl"/>
        </w:rPr>
      </w:pPr>
      <w:r w:rsidRPr="001B1470">
        <w:rPr>
          <w:rFonts w:ascii="Arial" w:hAnsi="Arial" w:cs="Arial"/>
          <w:b/>
          <w:bCs/>
          <w:sz w:val="24"/>
          <w:szCs w:val="24"/>
          <w:lang w:val="es-ES_tradnl"/>
        </w:rPr>
        <w:t>Consiliul Local al comunei Augustin întrunit în şedinţă ordinară:</w:t>
      </w:r>
    </w:p>
    <w:p w14:paraId="054E658D" w14:textId="77777777" w:rsidR="001B1470" w:rsidRPr="001B1470" w:rsidRDefault="001B1470" w:rsidP="001B1470">
      <w:pPr>
        <w:rPr>
          <w:rFonts w:ascii="Arial" w:hAnsi="Arial" w:cs="Arial"/>
          <w:b/>
          <w:sz w:val="24"/>
          <w:szCs w:val="24"/>
        </w:rPr>
      </w:pPr>
      <w:r w:rsidRPr="001B1470">
        <w:rPr>
          <w:rFonts w:ascii="Arial" w:hAnsi="Arial" w:cs="Arial"/>
          <w:b/>
          <w:sz w:val="24"/>
          <w:szCs w:val="24"/>
        </w:rPr>
        <w:t xml:space="preserve"> Având în vedere:</w:t>
      </w:r>
    </w:p>
    <w:p w14:paraId="2B9A72E5" w14:textId="77777777" w:rsidR="001B1470" w:rsidRPr="001B1470" w:rsidRDefault="001B1470" w:rsidP="001B1470">
      <w:pPr>
        <w:numPr>
          <w:ilvl w:val="0"/>
          <w:numId w:val="1"/>
        </w:numPr>
        <w:rPr>
          <w:rFonts w:ascii="Arial" w:hAnsi="Arial" w:cs="Arial"/>
          <w:b/>
          <w:sz w:val="24"/>
          <w:szCs w:val="24"/>
        </w:rPr>
      </w:pPr>
      <w:r w:rsidRPr="001B1470">
        <w:rPr>
          <w:rFonts w:ascii="Arial" w:hAnsi="Arial" w:cs="Arial"/>
          <w:sz w:val="24"/>
          <w:szCs w:val="24"/>
        </w:rPr>
        <w:t>Referatul de aprobare al primarului comunei Augustin nr.           /09.12.2024</w:t>
      </w:r>
    </w:p>
    <w:p w14:paraId="5F367629" w14:textId="77777777" w:rsidR="001B1470" w:rsidRPr="001B1470" w:rsidRDefault="001B1470" w:rsidP="001B1470">
      <w:pPr>
        <w:numPr>
          <w:ilvl w:val="0"/>
          <w:numId w:val="1"/>
        </w:numPr>
        <w:rPr>
          <w:rFonts w:ascii="Arial" w:hAnsi="Arial" w:cs="Arial"/>
          <w:b/>
          <w:sz w:val="24"/>
          <w:szCs w:val="24"/>
        </w:rPr>
      </w:pPr>
      <w:r w:rsidRPr="001B1470">
        <w:rPr>
          <w:rFonts w:ascii="Arial" w:hAnsi="Arial" w:cs="Arial"/>
          <w:sz w:val="24"/>
          <w:szCs w:val="24"/>
        </w:rPr>
        <w:t>Raportul de specialitate nr.</w:t>
      </w:r>
      <w:r w:rsidRPr="001B1470">
        <w:rPr>
          <w:rFonts w:ascii="Arial" w:hAnsi="Arial" w:cs="Arial"/>
          <w:b/>
          <w:sz w:val="24"/>
          <w:szCs w:val="24"/>
        </w:rPr>
        <w:t xml:space="preserve"> </w:t>
      </w:r>
      <w:r w:rsidRPr="001B1470">
        <w:rPr>
          <w:rFonts w:ascii="Arial" w:hAnsi="Arial" w:cs="Arial"/>
          <w:bCs/>
          <w:sz w:val="24"/>
          <w:szCs w:val="24"/>
        </w:rPr>
        <w:t>3826/06.12.2024</w:t>
      </w:r>
    </w:p>
    <w:p w14:paraId="475FDADC" w14:textId="77777777" w:rsidR="001B1470" w:rsidRPr="001B1470" w:rsidRDefault="001B1470" w:rsidP="001B1470">
      <w:pPr>
        <w:rPr>
          <w:rFonts w:ascii="Arial" w:hAnsi="Arial" w:cs="Arial"/>
          <w:b/>
          <w:sz w:val="24"/>
          <w:szCs w:val="24"/>
        </w:rPr>
      </w:pPr>
      <w:r w:rsidRPr="001B1470">
        <w:rPr>
          <w:rFonts w:ascii="Arial" w:hAnsi="Arial" w:cs="Arial"/>
          <w:b/>
          <w:sz w:val="24"/>
          <w:szCs w:val="24"/>
        </w:rPr>
        <w:t>Luând în considerare:</w:t>
      </w:r>
    </w:p>
    <w:p w14:paraId="435C0D34" w14:textId="77777777" w:rsidR="001B1470" w:rsidRPr="001B1470" w:rsidRDefault="001B1470" w:rsidP="001B1470">
      <w:pPr>
        <w:numPr>
          <w:ilvl w:val="0"/>
          <w:numId w:val="1"/>
        </w:numPr>
        <w:rPr>
          <w:rFonts w:ascii="Arial" w:hAnsi="Arial" w:cs="Arial"/>
          <w:sz w:val="24"/>
          <w:szCs w:val="24"/>
        </w:rPr>
      </w:pPr>
      <w:r w:rsidRPr="001B1470">
        <w:rPr>
          <w:rFonts w:ascii="Arial" w:hAnsi="Arial" w:cs="Arial"/>
          <w:sz w:val="24"/>
          <w:szCs w:val="24"/>
        </w:rPr>
        <w:t>prevederile art.1 alin.5 din Legea nr.258/2015 pentru modificarea și completarea Ordonanței Guvernului nr.80/2001 privind stabilirea unor normative de cheltuieli pentru autoritățile administrației publice și instituțiile publice;</w:t>
      </w:r>
    </w:p>
    <w:p w14:paraId="3D735138" w14:textId="77777777" w:rsidR="001B1470" w:rsidRPr="001B1470" w:rsidRDefault="001B1470" w:rsidP="001B1470">
      <w:pPr>
        <w:rPr>
          <w:rFonts w:ascii="Arial" w:hAnsi="Arial" w:cs="Arial"/>
          <w:sz w:val="24"/>
          <w:szCs w:val="24"/>
        </w:rPr>
      </w:pPr>
      <w:r w:rsidRPr="001B1470">
        <w:rPr>
          <w:rFonts w:ascii="Arial" w:hAnsi="Arial" w:cs="Arial"/>
          <w:sz w:val="24"/>
          <w:szCs w:val="24"/>
        </w:rPr>
        <w:t>În temeiul art.41 din Legea finanțelor publice locale nr.273/2006, precum si a Legii nr. 24/2000 privind normele de tehnica legislativa pentru elaborarea actelor normative, republicata în anul 2010,</w:t>
      </w:r>
    </w:p>
    <w:p w14:paraId="0BFF9635" w14:textId="77777777" w:rsidR="001B1470" w:rsidRPr="001B1470" w:rsidRDefault="001B1470" w:rsidP="001B1470">
      <w:pPr>
        <w:rPr>
          <w:rFonts w:ascii="Arial" w:hAnsi="Arial" w:cs="Arial"/>
          <w:sz w:val="24"/>
          <w:szCs w:val="24"/>
        </w:rPr>
      </w:pPr>
      <w:r w:rsidRPr="001B1470">
        <w:rPr>
          <w:rFonts w:ascii="Arial" w:hAnsi="Arial" w:cs="Arial"/>
          <w:sz w:val="24"/>
          <w:szCs w:val="24"/>
        </w:rPr>
        <w:t>Ținând cont de prevederile art.129,alin.2,lit.d,alin.7,lit.h și p),art.139 alin (1) art.196,alin.1,lit.a din OUG nr.57/2019 Codul administrativ,</w:t>
      </w:r>
    </w:p>
    <w:p w14:paraId="67321FF5" w14:textId="77777777" w:rsidR="001B1470" w:rsidRPr="001B1470" w:rsidRDefault="001B1470" w:rsidP="001B1470">
      <w:pPr>
        <w:rPr>
          <w:rFonts w:ascii="Arial" w:hAnsi="Arial" w:cs="Arial"/>
          <w:sz w:val="24"/>
          <w:szCs w:val="24"/>
        </w:rPr>
      </w:pPr>
      <w:r w:rsidRPr="001B1470">
        <w:rPr>
          <w:rFonts w:ascii="Arial" w:hAnsi="Arial" w:cs="Arial"/>
          <w:sz w:val="24"/>
          <w:szCs w:val="24"/>
        </w:rPr>
        <w:t xml:space="preserve"> </w:t>
      </w:r>
      <w:r w:rsidRPr="001B1470">
        <w:rPr>
          <w:rFonts w:ascii="Arial" w:hAnsi="Arial" w:cs="Arial"/>
          <w:b/>
          <w:bCs/>
          <w:sz w:val="24"/>
          <w:szCs w:val="24"/>
          <w:lang w:val="es-ES_tradnl"/>
        </w:rPr>
        <w:t>Consiliul Local al comunei Augustin</w:t>
      </w:r>
      <w:r w:rsidRPr="001B1470">
        <w:rPr>
          <w:rFonts w:ascii="Arial" w:hAnsi="Arial" w:cs="Arial"/>
          <w:sz w:val="24"/>
          <w:szCs w:val="24"/>
        </w:rPr>
        <w:t>:</w:t>
      </w:r>
    </w:p>
    <w:p w14:paraId="0900D665" w14:textId="77777777" w:rsidR="001B1470" w:rsidRPr="001B1470" w:rsidRDefault="001B1470" w:rsidP="001B1470">
      <w:pPr>
        <w:rPr>
          <w:rFonts w:ascii="Arial" w:hAnsi="Arial" w:cs="Arial"/>
          <w:sz w:val="24"/>
          <w:szCs w:val="24"/>
        </w:rPr>
      </w:pPr>
    </w:p>
    <w:p w14:paraId="002D92BF" w14:textId="77777777" w:rsidR="001B1470" w:rsidRPr="001B1470" w:rsidRDefault="001B1470" w:rsidP="001B1470">
      <w:pPr>
        <w:rPr>
          <w:rFonts w:ascii="Arial" w:hAnsi="Arial" w:cs="Arial"/>
          <w:b/>
          <w:sz w:val="24"/>
          <w:szCs w:val="24"/>
        </w:rPr>
      </w:pPr>
    </w:p>
    <w:p w14:paraId="6F6369BF" w14:textId="77777777" w:rsidR="001B1470" w:rsidRPr="001B1470" w:rsidRDefault="001B1470" w:rsidP="001B1470">
      <w:pPr>
        <w:rPr>
          <w:rFonts w:ascii="Arial" w:hAnsi="Arial" w:cs="Arial"/>
          <w:b/>
          <w:sz w:val="24"/>
          <w:szCs w:val="24"/>
        </w:rPr>
      </w:pPr>
      <w:r w:rsidRPr="001B1470">
        <w:rPr>
          <w:rFonts w:ascii="Arial" w:hAnsi="Arial" w:cs="Arial"/>
          <w:b/>
          <w:sz w:val="24"/>
          <w:szCs w:val="24"/>
        </w:rPr>
        <w:t xml:space="preserve">                                                         HOTĂRĂSTE:</w:t>
      </w:r>
    </w:p>
    <w:p w14:paraId="53DCC5B7" w14:textId="77777777" w:rsidR="001B1470" w:rsidRPr="001B1470" w:rsidRDefault="001B1470" w:rsidP="001B1470">
      <w:pPr>
        <w:rPr>
          <w:rFonts w:ascii="Arial" w:hAnsi="Arial" w:cs="Arial"/>
          <w:b/>
          <w:sz w:val="24"/>
          <w:szCs w:val="24"/>
        </w:rPr>
      </w:pPr>
    </w:p>
    <w:p w14:paraId="5799D2F9" w14:textId="77777777" w:rsidR="001B1470" w:rsidRPr="001B1470" w:rsidRDefault="001B1470" w:rsidP="001B1470">
      <w:pPr>
        <w:rPr>
          <w:rFonts w:ascii="Arial" w:hAnsi="Arial" w:cs="Arial"/>
          <w:b/>
          <w:bCs/>
          <w:sz w:val="24"/>
          <w:szCs w:val="24"/>
          <w:lang w:val="es-UY"/>
        </w:rPr>
      </w:pPr>
      <w:r w:rsidRPr="001B1470">
        <w:rPr>
          <w:rFonts w:ascii="Arial" w:hAnsi="Arial" w:cs="Arial"/>
          <w:b/>
          <w:sz w:val="24"/>
          <w:szCs w:val="24"/>
        </w:rPr>
        <w:t xml:space="preserve"> Art.1. </w:t>
      </w:r>
      <w:r w:rsidRPr="001B1470">
        <w:rPr>
          <w:rFonts w:ascii="Arial" w:hAnsi="Arial" w:cs="Arial"/>
          <w:sz w:val="24"/>
          <w:szCs w:val="24"/>
        </w:rPr>
        <w:t xml:space="preserve">Se aprobă </w:t>
      </w:r>
      <w:r w:rsidRPr="001B1470">
        <w:rPr>
          <w:rFonts w:ascii="Arial" w:hAnsi="Arial" w:cs="Arial"/>
          <w:b/>
          <w:bCs/>
          <w:sz w:val="24"/>
          <w:szCs w:val="24"/>
          <w:lang w:val="es-UY"/>
        </w:rPr>
        <w:t>scoaterea din evidenţa contabilă a unei datorii prescrise</w:t>
      </w:r>
      <w:r w:rsidRPr="001B1470">
        <w:rPr>
          <w:rFonts w:ascii="Arial" w:hAnsi="Arial" w:cs="Arial"/>
          <w:b/>
          <w:sz w:val="24"/>
          <w:szCs w:val="24"/>
        </w:rPr>
        <w:t xml:space="preserve"> </w:t>
      </w:r>
      <w:r w:rsidRPr="001B1470">
        <w:rPr>
          <w:rFonts w:ascii="Arial" w:hAnsi="Arial" w:cs="Arial"/>
          <w:b/>
          <w:bCs/>
          <w:sz w:val="24"/>
          <w:szCs w:val="24"/>
          <w:lang w:val="es-UY"/>
        </w:rPr>
        <w:t>inregistată in contabilitate o factură de la furnizorul Arena Design SRL  având nr 365 din 12.12.2016 in valoare de 7.200 lei.</w:t>
      </w:r>
    </w:p>
    <w:p w14:paraId="433F7DF6" w14:textId="77777777" w:rsidR="001B1470" w:rsidRPr="001B1470" w:rsidRDefault="001B1470" w:rsidP="001B1470">
      <w:pPr>
        <w:rPr>
          <w:rFonts w:ascii="Arial" w:hAnsi="Arial" w:cs="Arial"/>
          <w:b/>
          <w:sz w:val="24"/>
          <w:szCs w:val="24"/>
          <w:lang w:val="es-UY"/>
        </w:rPr>
      </w:pPr>
    </w:p>
    <w:p w14:paraId="75D02898" w14:textId="77777777" w:rsidR="001B1470" w:rsidRPr="001B1470" w:rsidRDefault="001B1470" w:rsidP="001B1470">
      <w:pPr>
        <w:rPr>
          <w:rFonts w:ascii="Arial" w:hAnsi="Arial" w:cs="Arial"/>
          <w:sz w:val="24"/>
          <w:szCs w:val="24"/>
        </w:rPr>
      </w:pPr>
      <w:r w:rsidRPr="001B1470">
        <w:rPr>
          <w:rFonts w:ascii="Arial" w:hAnsi="Arial" w:cs="Arial"/>
          <w:b/>
          <w:sz w:val="24"/>
          <w:szCs w:val="24"/>
        </w:rPr>
        <w:t xml:space="preserve">Art.2. </w:t>
      </w:r>
      <w:r w:rsidRPr="001B1470">
        <w:rPr>
          <w:rFonts w:ascii="Arial" w:hAnsi="Arial" w:cs="Arial"/>
          <w:sz w:val="24"/>
          <w:szCs w:val="24"/>
        </w:rPr>
        <w:t>Prezenta hotărâre se comunică cu:</w:t>
      </w:r>
    </w:p>
    <w:p w14:paraId="4DB25471" w14:textId="77777777" w:rsidR="001B1470" w:rsidRPr="001B1470" w:rsidRDefault="001B1470" w:rsidP="001B1470">
      <w:pPr>
        <w:numPr>
          <w:ilvl w:val="0"/>
          <w:numId w:val="1"/>
        </w:numPr>
        <w:rPr>
          <w:rFonts w:ascii="Arial" w:hAnsi="Arial" w:cs="Arial"/>
          <w:sz w:val="24"/>
          <w:szCs w:val="24"/>
        </w:rPr>
      </w:pPr>
      <w:proofErr w:type="spellStart"/>
      <w:r w:rsidRPr="001B1470">
        <w:rPr>
          <w:rFonts w:ascii="Arial" w:hAnsi="Arial" w:cs="Arial"/>
          <w:sz w:val="24"/>
          <w:szCs w:val="24"/>
        </w:rPr>
        <w:t>Instituţia</w:t>
      </w:r>
      <w:proofErr w:type="spellEnd"/>
      <w:r w:rsidRPr="001B1470">
        <w:rPr>
          <w:rFonts w:ascii="Arial" w:hAnsi="Arial" w:cs="Arial"/>
          <w:sz w:val="24"/>
          <w:szCs w:val="24"/>
        </w:rPr>
        <w:t xml:space="preserve"> prefectului </w:t>
      </w:r>
      <w:proofErr w:type="spellStart"/>
      <w:r w:rsidRPr="001B1470">
        <w:rPr>
          <w:rFonts w:ascii="Arial" w:hAnsi="Arial" w:cs="Arial"/>
          <w:sz w:val="24"/>
          <w:szCs w:val="24"/>
        </w:rPr>
        <w:t>judeţului</w:t>
      </w:r>
      <w:proofErr w:type="spellEnd"/>
      <w:r w:rsidRPr="001B1470">
        <w:rPr>
          <w:rFonts w:ascii="Arial" w:hAnsi="Arial" w:cs="Arial"/>
          <w:sz w:val="24"/>
          <w:szCs w:val="24"/>
        </w:rPr>
        <w:t xml:space="preserve"> </w:t>
      </w:r>
      <w:proofErr w:type="spellStart"/>
      <w:r w:rsidRPr="001B1470">
        <w:rPr>
          <w:rFonts w:ascii="Arial" w:hAnsi="Arial" w:cs="Arial"/>
          <w:sz w:val="24"/>
          <w:szCs w:val="24"/>
        </w:rPr>
        <w:t>Braşov</w:t>
      </w:r>
      <w:proofErr w:type="spellEnd"/>
      <w:r w:rsidRPr="001B1470">
        <w:rPr>
          <w:rFonts w:ascii="Arial" w:hAnsi="Arial" w:cs="Arial"/>
          <w:sz w:val="24"/>
          <w:szCs w:val="24"/>
        </w:rPr>
        <w:t>;</w:t>
      </w:r>
    </w:p>
    <w:p w14:paraId="4D5E4B64" w14:textId="77777777" w:rsidR="001B1470" w:rsidRPr="001B1470" w:rsidRDefault="001B1470" w:rsidP="001B1470">
      <w:pPr>
        <w:numPr>
          <w:ilvl w:val="0"/>
          <w:numId w:val="1"/>
        </w:numPr>
        <w:rPr>
          <w:rFonts w:ascii="Arial" w:hAnsi="Arial" w:cs="Arial"/>
          <w:sz w:val="24"/>
          <w:szCs w:val="24"/>
        </w:rPr>
      </w:pPr>
      <w:r w:rsidRPr="001B1470">
        <w:rPr>
          <w:rFonts w:ascii="Arial" w:hAnsi="Arial" w:cs="Arial"/>
          <w:sz w:val="24"/>
          <w:szCs w:val="24"/>
        </w:rPr>
        <w:t>Primarul comunei;</w:t>
      </w:r>
    </w:p>
    <w:p w14:paraId="357F1B16" w14:textId="77777777" w:rsidR="001B1470" w:rsidRPr="001B1470" w:rsidRDefault="001B1470" w:rsidP="001B1470">
      <w:pPr>
        <w:numPr>
          <w:ilvl w:val="0"/>
          <w:numId w:val="1"/>
        </w:numPr>
        <w:rPr>
          <w:rFonts w:ascii="Arial" w:hAnsi="Arial" w:cs="Arial"/>
          <w:sz w:val="24"/>
          <w:szCs w:val="24"/>
        </w:rPr>
      </w:pPr>
      <w:r w:rsidRPr="001B1470">
        <w:rPr>
          <w:rFonts w:ascii="Arial" w:hAnsi="Arial" w:cs="Arial"/>
          <w:sz w:val="24"/>
          <w:szCs w:val="24"/>
        </w:rPr>
        <w:t>Compartiment buget,  contabilitate;</w:t>
      </w:r>
    </w:p>
    <w:p w14:paraId="683EFA13" w14:textId="77777777" w:rsidR="001B1470" w:rsidRPr="001B1470" w:rsidRDefault="001B1470" w:rsidP="001B1470">
      <w:pPr>
        <w:rPr>
          <w:rFonts w:ascii="Arial" w:hAnsi="Arial" w:cs="Arial"/>
          <w:sz w:val="24"/>
          <w:szCs w:val="24"/>
          <w:lang w:val="es-ES_tradnl"/>
        </w:rPr>
      </w:pPr>
    </w:p>
    <w:p w14:paraId="530C97FF" w14:textId="77777777" w:rsidR="001B1470" w:rsidRPr="001B1470" w:rsidRDefault="001B1470" w:rsidP="001B1470">
      <w:pPr>
        <w:rPr>
          <w:rFonts w:ascii="Arial" w:hAnsi="Arial" w:cs="Arial"/>
          <w:b/>
          <w:bCs/>
          <w:sz w:val="24"/>
          <w:szCs w:val="24"/>
          <w:lang w:val="es-ES_tradnl"/>
        </w:rPr>
      </w:pPr>
      <w:r w:rsidRPr="001B1470">
        <w:rPr>
          <w:rFonts w:ascii="Arial" w:hAnsi="Arial" w:cs="Arial"/>
          <w:b/>
          <w:bCs/>
          <w:sz w:val="24"/>
          <w:szCs w:val="24"/>
          <w:lang w:val="es-ES_tradnl"/>
        </w:rPr>
        <w:t>Președinte de ședință                                               Secretar general comună</w:t>
      </w:r>
    </w:p>
    <w:p w14:paraId="252FFD76" w14:textId="77777777" w:rsidR="001B1470" w:rsidRPr="001B1470" w:rsidRDefault="001B1470" w:rsidP="001B1470">
      <w:pPr>
        <w:rPr>
          <w:rFonts w:ascii="Arial" w:hAnsi="Arial" w:cs="Arial"/>
          <w:sz w:val="24"/>
          <w:szCs w:val="24"/>
          <w:lang w:val="en-US"/>
        </w:rPr>
      </w:pPr>
      <w:proofErr w:type="spellStart"/>
      <w:r w:rsidRPr="001B1470">
        <w:rPr>
          <w:rFonts w:ascii="Arial" w:hAnsi="Arial" w:cs="Arial"/>
          <w:sz w:val="24"/>
          <w:szCs w:val="24"/>
          <w:lang w:val="en-US"/>
        </w:rPr>
        <w:t>Crianga</w:t>
      </w:r>
      <w:proofErr w:type="spellEnd"/>
      <w:r w:rsidRPr="001B1470">
        <w:rPr>
          <w:rFonts w:ascii="Arial" w:hAnsi="Arial" w:cs="Arial"/>
          <w:sz w:val="24"/>
          <w:szCs w:val="24"/>
          <w:lang w:val="en-US"/>
        </w:rPr>
        <w:t xml:space="preserve"> Ioan                                                                 Garcea Gheorghe Mircea</w:t>
      </w:r>
      <w:r w:rsidRPr="001B1470">
        <w:rPr>
          <w:rFonts w:ascii="Arial" w:hAnsi="Arial" w:cs="Arial"/>
          <w:sz w:val="24"/>
          <w:szCs w:val="24"/>
          <w:lang w:val="en-US"/>
        </w:rPr>
        <w:tab/>
      </w:r>
    </w:p>
    <w:p w14:paraId="3D1B59F4" w14:textId="77777777" w:rsidR="001B1470" w:rsidRPr="001B1470" w:rsidRDefault="001B1470" w:rsidP="001B1470">
      <w:pPr>
        <w:rPr>
          <w:rFonts w:ascii="Arial" w:hAnsi="Arial" w:cs="Arial"/>
          <w:sz w:val="24"/>
          <w:szCs w:val="24"/>
          <w:lang w:val="en-US"/>
        </w:rPr>
      </w:pPr>
    </w:p>
    <w:p w14:paraId="5D56C76C" w14:textId="77777777" w:rsidR="001B1470" w:rsidRPr="001B1470" w:rsidRDefault="001B1470" w:rsidP="001B1470">
      <w:pPr>
        <w:rPr>
          <w:rFonts w:ascii="Arial" w:hAnsi="Arial" w:cs="Arial"/>
          <w:sz w:val="24"/>
          <w:szCs w:val="24"/>
          <w:lang w:val="en-US"/>
        </w:rPr>
      </w:pPr>
    </w:p>
    <w:p w14:paraId="652D55A5" w14:textId="77777777" w:rsidR="001B1470" w:rsidRPr="001B1470" w:rsidRDefault="001B1470" w:rsidP="001B1470">
      <w:pPr>
        <w:rPr>
          <w:rFonts w:ascii="Arial" w:hAnsi="Arial" w:cs="Arial"/>
          <w:sz w:val="24"/>
          <w:szCs w:val="24"/>
          <w:lang w:val="en-US"/>
        </w:rPr>
      </w:pPr>
    </w:p>
    <w:p w14:paraId="173B8BDC" w14:textId="77777777" w:rsidR="001B1470" w:rsidRPr="001B1470" w:rsidRDefault="001B1470" w:rsidP="001B1470">
      <w:pPr>
        <w:rPr>
          <w:rFonts w:ascii="Arial" w:hAnsi="Arial" w:cs="Arial"/>
          <w:sz w:val="24"/>
          <w:szCs w:val="24"/>
          <w:lang w:val="en-US"/>
        </w:rPr>
      </w:pPr>
    </w:p>
    <w:p w14:paraId="6271467E" w14:textId="77777777" w:rsidR="001B1470" w:rsidRPr="001B1470" w:rsidRDefault="001B1470" w:rsidP="001B1470">
      <w:pPr>
        <w:rPr>
          <w:rFonts w:ascii="Arial" w:hAnsi="Arial" w:cs="Arial"/>
          <w:sz w:val="24"/>
          <w:szCs w:val="24"/>
          <w:lang w:val="en-US"/>
        </w:rPr>
      </w:pPr>
    </w:p>
    <w:p w14:paraId="2EAA4C3B" w14:textId="77777777" w:rsidR="001B1470" w:rsidRPr="001B1470" w:rsidRDefault="001B1470" w:rsidP="001B1470">
      <w:pPr>
        <w:rPr>
          <w:rFonts w:ascii="Arial" w:hAnsi="Arial" w:cs="Arial"/>
          <w:sz w:val="24"/>
          <w:szCs w:val="24"/>
          <w:lang w:val="en-US"/>
        </w:rPr>
      </w:pPr>
    </w:p>
    <w:p w14:paraId="563B41F5" w14:textId="77777777" w:rsidR="001B1470" w:rsidRPr="001B1470" w:rsidRDefault="001B1470" w:rsidP="001B1470">
      <w:pPr>
        <w:rPr>
          <w:rFonts w:ascii="Arial" w:hAnsi="Arial" w:cs="Arial"/>
          <w:sz w:val="24"/>
          <w:szCs w:val="24"/>
          <w:lang w:val="en-US"/>
        </w:rPr>
      </w:pPr>
    </w:p>
    <w:p w14:paraId="3A5E3BA1" w14:textId="77777777" w:rsidR="001B1470" w:rsidRPr="001B1470" w:rsidRDefault="001B1470" w:rsidP="001B1470">
      <w:pPr>
        <w:rPr>
          <w:rFonts w:ascii="Arial" w:hAnsi="Arial" w:cs="Arial"/>
          <w:sz w:val="24"/>
          <w:szCs w:val="24"/>
          <w:lang w:val="en-US"/>
        </w:rPr>
      </w:pPr>
    </w:p>
    <w:p w14:paraId="4C227158" w14:textId="77777777" w:rsidR="001B1470" w:rsidRPr="001B1470" w:rsidRDefault="001B1470" w:rsidP="001B1470">
      <w:pPr>
        <w:rPr>
          <w:rFonts w:ascii="Arial" w:hAnsi="Arial" w:cs="Arial"/>
          <w:sz w:val="24"/>
          <w:szCs w:val="24"/>
          <w:lang w:val="en-US"/>
        </w:rPr>
      </w:pPr>
    </w:p>
    <w:p w14:paraId="60631F59" w14:textId="77777777" w:rsidR="001B1470" w:rsidRPr="001B1470" w:rsidRDefault="001B1470" w:rsidP="001B1470">
      <w:pPr>
        <w:rPr>
          <w:rFonts w:ascii="Arial" w:hAnsi="Arial" w:cs="Arial"/>
          <w:sz w:val="24"/>
          <w:szCs w:val="24"/>
          <w:lang w:val="en-US"/>
        </w:rPr>
      </w:pPr>
    </w:p>
    <w:p w14:paraId="55B68620" w14:textId="77777777" w:rsidR="001B1470" w:rsidRPr="001B1470" w:rsidRDefault="001B1470" w:rsidP="001B1470">
      <w:pPr>
        <w:rPr>
          <w:rFonts w:ascii="Arial" w:hAnsi="Arial" w:cs="Arial"/>
          <w:sz w:val="24"/>
          <w:szCs w:val="24"/>
          <w:lang w:val="en-US"/>
        </w:rPr>
      </w:pPr>
    </w:p>
    <w:p w14:paraId="56446FF0" w14:textId="77777777" w:rsidR="001B1470" w:rsidRPr="001B1470" w:rsidRDefault="001B1470" w:rsidP="001B1470">
      <w:pPr>
        <w:rPr>
          <w:rFonts w:ascii="Arial" w:hAnsi="Arial" w:cs="Arial"/>
          <w:b/>
          <w:bCs/>
          <w:sz w:val="24"/>
          <w:szCs w:val="24"/>
        </w:rPr>
      </w:pPr>
      <w:r w:rsidRPr="001B1470">
        <w:rPr>
          <w:rFonts w:ascii="Arial" w:hAnsi="Arial" w:cs="Arial"/>
          <w:sz w:val="24"/>
          <w:szCs w:val="24"/>
        </w:rPr>
        <w:t>*</w:t>
      </w:r>
      <w:r w:rsidRPr="001B1470">
        <w:rPr>
          <w:rFonts w:ascii="Arial" w:hAnsi="Arial" w:cs="Arial"/>
          <w:b/>
          <w:bCs/>
          <w:sz w:val="24"/>
          <w:szCs w:val="24"/>
        </w:rPr>
        <w:t>Adoptată cu: .......voturi pentru, .....împotrivă , ....... abținere</w:t>
      </w:r>
    </w:p>
    <w:p w14:paraId="1A871CC3" w14:textId="77777777" w:rsidR="001B1470" w:rsidRPr="001B1470" w:rsidRDefault="001B1470" w:rsidP="001B1470">
      <w:pPr>
        <w:rPr>
          <w:rFonts w:ascii="Arial" w:hAnsi="Arial" w:cs="Arial"/>
          <w:sz w:val="24"/>
          <w:szCs w:val="24"/>
        </w:rPr>
      </w:pPr>
    </w:p>
    <w:p w14:paraId="4C671EC2" w14:textId="77777777" w:rsidR="001B1470" w:rsidRPr="001B1470" w:rsidRDefault="001B1470" w:rsidP="001B1470">
      <w:pPr>
        <w:rPr>
          <w:rFonts w:ascii="Arial" w:hAnsi="Arial" w:cs="Arial"/>
          <w:sz w:val="24"/>
          <w:szCs w:val="24"/>
        </w:rPr>
      </w:pPr>
    </w:p>
    <w:p w14:paraId="2B13E1FA" w14:textId="77777777" w:rsidR="001B1470" w:rsidRPr="001B1470" w:rsidRDefault="001B1470" w:rsidP="001B1470">
      <w:pPr>
        <w:rPr>
          <w:rFonts w:ascii="Arial" w:hAnsi="Arial" w:cs="Arial"/>
          <w:sz w:val="24"/>
          <w:szCs w:val="24"/>
        </w:rPr>
      </w:pPr>
    </w:p>
    <w:p w14:paraId="34D10412" w14:textId="77777777" w:rsidR="001B1470" w:rsidRPr="001B1470" w:rsidRDefault="001B1470" w:rsidP="001B1470">
      <w:pPr>
        <w:rPr>
          <w:rFonts w:ascii="Arial" w:hAnsi="Arial" w:cs="Arial"/>
          <w:sz w:val="24"/>
          <w:szCs w:val="24"/>
        </w:rPr>
      </w:pPr>
    </w:p>
    <w:p w14:paraId="03DA01A7" w14:textId="77777777" w:rsidR="001B1470" w:rsidRPr="001B1470" w:rsidRDefault="001B1470">
      <w:pPr>
        <w:rPr>
          <w:rFonts w:ascii="Arial" w:hAnsi="Arial" w:cs="Arial"/>
          <w:sz w:val="24"/>
          <w:szCs w:val="24"/>
        </w:rPr>
      </w:pPr>
    </w:p>
    <w:sectPr w:rsidR="001B1470" w:rsidRPr="001B1470" w:rsidSect="001B1470">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84ACC"/>
    <w:multiLevelType w:val="hybridMultilevel"/>
    <w:tmpl w:val="FFFFFFFF"/>
    <w:lvl w:ilvl="0" w:tplc="72769796">
      <w:numFmt w:val="bullet"/>
      <w:lvlText w:val="-"/>
      <w:lvlJc w:val="left"/>
      <w:pPr>
        <w:ind w:left="120" w:hanging="128"/>
      </w:pPr>
      <w:rPr>
        <w:rFonts w:ascii="Times New Roman" w:eastAsia="Times New Roman" w:hAnsi="Times New Roman" w:hint="default"/>
        <w:w w:val="100"/>
        <w:sz w:val="22"/>
      </w:rPr>
    </w:lvl>
    <w:lvl w:ilvl="1" w:tplc="C6FE9D16">
      <w:numFmt w:val="bullet"/>
      <w:lvlText w:val="•"/>
      <w:lvlJc w:val="left"/>
      <w:pPr>
        <w:ind w:left="1152" w:hanging="128"/>
      </w:pPr>
      <w:rPr>
        <w:rFonts w:hint="default"/>
      </w:rPr>
    </w:lvl>
    <w:lvl w:ilvl="2" w:tplc="F5B6FF90">
      <w:numFmt w:val="bullet"/>
      <w:lvlText w:val="•"/>
      <w:lvlJc w:val="left"/>
      <w:pPr>
        <w:ind w:left="2184" w:hanging="128"/>
      </w:pPr>
      <w:rPr>
        <w:rFonts w:hint="default"/>
      </w:rPr>
    </w:lvl>
    <w:lvl w:ilvl="3" w:tplc="EBCEC1BA">
      <w:numFmt w:val="bullet"/>
      <w:lvlText w:val="•"/>
      <w:lvlJc w:val="left"/>
      <w:pPr>
        <w:ind w:left="3216" w:hanging="128"/>
      </w:pPr>
      <w:rPr>
        <w:rFonts w:hint="default"/>
      </w:rPr>
    </w:lvl>
    <w:lvl w:ilvl="4" w:tplc="7C6488CC">
      <w:numFmt w:val="bullet"/>
      <w:lvlText w:val="•"/>
      <w:lvlJc w:val="left"/>
      <w:pPr>
        <w:ind w:left="4248" w:hanging="128"/>
      </w:pPr>
      <w:rPr>
        <w:rFonts w:hint="default"/>
      </w:rPr>
    </w:lvl>
    <w:lvl w:ilvl="5" w:tplc="65C46F3E">
      <w:numFmt w:val="bullet"/>
      <w:lvlText w:val="•"/>
      <w:lvlJc w:val="left"/>
      <w:pPr>
        <w:ind w:left="5280" w:hanging="128"/>
      </w:pPr>
      <w:rPr>
        <w:rFonts w:hint="default"/>
      </w:rPr>
    </w:lvl>
    <w:lvl w:ilvl="6" w:tplc="1FE26EBE">
      <w:numFmt w:val="bullet"/>
      <w:lvlText w:val="•"/>
      <w:lvlJc w:val="left"/>
      <w:pPr>
        <w:ind w:left="6312" w:hanging="128"/>
      </w:pPr>
      <w:rPr>
        <w:rFonts w:hint="default"/>
      </w:rPr>
    </w:lvl>
    <w:lvl w:ilvl="7" w:tplc="0FFEC5A4">
      <w:numFmt w:val="bullet"/>
      <w:lvlText w:val="•"/>
      <w:lvlJc w:val="left"/>
      <w:pPr>
        <w:ind w:left="7344" w:hanging="128"/>
      </w:pPr>
      <w:rPr>
        <w:rFonts w:hint="default"/>
      </w:rPr>
    </w:lvl>
    <w:lvl w:ilvl="8" w:tplc="A35219F0">
      <w:numFmt w:val="bullet"/>
      <w:lvlText w:val="•"/>
      <w:lvlJc w:val="left"/>
      <w:pPr>
        <w:ind w:left="8376" w:hanging="128"/>
      </w:pPr>
      <w:rPr>
        <w:rFonts w:hint="default"/>
      </w:rPr>
    </w:lvl>
  </w:abstractNum>
  <w:num w:numId="1" w16cid:durableId="163560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70"/>
    <w:rsid w:val="001324F2"/>
    <w:rsid w:val="001B1470"/>
    <w:rsid w:val="001B7927"/>
    <w:rsid w:val="004F2DDC"/>
    <w:rsid w:val="00E63B78"/>
    <w:rsid w:val="00F3770F"/>
    <w:rsid w:val="00FC16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C7A0"/>
  <w15:chartTrackingRefBased/>
  <w15:docId w15:val="{0D32755C-3DAF-4B46-8FEA-0CD2F272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C1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805</Words>
  <Characters>4675</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3</cp:revision>
  <cp:lastPrinted>2025-01-08T14:55:00Z</cp:lastPrinted>
  <dcterms:created xsi:type="dcterms:W3CDTF">2025-01-08T14:15:00Z</dcterms:created>
  <dcterms:modified xsi:type="dcterms:W3CDTF">2025-01-08T14:56:00Z</dcterms:modified>
</cp:coreProperties>
</file>