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2E9F1" w14:textId="064B6807" w:rsidR="009C1794" w:rsidRDefault="009C1794" w:rsidP="009C1794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E9C6F34" wp14:editId="19E877DF">
            <wp:extent cx="723900" cy="883920"/>
            <wp:effectExtent l="0" t="0" r="0" b="0"/>
            <wp:docPr id="63983744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5AA66" w14:textId="77777777" w:rsidR="009C1794" w:rsidRDefault="009C1794" w:rsidP="009C179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JUDEŢUL BRAŞOV</w:t>
      </w:r>
    </w:p>
    <w:p w14:paraId="6F5701F7" w14:textId="77777777" w:rsidR="009C1794" w:rsidRDefault="009C1794" w:rsidP="009C1794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77F344AF" w14:textId="77777777" w:rsidR="009C1794" w:rsidRDefault="009C1794" w:rsidP="009C1794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4A9ED367" w14:textId="77777777" w:rsidR="009C1794" w:rsidRDefault="009C1794" w:rsidP="009C1794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4A20EA90" w14:textId="77777777" w:rsidR="009C1794" w:rsidRDefault="009C1794" w:rsidP="009C1794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6BD36F7A" w14:textId="77777777" w:rsidR="009C1794" w:rsidRDefault="009C1794" w:rsidP="009C1794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9687B01" w14:textId="77777777" w:rsidR="009C1794" w:rsidRDefault="009C1794" w:rsidP="009C1794">
      <w:pPr>
        <w:pStyle w:val="Antet"/>
        <w:tabs>
          <w:tab w:val="left" w:pos="708"/>
        </w:tabs>
        <w:ind w:left="-142"/>
        <w:jc w:val="center"/>
        <w:rPr>
          <w:rFonts w:ascii="Arial" w:hAnsi="Arial" w:cs="Times New Roman"/>
          <w:iCs/>
          <w:sz w:val="24"/>
          <w:szCs w:val="20"/>
        </w:rPr>
      </w:pPr>
      <w:r>
        <w:rPr>
          <w:rFonts w:ascii="Arial" w:hAnsi="Arial"/>
          <w:iCs/>
          <w:sz w:val="24"/>
        </w:rPr>
        <w:t xml:space="preserve"> </w:t>
      </w:r>
    </w:p>
    <w:p w14:paraId="2843AD8E" w14:textId="77777777" w:rsidR="009C1794" w:rsidRDefault="009C1794" w:rsidP="009C1794">
      <w:pPr>
        <w:pStyle w:val="Antet"/>
        <w:tabs>
          <w:tab w:val="left" w:pos="708"/>
        </w:tabs>
        <w:jc w:val="center"/>
        <w:rPr>
          <w:rFonts w:ascii="Arial" w:hAnsi="Arial"/>
          <w:b/>
          <w:bCs/>
          <w:iCs/>
          <w:sz w:val="24"/>
        </w:rPr>
      </w:pPr>
      <w:r>
        <w:rPr>
          <w:rFonts w:ascii="Arial" w:hAnsi="Arial"/>
          <w:b/>
          <w:bCs/>
          <w:iCs/>
          <w:sz w:val="24"/>
        </w:rPr>
        <w:t>DISPOZIȚIA NR. 61 DIN DATA DE 16.05.2024</w:t>
      </w:r>
    </w:p>
    <w:p w14:paraId="4765F268" w14:textId="77777777" w:rsidR="009C1794" w:rsidRDefault="009C1794" w:rsidP="009C1794">
      <w:pPr>
        <w:pStyle w:val="Antet"/>
        <w:tabs>
          <w:tab w:val="left" w:pos="708"/>
        </w:tabs>
        <w:jc w:val="center"/>
        <w:rPr>
          <w:rFonts w:ascii="Arial" w:hAnsi="Arial"/>
          <w:b/>
          <w:bCs/>
          <w:iCs/>
          <w:sz w:val="24"/>
        </w:rPr>
      </w:pPr>
    </w:p>
    <w:p w14:paraId="09C1C209" w14:textId="3DBE22A0" w:rsidR="009C1794" w:rsidRPr="009C1794" w:rsidRDefault="009C1794" w:rsidP="009C1794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lang w:val="es-ES_tradnl"/>
        </w:rPr>
      </w:pPr>
      <w:r>
        <w:rPr>
          <w:rFonts w:ascii="Arial" w:hAnsi="Arial"/>
          <w:b/>
          <w:bCs/>
          <w:iCs/>
          <w:sz w:val="24"/>
        </w:rPr>
        <w:t xml:space="preserve">     </w:t>
      </w:r>
      <w:r>
        <w:rPr>
          <w:rFonts w:ascii="Arial" w:hAnsi="Arial"/>
          <w:b/>
          <w:bCs/>
          <w:iCs/>
          <w:sz w:val="24"/>
        </w:rPr>
        <w:t xml:space="preserve">Privind desemnarea </w:t>
      </w:r>
      <w:r>
        <w:rPr>
          <w:rFonts w:ascii="Arial" w:hAnsi="Arial"/>
          <w:b/>
          <w:bCs/>
          <w:iCs/>
          <w:sz w:val="24"/>
        </w:rPr>
        <w:t>d</w:t>
      </w:r>
      <w:r>
        <w:rPr>
          <w:rFonts w:ascii="Arial" w:hAnsi="Arial"/>
          <w:b/>
          <w:bCs/>
          <w:iCs/>
          <w:sz w:val="24"/>
        </w:rPr>
        <w:t xml:space="preserve">-rei Floare Roxana Ana </w:t>
      </w:r>
      <w:r>
        <w:rPr>
          <w:rFonts w:ascii="Arial" w:hAnsi="Arial"/>
          <w:b/>
          <w:bCs/>
          <w:iCs/>
          <w:sz w:val="24"/>
        </w:rPr>
        <w:t>î</w:t>
      </w:r>
      <w:r>
        <w:rPr>
          <w:rFonts w:ascii="Arial" w:hAnsi="Arial"/>
          <w:b/>
          <w:bCs/>
          <w:iCs/>
          <w:sz w:val="24"/>
        </w:rPr>
        <w:t xml:space="preserve">n componența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personalului tehnic auxiliar ca și informatician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care participă la efectuarea operaţiunilor generate de desfăşurarea alegerilor </w:t>
      </w:r>
      <w:r>
        <w:rPr>
          <w:rFonts w:ascii="Arial" w:hAnsi="Arial"/>
          <w:b/>
          <w:iCs/>
          <w:sz w:val="24"/>
          <w:lang w:val="es-ES_tradnl"/>
        </w:rPr>
        <w:t>pentru membri</w:t>
      </w:r>
      <w:r>
        <w:rPr>
          <w:rFonts w:ascii="Arial" w:hAnsi="Arial"/>
          <w:b/>
          <w:iCs/>
          <w:sz w:val="24"/>
          <w:lang w:val="es-ES_tradnl"/>
        </w:rPr>
        <w:t>i</w:t>
      </w:r>
      <w:r>
        <w:rPr>
          <w:rFonts w:ascii="Arial" w:hAnsi="Arial"/>
          <w:b/>
          <w:iCs/>
          <w:sz w:val="24"/>
          <w:lang w:val="es-ES_tradnl"/>
        </w:rPr>
        <w:t xml:space="preserve"> din România</w:t>
      </w:r>
      <w:r>
        <w:rPr>
          <w:rFonts w:ascii="Arial" w:hAnsi="Arial"/>
          <w:b/>
          <w:iCs/>
          <w:sz w:val="24"/>
          <w:lang w:val="es-ES_tradnl"/>
        </w:rPr>
        <w:t xml:space="preserve"> </w:t>
      </w:r>
      <w:r>
        <w:rPr>
          <w:rFonts w:ascii="Arial" w:hAnsi="Arial"/>
          <w:b/>
          <w:iCs/>
          <w:sz w:val="24"/>
          <w:lang w:val="es-ES_tradnl"/>
        </w:rPr>
        <w:t>în Parlamentul European din anul 2024 şi a alegerilor pentru autorităţile  administraţiei publice locale din anul</w:t>
      </w:r>
      <w:r>
        <w:rPr>
          <w:rFonts w:ascii="Arial" w:hAnsi="Arial"/>
          <w:b/>
          <w:iCs/>
          <w:sz w:val="24"/>
          <w:lang w:val="es-ES_tradnl"/>
        </w:rPr>
        <w:t xml:space="preserve"> </w:t>
      </w:r>
      <w:r>
        <w:rPr>
          <w:rFonts w:ascii="Arial" w:hAnsi="Arial"/>
          <w:b/>
          <w:iCs/>
          <w:sz w:val="24"/>
          <w:lang w:val="es-ES_tradnl"/>
        </w:rPr>
        <w:t>2024,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pe lângă Biroul Electoral de Circumscripţie comunală Augustin.</w:t>
      </w:r>
    </w:p>
    <w:p w14:paraId="693D9834" w14:textId="77777777" w:rsidR="009C1794" w:rsidRDefault="009C1794" w:rsidP="009C1794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</w:rPr>
      </w:pPr>
    </w:p>
    <w:p w14:paraId="71491D36" w14:textId="77777777" w:rsidR="00BD54E3" w:rsidRDefault="009C1794" w:rsidP="009C1794">
      <w:pPr>
        <w:autoSpaceDE w:val="0"/>
        <w:autoSpaceDN w:val="0"/>
        <w:adjustRightInd w:val="0"/>
        <w:jc w:val="both"/>
        <w:rPr>
          <w:rFonts w:ascii="Arial" w:hAnsi="Arial"/>
          <w:b/>
          <w:iCs/>
          <w:sz w:val="24"/>
          <w:szCs w:val="24"/>
        </w:rPr>
      </w:pPr>
      <w:r w:rsidRPr="00BD54E3">
        <w:rPr>
          <w:rFonts w:ascii="Arial" w:hAnsi="Arial"/>
          <w:bCs/>
          <w:iCs/>
          <w:sz w:val="24"/>
          <w:szCs w:val="24"/>
        </w:rPr>
        <w:t xml:space="preserve">     </w:t>
      </w:r>
      <w:r w:rsidRPr="00BD54E3">
        <w:rPr>
          <w:rFonts w:ascii="Arial" w:hAnsi="Arial"/>
          <w:b/>
          <w:iCs/>
          <w:sz w:val="24"/>
          <w:szCs w:val="24"/>
        </w:rPr>
        <w:t>Având în vedere</w:t>
      </w:r>
      <w:r w:rsidR="00BD54E3">
        <w:rPr>
          <w:rFonts w:ascii="Arial" w:hAnsi="Arial"/>
          <w:b/>
          <w:iCs/>
          <w:sz w:val="24"/>
          <w:szCs w:val="24"/>
        </w:rPr>
        <w:t>:</w:t>
      </w:r>
    </w:p>
    <w:p w14:paraId="7B04E0EC" w14:textId="1F7E532A" w:rsidR="009C1794" w:rsidRPr="00BD54E3" w:rsidRDefault="009C1794" w:rsidP="009C1794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  <w:sz w:val="24"/>
          <w:szCs w:val="24"/>
        </w:rPr>
      </w:pPr>
      <w:r w:rsidRPr="00BD54E3">
        <w:rPr>
          <w:rFonts w:ascii="Arial" w:hAnsi="Arial"/>
          <w:bCs/>
          <w:iCs/>
          <w:sz w:val="24"/>
          <w:szCs w:val="24"/>
        </w:rPr>
        <w:t xml:space="preserve"> </w:t>
      </w:r>
      <w:r w:rsidR="00BD54E3">
        <w:rPr>
          <w:rFonts w:ascii="Arial" w:hAnsi="Arial"/>
          <w:bCs/>
          <w:iCs/>
          <w:sz w:val="24"/>
          <w:szCs w:val="24"/>
        </w:rPr>
        <w:t>P</w:t>
      </w:r>
      <w:r w:rsidRPr="00BD54E3">
        <w:rPr>
          <w:rFonts w:ascii="Arial" w:hAnsi="Arial"/>
          <w:bCs/>
          <w:iCs/>
          <w:sz w:val="24"/>
          <w:szCs w:val="24"/>
        </w:rPr>
        <w:t xml:space="preserve">revederile art.22, alin.(4) și (5) din OUG nr.21/08.03.2024 privind unele măsuri pentru organizarea </w:t>
      </w:r>
      <w:proofErr w:type="spellStart"/>
      <w:r w:rsidRPr="00BD54E3">
        <w:rPr>
          <w:rFonts w:ascii="Arial" w:hAnsi="Arial"/>
          <w:bCs/>
          <w:iCs/>
          <w:sz w:val="24"/>
          <w:szCs w:val="24"/>
        </w:rPr>
        <w:t>şi</w:t>
      </w:r>
      <w:proofErr w:type="spellEnd"/>
      <w:r w:rsidRPr="00BD54E3">
        <w:rPr>
          <w:rFonts w:ascii="Arial" w:hAnsi="Arial"/>
          <w:bCs/>
          <w:iCs/>
          <w:sz w:val="24"/>
          <w:szCs w:val="24"/>
        </w:rPr>
        <w:t xml:space="preserve"> </w:t>
      </w:r>
      <w:proofErr w:type="spellStart"/>
      <w:r w:rsidRPr="00BD54E3">
        <w:rPr>
          <w:rFonts w:ascii="Arial" w:hAnsi="Arial"/>
          <w:bCs/>
          <w:iCs/>
          <w:sz w:val="24"/>
          <w:szCs w:val="24"/>
        </w:rPr>
        <w:t>desfăşurarea</w:t>
      </w:r>
      <w:proofErr w:type="spellEnd"/>
      <w:r w:rsidRPr="00BD54E3">
        <w:rPr>
          <w:rFonts w:ascii="Arial" w:hAnsi="Arial"/>
          <w:bCs/>
          <w:iCs/>
          <w:sz w:val="24"/>
          <w:szCs w:val="24"/>
        </w:rPr>
        <w:t xml:space="preserve"> alegerilor pentru membrii din România în Parlamentul European din anul 2024 </w:t>
      </w:r>
      <w:proofErr w:type="spellStart"/>
      <w:r w:rsidRPr="00BD54E3">
        <w:rPr>
          <w:rFonts w:ascii="Arial" w:hAnsi="Arial"/>
          <w:bCs/>
          <w:iCs/>
          <w:sz w:val="24"/>
          <w:szCs w:val="24"/>
        </w:rPr>
        <w:t>şi</w:t>
      </w:r>
      <w:proofErr w:type="spellEnd"/>
      <w:r w:rsidRPr="00BD54E3">
        <w:rPr>
          <w:rFonts w:ascii="Arial" w:hAnsi="Arial"/>
          <w:bCs/>
          <w:iCs/>
          <w:sz w:val="24"/>
          <w:szCs w:val="24"/>
        </w:rPr>
        <w:t xml:space="preserve"> a alegerilor pentru </w:t>
      </w:r>
      <w:proofErr w:type="spellStart"/>
      <w:r w:rsidRPr="00BD54E3">
        <w:rPr>
          <w:rFonts w:ascii="Arial" w:hAnsi="Arial"/>
          <w:bCs/>
          <w:iCs/>
          <w:sz w:val="24"/>
          <w:szCs w:val="24"/>
        </w:rPr>
        <w:t>autorităţile</w:t>
      </w:r>
      <w:proofErr w:type="spellEnd"/>
      <w:r w:rsidRPr="00BD54E3">
        <w:rPr>
          <w:rFonts w:ascii="Arial" w:hAnsi="Arial"/>
          <w:bCs/>
          <w:iCs/>
          <w:sz w:val="24"/>
          <w:szCs w:val="24"/>
        </w:rPr>
        <w:t xml:space="preserve">  </w:t>
      </w:r>
      <w:proofErr w:type="spellStart"/>
      <w:r w:rsidRPr="00BD54E3">
        <w:rPr>
          <w:rFonts w:ascii="Arial" w:hAnsi="Arial"/>
          <w:bCs/>
          <w:iCs/>
          <w:sz w:val="24"/>
          <w:szCs w:val="24"/>
        </w:rPr>
        <w:t>administraţiei</w:t>
      </w:r>
      <w:proofErr w:type="spellEnd"/>
      <w:r w:rsidRPr="00BD54E3">
        <w:rPr>
          <w:rFonts w:ascii="Arial" w:hAnsi="Arial"/>
          <w:bCs/>
          <w:iCs/>
          <w:sz w:val="24"/>
          <w:szCs w:val="24"/>
        </w:rPr>
        <w:t xml:space="preserve"> publice locale din anul 2024,</w:t>
      </w:r>
    </w:p>
    <w:p w14:paraId="0535BC5E" w14:textId="77777777" w:rsidR="009C1794" w:rsidRPr="00BD54E3" w:rsidRDefault="009C1794" w:rsidP="009C1794">
      <w:pPr>
        <w:pStyle w:val="Antet"/>
        <w:tabs>
          <w:tab w:val="left" w:pos="708"/>
        </w:tabs>
        <w:jc w:val="both"/>
        <w:rPr>
          <w:rFonts w:ascii="Arial" w:hAnsi="Arial" w:cs="Times New Roman"/>
          <w:bCs/>
          <w:iCs/>
          <w:sz w:val="24"/>
          <w:szCs w:val="24"/>
          <w:lang w:eastAsia="ro-RO"/>
        </w:rPr>
      </w:pPr>
    </w:p>
    <w:p w14:paraId="798814B9" w14:textId="0FB3B824" w:rsidR="009C1794" w:rsidRPr="00BD54E3" w:rsidRDefault="009C1794" w:rsidP="009C1794">
      <w:pPr>
        <w:pStyle w:val="Antet"/>
        <w:tabs>
          <w:tab w:val="left" w:pos="708"/>
        </w:tabs>
        <w:jc w:val="both"/>
        <w:rPr>
          <w:rFonts w:ascii="Arial" w:hAnsi="Arial"/>
          <w:bCs/>
          <w:iCs/>
          <w:sz w:val="24"/>
          <w:szCs w:val="24"/>
        </w:rPr>
      </w:pPr>
      <w:r w:rsidRPr="00BD54E3">
        <w:rPr>
          <w:rFonts w:ascii="Arial" w:hAnsi="Arial"/>
          <w:bCs/>
          <w:iCs/>
          <w:sz w:val="24"/>
          <w:szCs w:val="24"/>
        </w:rPr>
        <w:t xml:space="preserve">        </w:t>
      </w:r>
      <w:r w:rsidRPr="00BD54E3">
        <w:rPr>
          <w:rFonts w:ascii="Arial" w:hAnsi="Arial"/>
          <w:b/>
          <w:iCs/>
          <w:sz w:val="24"/>
          <w:szCs w:val="24"/>
        </w:rPr>
        <w:t>În temeiul</w:t>
      </w:r>
      <w:r w:rsidR="00BD54E3">
        <w:rPr>
          <w:rFonts w:ascii="Arial" w:hAnsi="Arial"/>
          <w:b/>
          <w:iCs/>
          <w:sz w:val="24"/>
          <w:szCs w:val="24"/>
        </w:rPr>
        <w:t>:</w:t>
      </w:r>
      <w:r w:rsidRPr="00BD54E3">
        <w:rPr>
          <w:rFonts w:ascii="Arial" w:hAnsi="Arial"/>
          <w:bCs/>
          <w:iCs/>
          <w:sz w:val="24"/>
          <w:szCs w:val="24"/>
        </w:rPr>
        <w:t xml:space="preserve"> art.196, alin.(1), </w:t>
      </w:r>
      <w:proofErr w:type="spellStart"/>
      <w:r w:rsidRPr="00BD54E3">
        <w:rPr>
          <w:rFonts w:ascii="Arial" w:hAnsi="Arial"/>
          <w:bCs/>
          <w:iCs/>
          <w:sz w:val="24"/>
          <w:szCs w:val="24"/>
        </w:rPr>
        <w:t>lit.b</w:t>
      </w:r>
      <w:proofErr w:type="spellEnd"/>
      <w:r w:rsidRPr="00BD54E3">
        <w:rPr>
          <w:rFonts w:ascii="Arial" w:hAnsi="Arial"/>
          <w:bCs/>
          <w:iCs/>
          <w:sz w:val="24"/>
          <w:szCs w:val="24"/>
        </w:rPr>
        <w:t xml:space="preserve"> din OUG nr.57/2019 privind Codul administrativ,</w:t>
      </w:r>
    </w:p>
    <w:p w14:paraId="748FEE59" w14:textId="77777777" w:rsidR="009C1794" w:rsidRPr="00BD54E3" w:rsidRDefault="009C1794" w:rsidP="009C1794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szCs w:val="24"/>
        </w:rPr>
      </w:pPr>
      <w:r w:rsidRPr="00BD54E3">
        <w:rPr>
          <w:rFonts w:ascii="Arial" w:hAnsi="Arial"/>
          <w:b/>
          <w:iCs/>
          <w:sz w:val="24"/>
          <w:szCs w:val="24"/>
        </w:rPr>
        <w:t xml:space="preserve"> </w:t>
      </w:r>
    </w:p>
    <w:p w14:paraId="50B7B0F6" w14:textId="77777777" w:rsidR="009C1794" w:rsidRPr="00BD54E3" w:rsidRDefault="009C1794" w:rsidP="009C1794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szCs w:val="24"/>
        </w:rPr>
      </w:pPr>
      <w:r w:rsidRPr="00BD54E3">
        <w:rPr>
          <w:rFonts w:ascii="Arial" w:hAnsi="Arial"/>
          <w:b/>
          <w:iCs/>
          <w:sz w:val="24"/>
          <w:szCs w:val="24"/>
        </w:rPr>
        <w:t xml:space="preserve">Sebastian-Nicolae Porumb, primarul comunei Augustin, </w:t>
      </w:r>
      <w:proofErr w:type="spellStart"/>
      <w:r w:rsidRPr="00BD54E3">
        <w:rPr>
          <w:rFonts w:ascii="Arial" w:hAnsi="Arial"/>
          <w:b/>
          <w:iCs/>
          <w:sz w:val="24"/>
          <w:szCs w:val="24"/>
        </w:rPr>
        <w:t>judeţul</w:t>
      </w:r>
      <w:proofErr w:type="spellEnd"/>
      <w:r w:rsidRPr="00BD54E3">
        <w:rPr>
          <w:rFonts w:ascii="Arial" w:hAnsi="Arial"/>
          <w:b/>
          <w:iCs/>
          <w:sz w:val="24"/>
          <w:szCs w:val="24"/>
        </w:rPr>
        <w:t xml:space="preserve"> </w:t>
      </w:r>
      <w:proofErr w:type="spellStart"/>
      <w:r w:rsidRPr="00BD54E3">
        <w:rPr>
          <w:rFonts w:ascii="Arial" w:hAnsi="Arial"/>
          <w:b/>
          <w:iCs/>
          <w:sz w:val="24"/>
          <w:szCs w:val="24"/>
        </w:rPr>
        <w:t>Braşov</w:t>
      </w:r>
      <w:proofErr w:type="spellEnd"/>
      <w:r w:rsidRPr="00BD54E3">
        <w:rPr>
          <w:rFonts w:ascii="Arial" w:hAnsi="Arial"/>
          <w:b/>
          <w:iCs/>
          <w:sz w:val="24"/>
          <w:szCs w:val="24"/>
        </w:rPr>
        <w:t>,</w:t>
      </w:r>
    </w:p>
    <w:p w14:paraId="320CA51C" w14:textId="77777777" w:rsidR="009C1794" w:rsidRPr="00BD54E3" w:rsidRDefault="009C1794" w:rsidP="009C1794">
      <w:pPr>
        <w:pStyle w:val="Antet"/>
        <w:tabs>
          <w:tab w:val="left" w:pos="708"/>
        </w:tabs>
        <w:jc w:val="both"/>
        <w:rPr>
          <w:rFonts w:ascii="Arial" w:hAnsi="Arial"/>
          <w:b/>
          <w:iCs/>
          <w:sz w:val="24"/>
          <w:szCs w:val="24"/>
        </w:rPr>
      </w:pPr>
    </w:p>
    <w:p w14:paraId="2A26F18C" w14:textId="77777777" w:rsidR="009C1794" w:rsidRPr="00BD54E3" w:rsidRDefault="009C1794" w:rsidP="009C1794">
      <w:pPr>
        <w:pStyle w:val="Antet"/>
        <w:tabs>
          <w:tab w:val="left" w:pos="708"/>
        </w:tabs>
        <w:jc w:val="both"/>
        <w:rPr>
          <w:rFonts w:ascii="Arial" w:hAnsi="Arial"/>
          <w:iCs/>
          <w:sz w:val="24"/>
          <w:szCs w:val="24"/>
        </w:rPr>
      </w:pPr>
    </w:p>
    <w:p w14:paraId="330D618D" w14:textId="77777777" w:rsidR="009C1794" w:rsidRPr="00BD54E3" w:rsidRDefault="009C1794" w:rsidP="009C1794">
      <w:pPr>
        <w:pStyle w:val="Antet"/>
        <w:tabs>
          <w:tab w:val="left" w:pos="708"/>
        </w:tabs>
        <w:jc w:val="center"/>
        <w:rPr>
          <w:rFonts w:ascii="Arial" w:hAnsi="Arial"/>
          <w:b/>
          <w:bCs/>
          <w:iCs/>
          <w:sz w:val="24"/>
          <w:szCs w:val="24"/>
        </w:rPr>
      </w:pPr>
      <w:r w:rsidRPr="00BD54E3">
        <w:rPr>
          <w:rFonts w:ascii="Arial" w:hAnsi="Arial"/>
          <w:b/>
          <w:bCs/>
          <w:iCs/>
          <w:sz w:val="24"/>
          <w:szCs w:val="24"/>
        </w:rPr>
        <w:t>D I S P U N E:</w:t>
      </w:r>
    </w:p>
    <w:p w14:paraId="236421F6" w14:textId="77777777" w:rsidR="009C1794" w:rsidRPr="00BD54E3" w:rsidRDefault="009C1794" w:rsidP="009C1794">
      <w:pPr>
        <w:pStyle w:val="Antet"/>
        <w:tabs>
          <w:tab w:val="left" w:pos="708"/>
        </w:tabs>
        <w:rPr>
          <w:rFonts w:ascii="Arial" w:hAnsi="Arial"/>
          <w:b/>
          <w:bCs/>
          <w:iCs/>
          <w:sz w:val="24"/>
          <w:szCs w:val="24"/>
        </w:rPr>
      </w:pPr>
      <w:r w:rsidRPr="00BD54E3">
        <w:rPr>
          <w:rFonts w:ascii="Arial" w:hAnsi="Arial"/>
          <w:b/>
          <w:bCs/>
          <w:iCs/>
          <w:sz w:val="24"/>
          <w:szCs w:val="24"/>
        </w:rPr>
        <w:t xml:space="preserve"> </w:t>
      </w:r>
    </w:p>
    <w:p w14:paraId="537795A2" w14:textId="71413E07" w:rsidR="009C1794" w:rsidRPr="00BD54E3" w:rsidRDefault="009C1794" w:rsidP="009C1794">
      <w:pPr>
        <w:pStyle w:val="Antet"/>
        <w:tabs>
          <w:tab w:val="left" w:pos="708"/>
        </w:tabs>
        <w:ind w:left="1134" w:hanging="1134"/>
        <w:jc w:val="both"/>
        <w:rPr>
          <w:rFonts w:ascii="Arial" w:hAnsi="Arial" w:cs="Arial"/>
          <w:sz w:val="24"/>
          <w:szCs w:val="24"/>
          <w:lang w:val="es-ES_tradnl"/>
        </w:rPr>
      </w:pPr>
      <w:r w:rsidRPr="00BD54E3">
        <w:rPr>
          <w:rFonts w:ascii="Arial" w:hAnsi="Arial"/>
          <w:b/>
          <w:bCs/>
          <w:iCs/>
          <w:sz w:val="24"/>
          <w:szCs w:val="24"/>
        </w:rPr>
        <w:t>Art.1</w:t>
      </w:r>
      <w:r w:rsidR="00BD54E3" w:rsidRPr="00BD54E3">
        <w:rPr>
          <w:rFonts w:ascii="Arial" w:hAnsi="Arial"/>
          <w:b/>
          <w:bCs/>
          <w:iCs/>
          <w:sz w:val="24"/>
          <w:szCs w:val="24"/>
        </w:rPr>
        <w:t>.</w:t>
      </w:r>
      <w:r w:rsidRPr="00BD54E3">
        <w:rPr>
          <w:rFonts w:ascii="Arial" w:hAnsi="Arial"/>
          <w:b/>
          <w:bCs/>
          <w:iCs/>
          <w:sz w:val="24"/>
          <w:szCs w:val="24"/>
        </w:rPr>
        <w:t xml:space="preserve"> </w:t>
      </w:r>
      <w:r w:rsidRPr="00BD54E3">
        <w:rPr>
          <w:rFonts w:ascii="Arial" w:hAnsi="Arial"/>
          <w:iCs/>
          <w:sz w:val="24"/>
          <w:szCs w:val="24"/>
        </w:rPr>
        <w:t>Se desemnează d-</w:t>
      </w:r>
      <w:proofErr w:type="spellStart"/>
      <w:r w:rsidRPr="00BD54E3">
        <w:rPr>
          <w:rFonts w:ascii="Arial" w:hAnsi="Arial"/>
          <w:iCs/>
          <w:sz w:val="24"/>
          <w:szCs w:val="24"/>
        </w:rPr>
        <w:t>ra</w:t>
      </w:r>
      <w:proofErr w:type="spellEnd"/>
      <w:r w:rsidRPr="00BD54E3">
        <w:rPr>
          <w:rFonts w:ascii="Arial" w:hAnsi="Arial"/>
          <w:iCs/>
          <w:sz w:val="24"/>
          <w:szCs w:val="24"/>
        </w:rPr>
        <w:t xml:space="preserve"> Floare Roxana Ana ca și informatician, în componenț</w:t>
      </w:r>
      <w:r w:rsidRPr="00BD54E3">
        <w:rPr>
          <w:rFonts w:ascii="Arial" w:hAnsi="Arial"/>
          <w:iCs/>
          <w:sz w:val="24"/>
          <w:szCs w:val="24"/>
        </w:rPr>
        <w:t xml:space="preserve">a </w:t>
      </w:r>
      <w:r w:rsidRPr="00BD54E3">
        <w:rPr>
          <w:rFonts w:ascii="Arial" w:hAnsi="Arial"/>
          <w:iCs/>
          <w:sz w:val="24"/>
          <w:szCs w:val="24"/>
        </w:rPr>
        <w:t xml:space="preserve">personalului tehnic auxiliar </w:t>
      </w:r>
      <w:r w:rsidRPr="00BD54E3">
        <w:rPr>
          <w:rFonts w:ascii="Arial" w:hAnsi="Arial" w:cs="Arial"/>
          <w:sz w:val="24"/>
          <w:szCs w:val="24"/>
          <w:lang w:val="es-ES_tradnl"/>
        </w:rPr>
        <w:t xml:space="preserve">care participă la efectuarea operaţiunilor generate de desfăşurarea alegerilor </w:t>
      </w:r>
      <w:r w:rsidRPr="00BD54E3">
        <w:rPr>
          <w:rFonts w:ascii="Arial" w:hAnsi="Arial"/>
          <w:bCs/>
          <w:iCs/>
          <w:sz w:val="24"/>
          <w:szCs w:val="24"/>
          <w:lang w:val="es-ES_tradnl"/>
        </w:rPr>
        <w:t xml:space="preserve">pentru membrii din România  în Parlamentul European din anul 2024 şi a alegerilor pentru autorităţile  </w:t>
      </w:r>
      <w:r w:rsidRPr="00BD54E3">
        <w:rPr>
          <w:rFonts w:ascii="Arial" w:hAnsi="Arial"/>
          <w:bCs/>
          <w:iCs/>
          <w:sz w:val="24"/>
          <w:szCs w:val="24"/>
          <w:lang w:val="es-ES_tradnl"/>
        </w:rPr>
        <w:lastRenderedPageBreak/>
        <w:t>administraţiei publice locale din anul 2024,</w:t>
      </w:r>
      <w:r w:rsidRPr="00BD54E3">
        <w:rPr>
          <w:rFonts w:ascii="Arial" w:hAnsi="Arial" w:cs="Arial"/>
          <w:sz w:val="24"/>
          <w:szCs w:val="24"/>
          <w:lang w:val="es-ES_tradnl"/>
        </w:rPr>
        <w:t xml:space="preserve"> pe lângă Biroul Electoral de Circumscripţie comunală Augustin, începând cu data de 16.05.2025.</w:t>
      </w:r>
    </w:p>
    <w:p w14:paraId="2DB45BB1" w14:textId="77777777" w:rsidR="009C1794" w:rsidRPr="00BD54E3" w:rsidRDefault="009C1794" w:rsidP="009C1794">
      <w:pPr>
        <w:pStyle w:val="Antet"/>
        <w:tabs>
          <w:tab w:val="left" w:pos="708"/>
        </w:tabs>
        <w:ind w:left="1134" w:hanging="1134"/>
        <w:jc w:val="both"/>
        <w:rPr>
          <w:rFonts w:ascii="Arial" w:hAnsi="Arial"/>
          <w:iCs/>
          <w:sz w:val="24"/>
          <w:szCs w:val="24"/>
        </w:rPr>
      </w:pPr>
    </w:p>
    <w:p w14:paraId="7020E86E" w14:textId="3288220D" w:rsidR="009C1794" w:rsidRPr="00BD54E3" w:rsidRDefault="00BD54E3" w:rsidP="00BD54E3">
      <w:pPr>
        <w:spacing w:after="0"/>
        <w:ind w:right="21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/>
          <w:b/>
          <w:bCs/>
          <w:iCs/>
          <w:sz w:val="24"/>
          <w:szCs w:val="24"/>
        </w:rPr>
        <w:t xml:space="preserve"> Art</w:t>
      </w:r>
      <w:r w:rsidR="009C1794" w:rsidRPr="00BD54E3">
        <w:rPr>
          <w:rFonts w:ascii="Arial" w:hAnsi="Arial"/>
          <w:b/>
          <w:bCs/>
          <w:iCs/>
          <w:sz w:val="24"/>
          <w:szCs w:val="24"/>
        </w:rPr>
        <w:t>.2.</w:t>
      </w:r>
      <w:r w:rsidR="009C1794" w:rsidRPr="00BD54E3">
        <w:rPr>
          <w:rFonts w:ascii="Arial" w:hAnsi="Arial"/>
          <w:iCs/>
          <w:sz w:val="24"/>
          <w:szCs w:val="24"/>
        </w:rPr>
        <w:t xml:space="preserve"> </w:t>
      </w:r>
      <w:r w:rsidR="009C1794" w:rsidRPr="00BD54E3">
        <w:rPr>
          <w:rFonts w:ascii="Arial" w:hAnsi="Arial" w:cs="Arial"/>
          <w:sz w:val="24"/>
          <w:szCs w:val="24"/>
          <w:lang w:val="es-ES_tradnl"/>
        </w:rPr>
        <w:t xml:space="preserve">Prezenta dispoziție se comunica Insitutiei Prefectului județului Brașov, pentru </w:t>
      </w:r>
      <w:r w:rsidR="009C1794" w:rsidRPr="00BD54E3"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9C1794" w:rsidRPr="00BD54E3">
        <w:rPr>
          <w:rFonts w:ascii="Arial" w:hAnsi="Arial" w:cs="Arial"/>
          <w:sz w:val="24"/>
          <w:szCs w:val="24"/>
          <w:lang w:val="es-ES_tradnl"/>
        </w:rPr>
        <w:t>exerciatrea controlului de legalitate, persoanelor nominalizate la art. 1 și se va publica pe sit-ul instituției.</w:t>
      </w:r>
    </w:p>
    <w:p w14:paraId="3981A6B8" w14:textId="77777777" w:rsidR="009C1794" w:rsidRPr="00BD54E3" w:rsidRDefault="009C1794" w:rsidP="00BD54E3">
      <w:pPr>
        <w:spacing w:after="0"/>
        <w:ind w:left="1134" w:right="21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72A4430" w14:textId="3DE5A3E8" w:rsidR="009C1794" w:rsidRPr="00BD54E3" w:rsidRDefault="009C1794" w:rsidP="00BD54E3">
      <w:pPr>
        <w:pStyle w:val="Antet"/>
        <w:tabs>
          <w:tab w:val="left" w:pos="708"/>
        </w:tabs>
        <w:ind w:left="2268" w:hanging="1134"/>
        <w:jc w:val="both"/>
        <w:rPr>
          <w:rFonts w:ascii="Arial" w:hAnsi="Arial"/>
          <w:iCs/>
          <w:sz w:val="24"/>
          <w:szCs w:val="24"/>
          <w:lang w:val="es-ES_tradnl"/>
        </w:rPr>
      </w:pPr>
    </w:p>
    <w:p w14:paraId="1887D972" w14:textId="77777777" w:rsidR="009C1794" w:rsidRPr="00BD54E3" w:rsidRDefault="009C1794" w:rsidP="009C1794">
      <w:pPr>
        <w:pStyle w:val="Antet"/>
        <w:tabs>
          <w:tab w:val="left" w:pos="708"/>
        </w:tabs>
        <w:ind w:left="1134" w:hanging="1134"/>
        <w:jc w:val="both"/>
        <w:rPr>
          <w:rFonts w:ascii="Arial" w:hAnsi="Arial" w:cs="Times New Roman"/>
          <w:iCs/>
          <w:sz w:val="24"/>
          <w:szCs w:val="24"/>
          <w:lang w:eastAsia="ro-RO"/>
        </w:rPr>
      </w:pPr>
    </w:p>
    <w:p w14:paraId="7B2E6818" w14:textId="77777777" w:rsidR="009C1794" w:rsidRPr="00BD54E3" w:rsidRDefault="009C1794" w:rsidP="009C1794">
      <w:pPr>
        <w:pStyle w:val="Antet"/>
        <w:tabs>
          <w:tab w:val="left" w:pos="708"/>
        </w:tabs>
        <w:ind w:left="810" w:hanging="810"/>
        <w:jc w:val="both"/>
        <w:rPr>
          <w:rFonts w:ascii="Arial" w:hAnsi="Arial"/>
          <w:b/>
          <w:bCs/>
          <w:iCs/>
          <w:sz w:val="24"/>
          <w:szCs w:val="24"/>
        </w:rPr>
      </w:pPr>
      <w:r w:rsidRPr="00BD54E3">
        <w:rPr>
          <w:rFonts w:ascii="Arial" w:hAnsi="Arial"/>
          <w:iCs/>
          <w:sz w:val="24"/>
          <w:szCs w:val="24"/>
        </w:rPr>
        <w:t xml:space="preserve">              </w:t>
      </w:r>
      <w:r w:rsidRPr="00BD54E3">
        <w:rPr>
          <w:rFonts w:ascii="Arial" w:hAnsi="Arial"/>
          <w:b/>
          <w:bCs/>
          <w:iCs/>
          <w:sz w:val="24"/>
          <w:szCs w:val="24"/>
        </w:rPr>
        <w:t>PRIMAR                                                      SECRETAR GENERAL U.A.T</w:t>
      </w:r>
    </w:p>
    <w:p w14:paraId="3E5C55E8" w14:textId="77777777" w:rsidR="009C1794" w:rsidRPr="00BD54E3" w:rsidRDefault="009C1794" w:rsidP="009C1794">
      <w:pPr>
        <w:pStyle w:val="Antet"/>
        <w:tabs>
          <w:tab w:val="left" w:pos="708"/>
        </w:tabs>
        <w:ind w:left="810" w:hanging="810"/>
        <w:jc w:val="both"/>
        <w:rPr>
          <w:rFonts w:ascii="Arial" w:hAnsi="Arial"/>
          <w:i/>
          <w:sz w:val="24"/>
          <w:szCs w:val="24"/>
        </w:rPr>
      </w:pPr>
      <w:r w:rsidRPr="00BD54E3">
        <w:rPr>
          <w:rFonts w:ascii="Arial" w:hAnsi="Arial"/>
          <w:b/>
          <w:bCs/>
          <w:iCs/>
          <w:sz w:val="24"/>
          <w:szCs w:val="24"/>
        </w:rPr>
        <w:t>PORUMB SEBASTIAN NICOLAE                          GARCEA GHEORGHE MIRCEA</w:t>
      </w:r>
    </w:p>
    <w:p w14:paraId="6D680224" w14:textId="77777777" w:rsidR="009C1794" w:rsidRPr="00BD54E3" w:rsidRDefault="009C1794">
      <w:pPr>
        <w:rPr>
          <w:sz w:val="24"/>
          <w:szCs w:val="24"/>
        </w:rPr>
      </w:pPr>
    </w:p>
    <w:sectPr w:rsidR="009C1794" w:rsidRPr="00BD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94"/>
    <w:rsid w:val="009C1794"/>
    <w:rsid w:val="00BD54E3"/>
    <w:rsid w:val="00E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06CA"/>
  <w15:chartTrackingRefBased/>
  <w15:docId w15:val="{EC977528-215C-4256-87C8-0B17C8D4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4E3"/>
  </w:style>
  <w:style w:type="paragraph" w:styleId="Titlu1">
    <w:name w:val="heading 1"/>
    <w:basedOn w:val="Normal"/>
    <w:next w:val="Normal"/>
    <w:link w:val="Titlu1Caracter"/>
    <w:uiPriority w:val="9"/>
    <w:qFormat/>
    <w:rsid w:val="00BD54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54E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54E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54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54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54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54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54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54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semiHidden/>
    <w:unhideWhenUsed/>
    <w:rsid w:val="009C1794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semiHidden/>
    <w:rsid w:val="009C1794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rspaiere">
    <w:name w:val="No Spacing"/>
    <w:uiPriority w:val="1"/>
    <w:qFormat/>
    <w:rsid w:val="00BD54E3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BD54E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54E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54E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54E3"/>
    <w:rPr>
      <w:rFonts w:asciiTheme="majorHAnsi" w:eastAsiaTheme="majorEastAsia" w:hAnsiTheme="majorHAnsi" w:cstheme="majorBidi"/>
      <w:caps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54E3"/>
    <w:rPr>
      <w:rFonts w:asciiTheme="majorHAnsi" w:eastAsiaTheme="majorEastAsia" w:hAnsiTheme="majorHAnsi" w:cstheme="majorBidi"/>
      <w:i/>
      <w:iCs/>
      <w:caps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54E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54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54E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54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BD54E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u">
    <w:name w:val="Title"/>
    <w:basedOn w:val="Normal"/>
    <w:next w:val="Normal"/>
    <w:link w:val="TitluCaracter"/>
    <w:uiPriority w:val="10"/>
    <w:qFormat/>
    <w:rsid w:val="00BD54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uCaracter">
    <w:name w:val="Titlu Caracter"/>
    <w:basedOn w:val="Fontdeparagrafimplicit"/>
    <w:link w:val="Titlu"/>
    <w:uiPriority w:val="10"/>
    <w:rsid w:val="00BD54E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54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54E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Robust">
    <w:name w:val="Strong"/>
    <w:basedOn w:val="Fontdeparagrafimplicit"/>
    <w:uiPriority w:val="22"/>
    <w:qFormat/>
    <w:rsid w:val="00BD54E3"/>
    <w:rPr>
      <w:b/>
      <w:bCs/>
    </w:rPr>
  </w:style>
  <w:style w:type="character" w:styleId="Accentuat">
    <w:name w:val="Emphasis"/>
    <w:basedOn w:val="Fontdeparagrafimplicit"/>
    <w:uiPriority w:val="20"/>
    <w:qFormat/>
    <w:rsid w:val="00BD54E3"/>
    <w:rPr>
      <w:i/>
      <w:iCs/>
    </w:rPr>
  </w:style>
  <w:style w:type="paragraph" w:styleId="Citat">
    <w:name w:val="Quote"/>
    <w:basedOn w:val="Normal"/>
    <w:next w:val="Normal"/>
    <w:link w:val="CitatCaracter"/>
    <w:uiPriority w:val="29"/>
    <w:qFormat/>
    <w:rsid w:val="00BD54E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aracter">
    <w:name w:val="Citat Caracter"/>
    <w:basedOn w:val="Fontdeparagrafimplicit"/>
    <w:link w:val="Citat"/>
    <w:uiPriority w:val="29"/>
    <w:rsid w:val="00BD54E3"/>
    <w:rPr>
      <w:rFonts w:asciiTheme="majorHAnsi" w:eastAsiaTheme="majorEastAsia" w:hAnsiTheme="majorHAnsi" w:cstheme="majorBidi"/>
      <w:sz w:val="25"/>
      <w:szCs w:val="25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54E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54E3"/>
    <w:rPr>
      <w:color w:val="404040" w:themeColor="text1" w:themeTint="BF"/>
      <w:sz w:val="32"/>
      <w:szCs w:val="32"/>
    </w:rPr>
  </w:style>
  <w:style w:type="character" w:styleId="Accentuaresubtil">
    <w:name w:val="Subtle Emphasis"/>
    <w:basedOn w:val="Fontdeparagrafimplicit"/>
    <w:uiPriority w:val="19"/>
    <w:qFormat/>
    <w:rsid w:val="00BD54E3"/>
    <w:rPr>
      <w:i/>
      <w:iCs/>
      <w:color w:val="595959" w:themeColor="text1" w:themeTint="A6"/>
    </w:rPr>
  </w:style>
  <w:style w:type="character" w:styleId="Accentuareintens">
    <w:name w:val="Intense Emphasis"/>
    <w:basedOn w:val="Fontdeparagrafimplicit"/>
    <w:uiPriority w:val="21"/>
    <w:qFormat/>
    <w:rsid w:val="00BD54E3"/>
    <w:rPr>
      <w:b/>
      <w:bCs/>
      <w:i/>
      <w:iCs/>
    </w:rPr>
  </w:style>
  <w:style w:type="character" w:styleId="Referiresubtil">
    <w:name w:val="Subtle Reference"/>
    <w:basedOn w:val="Fontdeparagrafimplicit"/>
    <w:uiPriority w:val="31"/>
    <w:qFormat/>
    <w:rsid w:val="00BD54E3"/>
    <w:rPr>
      <w:smallCaps/>
      <w:color w:val="404040" w:themeColor="text1" w:themeTint="BF"/>
      <w:u w:val="single" w:color="7F7F7F" w:themeColor="text1" w:themeTint="80"/>
    </w:rPr>
  </w:style>
  <w:style w:type="character" w:styleId="Referireintens">
    <w:name w:val="Intense Reference"/>
    <w:basedOn w:val="Fontdeparagrafimplicit"/>
    <w:uiPriority w:val="32"/>
    <w:qFormat/>
    <w:rsid w:val="00BD54E3"/>
    <w:rPr>
      <w:b/>
      <w:bCs/>
      <w:caps w:val="0"/>
      <w:smallCaps/>
      <w:color w:val="auto"/>
      <w:spacing w:val="3"/>
      <w:u w:val="single"/>
    </w:rPr>
  </w:style>
  <w:style w:type="character" w:styleId="Titlulcrii">
    <w:name w:val="Book Title"/>
    <w:basedOn w:val="Fontdeparagrafimplicit"/>
    <w:uiPriority w:val="33"/>
    <w:qFormat/>
    <w:rsid w:val="00BD54E3"/>
    <w:rPr>
      <w:b/>
      <w:bCs/>
      <w:smallCaps/>
      <w:spacing w:val="7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BD54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2024-05-16T09:17:00Z</cp:lastPrinted>
  <dcterms:created xsi:type="dcterms:W3CDTF">2024-05-16T09:02:00Z</dcterms:created>
  <dcterms:modified xsi:type="dcterms:W3CDTF">2024-05-16T09:18:00Z</dcterms:modified>
</cp:coreProperties>
</file>