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F0F9" w14:textId="2D07B138" w:rsidR="0077151A" w:rsidRDefault="0077151A" w:rsidP="007715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7B947F7E" wp14:editId="70B363C7">
            <wp:extent cx="716280" cy="883920"/>
            <wp:effectExtent l="0" t="0" r="7620" b="0"/>
            <wp:docPr id="30326068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3F06" w14:textId="77777777" w:rsidR="0077151A" w:rsidRPr="0077151A" w:rsidRDefault="0077151A" w:rsidP="007715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 w:rsidRPr="0077151A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  JUDEŢUL BRAŞOV</w:t>
      </w:r>
    </w:p>
    <w:p w14:paraId="3DE6965B" w14:textId="77777777" w:rsidR="0077151A" w:rsidRPr="0077151A" w:rsidRDefault="0077151A" w:rsidP="007715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 w:rsidRPr="0077151A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COMUNA AUGUSTIN</w:t>
      </w:r>
    </w:p>
    <w:p w14:paraId="5222FE58" w14:textId="77777777" w:rsidR="0077151A" w:rsidRPr="0077151A" w:rsidRDefault="0077151A" w:rsidP="007715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</w:p>
    <w:p w14:paraId="23845548" w14:textId="75D8CBCE" w:rsidR="0077151A" w:rsidRPr="0077151A" w:rsidRDefault="0077151A" w:rsidP="0077151A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</w:t>
      </w:r>
      <w:r w:rsidR="006C0947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</w:t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PRIMAR</w:t>
      </w:r>
    </w:p>
    <w:p w14:paraId="26C8606F" w14:textId="190FA35C" w:rsidR="0077151A" w:rsidRDefault="0077151A" w:rsidP="0077151A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                            </w:t>
      </w:r>
      <w:r w:rsidR="006C0947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</w:t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>DI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SPOZIȚIA Nr. </w:t>
      </w:r>
      <w:r w:rsidR="006C0947">
        <w:rPr>
          <w:rFonts w:ascii="Times New Roman" w:hAnsi="Times New Roman" w:cs="Times New Roman"/>
          <w:b/>
          <w:sz w:val="32"/>
          <w:szCs w:val="32"/>
          <w:lang w:val="ro-RO"/>
        </w:rPr>
        <w:t>52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din </w:t>
      </w:r>
      <w:r w:rsidR="006C0947">
        <w:rPr>
          <w:rFonts w:ascii="Times New Roman" w:hAnsi="Times New Roman" w:cs="Times New Roman"/>
          <w:b/>
          <w:sz w:val="32"/>
          <w:szCs w:val="32"/>
          <w:lang w:val="ro-RO"/>
        </w:rPr>
        <w:t>23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.0</w:t>
      </w:r>
      <w:r w:rsidR="006C0947">
        <w:rPr>
          <w:rFonts w:ascii="Times New Roman" w:hAnsi="Times New Roman" w:cs="Times New Roman"/>
          <w:b/>
          <w:sz w:val="32"/>
          <w:szCs w:val="32"/>
          <w:lang w:val="ro-RO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.202</w:t>
      </w:r>
      <w:r w:rsidR="006C0947">
        <w:rPr>
          <w:rFonts w:ascii="Times New Roman" w:hAnsi="Times New Roman" w:cs="Times New Roman"/>
          <w:b/>
          <w:sz w:val="32"/>
          <w:szCs w:val="32"/>
          <w:lang w:val="ro-RO"/>
        </w:rPr>
        <w:t>4</w:t>
      </w:r>
    </w:p>
    <w:p w14:paraId="70283B6B" w14:textId="7002149D" w:rsidR="0077151A" w:rsidRDefault="0077151A" w:rsidP="0077151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Privind convocarea în ședință ordinară a Consiliului Local ai comunei Augustin pentru data de 30 Aprilie.2024 orele 12.00. în Căminul cultural al comunei </w:t>
      </w:r>
      <w:proofErr w:type="spellStart"/>
      <w:r>
        <w:rPr>
          <w:rFonts w:ascii="Arial" w:hAnsi="Arial" w:cs="Arial"/>
          <w:b/>
          <w:bCs/>
          <w:sz w:val="28"/>
          <w:szCs w:val="28"/>
          <w:lang w:val="ro-RO"/>
        </w:rPr>
        <w:t>Augustin,jud.Brașov</w:t>
      </w:r>
      <w:proofErr w:type="spellEnd"/>
    </w:p>
    <w:p w14:paraId="527C6172" w14:textId="77777777" w:rsidR="0077151A" w:rsidRDefault="0077151A" w:rsidP="0077151A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8B329B6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Primarul comunei </w:t>
      </w:r>
      <w:proofErr w:type="spellStart"/>
      <w:r>
        <w:rPr>
          <w:rFonts w:ascii="Arial" w:hAnsi="Arial" w:cs="Arial"/>
          <w:b/>
          <w:sz w:val="28"/>
          <w:szCs w:val="28"/>
          <w:lang w:val="ro-RO"/>
        </w:rPr>
        <w:t>Augustin,jud</w:t>
      </w:r>
      <w:proofErr w:type="spellEnd"/>
      <w:r>
        <w:rPr>
          <w:rFonts w:ascii="Arial" w:hAnsi="Arial" w:cs="Arial"/>
          <w:b/>
          <w:sz w:val="28"/>
          <w:szCs w:val="28"/>
          <w:lang w:val="ro-RO"/>
        </w:rPr>
        <w:t xml:space="preserve"> Brașov,</w:t>
      </w:r>
    </w:p>
    <w:p w14:paraId="5C53CFAE" w14:textId="3B3164B6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Având în vedere convocarea Consiliului Local al comunei Augustin în ședință ordinară la data de </w:t>
      </w:r>
      <w:r w:rsidR="006C0947">
        <w:rPr>
          <w:rFonts w:ascii="Arial" w:hAnsi="Arial" w:cs="Arial"/>
          <w:sz w:val="28"/>
          <w:szCs w:val="28"/>
          <w:lang w:val="ro-RO"/>
        </w:rPr>
        <w:t>30</w:t>
      </w:r>
      <w:r>
        <w:rPr>
          <w:rFonts w:ascii="Arial" w:hAnsi="Arial" w:cs="Arial"/>
          <w:sz w:val="28"/>
          <w:szCs w:val="28"/>
          <w:lang w:val="ro-RO"/>
        </w:rPr>
        <w:t>.</w:t>
      </w:r>
      <w:r w:rsidR="006C0947">
        <w:rPr>
          <w:rFonts w:ascii="Arial" w:hAnsi="Arial" w:cs="Arial"/>
          <w:sz w:val="28"/>
          <w:szCs w:val="28"/>
          <w:lang w:val="ro-RO"/>
        </w:rPr>
        <w:t>aprilie</w:t>
      </w:r>
      <w:r>
        <w:rPr>
          <w:rFonts w:ascii="Arial" w:hAnsi="Arial" w:cs="Arial"/>
          <w:sz w:val="28"/>
          <w:szCs w:val="28"/>
          <w:lang w:val="ro-RO"/>
        </w:rPr>
        <w:t>.202</w:t>
      </w:r>
      <w:r w:rsidR="006C0947">
        <w:rPr>
          <w:rFonts w:ascii="Arial" w:hAnsi="Arial" w:cs="Arial"/>
          <w:sz w:val="28"/>
          <w:szCs w:val="28"/>
          <w:lang w:val="ro-RO"/>
        </w:rPr>
        <w:t>4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14:paraId="165338A1" w14:textId="1BF4EB88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Referat de aprobare </w:t>
      </w:r>
      <w:r w:rsidR="006C0947">
        <w:rPr>
          <w:rFonts w:ascii="Arial" w:hAnsi="Arial" w:cs="Arial"/>
          <w:sz w:val="28"/>
          <w:szCs w:val="28"/>
          <w:lang w:val="ro-RO"/>
        </w:rPr>
        <w:t>1245</w:t>
      </w:r>
      <w:r>
        <w:rPr>
          <w:rFonts w:ascii="Arial" w:hAnsi="Arial" w:cs="Arial"/>
          <w:sz w:val="28"/>
          <w:szCs w:val="28"/>
          <w:lang w:val="ro-RO"/>
        </w:rPr>
        <w:t>/</w:t>
      </w:r>
      <w:r w:rsidR="006C0947">
        <w:rPr>
          <w:rFonts w:ascii="Arial" w:hAnsi="Arial" w:cs="Arial"/>
          <w:sz w:val="28"/>
          <w:szCs w:val="28"/>
          <w:lang w:val="ro-RO"/>
        </w:rPr>
        <w:t>23</w:t>
      </w:r>
      <w:r>
        <w:rPr>
          <w:rFonts w:ascii="Arial" w:hAnsi="Arial" w:cs="Arial"/>
          <w:sz w:val="28"/>
          <w:szCs w:val="28"/>
          <w:lang w:val="ro-RO"/>
        </w:rPr>
        <w:t>.0</w:t>
      </w:r>
      <w:r w:rsidR="006C0947">
        <w:rPr>
          <w:rFonts w:ascii="Arial" w:hAnsi="Arial" w:cs="Arial"/>
          <w:sz w:val="28"/>
          <w:szCs w:val="28"/>
          <w:lang w:val="ro-RO"/>
        </w:rPr>
        <w:t>4</w:t>
      </w:r>
      <w:r>
        <w:rPr>
          <w:rFonts w:ascii="Arial" w:hAnsi="Arial" w:cs="Arial"/>
          <w:sz w:val="28"/>
          <w:szCs w:val="28"/>
          <w:lang w:val="ro-RO"/>
        </w:rPr>
        <w:t>.2023</w:t>
      </w:r>
    </w:p>
    <w:p w14:paraId="53D8AC96" w14:textId="412EF558" w:rsidR="006C0947" w:rsidRDefault="006C0947" w:rsidP="0077151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Proiectul de dispoziție nr.39/23.04.2024</w:t>
      </w:r>
    </w:p>
    <w:p w14:paraId="11B039FB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Având în vedere prevederile art.133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.(1)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 </w:t>
      </w:r>
      <w:r w:rsidRPr="0077151A">
        <w:rPr>
          <w:rFonts w:ascii="Arial" w:hAnsi="Arial" w:cs="Arial"/>
          <w:sz w:val="28"/>
          <w:szCs w:val="28"/>
          <w:lang w:val="es-ES_tradnl"/>
        </w:rPr>
        <w:t>(1) Consiliul local se întruneşte în şedinţe ordinare, cel puţin o dată pe lună, la convocarea primarului.</w:t>
      </w:r>
    </w:p>
    <w:p w14:paraId="30ACFC38" w14:textId="77777777" w:rsidR="0077151A" w:rsidRDefault="0077151A" w:rsidP="007715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 </w:t>
      </w:r>
      <w:r>
        <w:rPr>
          <w:rFonts w:ascii="Arial" w:hAnsi="Arial" w:cs="Arial"/>
          <w:sz w:val="28"/>
          <w:szCs w:val="28"/>
          <w:lang w:val="ro-RO"/>
        </w:rPr>
        <w:t xml:space="preserve"> Având în vedere prevederileart.134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.(1)lit. a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 (3)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7754C65C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 w:rsidRPr="0077151A">
        <w:rPr>
          <w:rFonts w:ascii="Arial" w:hAnsi="Arial" w:cs="Arial"/>
          <w:sz w:val="28"/>
          <w:szCs w:val="28"/>
          <w:lang w:val="es-ES_tradnl"/>
        </w:rPr>
        <w:t>(1) Consiliul local se convoacă după cum urmează:</w:t>
      </w:r>
      <w:r w:rsidRPr="0077151A">
        <w:rPr>
          <w:rFonts w:ascii="Arial" w:hAnsi="Arial" w:cs="Arial"/>
          <w:sz w:val="28"/>
          <w:szCs w:val="28"/>
          <w:lang w:val="es-ES_tradnl"/>
        </w:rPr>
        <w:br/>
        <w:t>(a) prin dispoziţie a primarului, în cazurile prevăzute la art. 133 alin. (1), alin. (2) lit. a) şi c);</w:t>
      </w:r>
    </w:p>
    <w:p w14:paraId="0A4AA558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  <w:r w:rsidRPr="0077151A">
        <w:rPr>
          <w:rFonts w:ascii="Arial" w:hAnsi="Arial" w:cs="Arial"/>
          <w:sz w:val="28"/>
          <w:szCs w:val="28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77151A">
        <w:rPr>
          <w:rStyle w:val="panchor"/>
          <w:rFonts w:ascii="Arial" w:hAnsi="Arial" w:cs="Arial"/>
          <w:sz w:val="28"/>
          <w:szCs w:val="28"/>
          <w:u w:val="single"/>
          <w:lang w:val="es-ES_tradnl"/>
        </w:rPr>
        <w:t>art. 181 din Legea nr. 134/2010 privind Codul de procedură civilă, republicată</w:t>
      </w:r>
      <w:r w:rsidRPr="0077151A">
        <w:rPr>
          <w:rFonts w:ascii="Arial" w:hAnsi="Arial" w:cs="Arial"/>
          <w:sz w:val="28"/>
          <w:szCs w:val="28"/>
          <w:lang w:val="es-ES_tradnl"/>
        </w:rPr>
        <w:t>, cu modificările ulterioare, astfel:</w:t>
      </w:r>
    </w:p>
    <w:p w14:paraId="6CB5E66D" w14:textId="77777777" w:rsidR="0077151A" w:rsidRDefault="0077151A" w:rsidP="0077151A">
      <w:pPr>
        <w:spacing w:line="252" w:lineRule="auto"/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  <w:t>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o-RO"/>
        </w:rPr>
        <w:t>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  <w:t>în termen de 5 zile de la data comunicării dispoziţiei de convocare pentru şedinţele ordinare;</w:t>
      </w:r>
    </w:p>
    <w:p w14:paraId="1955CC0D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0B81CA4B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0D3A623C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13D75A1D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47A8B47F" w14:textId="77777777" w:rsidR="0077151A" w:rsidRDefault="0077151A" w:rsidP="007715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 </w:t>
      </w:r>
      <w:r>
        <w:rPr>
          <w:rFonts w:ascii="Arial" w:hAnsi="Arial" w:cs="Arial"/>
          <w:sz w:val="28"/>
          <w:szCs w:val="28"/>
          <w:lang w:val="ro-RO"/>
        </w:rPr>
        <w:t xml:space="preserve"> Având în vedere prevederile art.133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>.(1)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art. 196(</w:t>
      </w:r>
      <w:proofErr w:type="gramStart"/>
      <w:r>
        <w:rPr>
          <w:rFonts w:ascii="Arial" w:hAnsi="Arial" w:cs="Arial"/>
          <w:sz w:val="28"/>
          <w:szCs w:val="28"/>
        </w:rPr>
        <w:t>1)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gramEnd"/>
      <w:r>
        <w:rPr>
          <w:rFonts w:ascii="Arial" w:hAnsi="Arial" w:cs="Arial"/>
          <w:sz w:val="28"/>
          <w:szCs w:val="28"/>
        </w:rPr>
        <w:t>.b</w:t>
      </w:r>
      <w:proofErr w:type="spellEnd"/>
      <w:r>
        <w:rPr>
          <w:rFonts w:ascii="Arial" w:hAnsi="Arial" w:cs="Arial"/>
          <w:sz w:val="28"/>
          <w:szCs w:val="28"/>
        </w:rPr>
        <w:t xml:space="preserve">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Codul Administrativ. </w:t>
      </w:r>
    </w:p>
    <w:p w14:paraId="2E213B30" w14:textId="20444184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br/>
      </w:r>
      <w:r w:rsidR="00E52303">
        <w:rPr>
          <w:rFonts w:ascii="Arial" w:hAnsi="Arial" w:cs="Arial"/>
          <w:b/>
          <w:sz w:val="28"/>
          <w:szCs w:val="28"/>
          <w:lang w:val="ro-RO"/>
        </w:rPr>
        <w:t>Primarul comunei Augustin,</w:t>
      </w:r>
    </w:p>
    <w:p w14:paraId="4BE86C1D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DISPUNE:</w:t>
      </w:r>
    </w:p>
    <w:p w14:paraId="2E887FE9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</w:p>
    <w:p w14:paraId="459FCC49" w14:textId="182C5760" w:rsidR="0077151A" w:rsidRDefault="0077151A" w:rsidP="0077151A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Art.1. </w:t>
      </w:r>
      <w:r>
        <w:rPr>
          <w:rFonts w:ascii="Arial" w:hAnsi="Arial" w:cs="Arial"/>
          <w:sz w:val="28"/>
          <w:szCs w:val="28"/>
          <w:lang w:val="ro-RO"/>
        </w:rPr>
        <w:t xml:space="preserve">Se convoacă pentru data de </w:t>
      </w:r>
      <w:r w:rsidR="006C0947">
        <w:rPr>
          <w:rFonts w:ascii="Arial" w:hAnsi="Arial" w:cs="Arial"/>
          <w:b/>
          <w:bCs/>
          <w:sz w:val="28"/>
          <w:szCs w:val="28"/>
          <w:lang w:val="ro-RO"/>
        </w:rPr>
        <w:t>30</w:t>
      </w:r>
      <w:r>
        <w:rPr>
          <w:rFonts w:ascii="Arial" w:hAnsi="Arial" w:cs="Arial"/>
          <w:b/>
          <w:bCs/>
          <w:sz w:val="28"/>
          <w:szCs w:val="28"/>
          <w:lang w:val="ro-RO"/>
        </w:rPr>
        <w:t>.</w:t>
      </w:r>
      <w:r w:rsidR="006C0947">
        <w:rPr>
          <w:rFonts w:ascii="Arial" w:hAnsi="Arial" w:cs="Arial"/>
          <w:b/>
          <w:bCs/>
          <w:sz w:val="28"/>
          <w:szCs w:val="28"/>
          <w:lang w:val="ro-RO"/>
        </w:rPr>
        <w:t>aprilie</w:t>
      </w:r>
      <w:r>
        <w:rPr>
          <w:rFonts w:ascii="Arial" w:hAnsi="Arial" w:cs="Arial"/>
          <w:b/>
          <w:bCs/>
          <w:sz w:val="28"/>
          <w:szCs w:val="28"/>
          <w:lang w:val="ro-RO"/>
        </w:rPr>
        <w:t>.202</w:t>
      </w:r>
      <w:r w:rsidR="006C0947">
        <w:rPr>
          <w:rFonts w:ascii="Arial" w:hAnsi="Arial" w:cs="Arial"/>
          <w:b/>
          <w:bCs/>
          <w:sz w:val="28"/>
          <w:szCs w:val="28"/>
          <w:lang w:val="ro-RO"/>
        </w:rPr>
        <w:t>4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orele 12.00</w:t>
      </w:r>
      <w:r>
        <w:rPr>
          <w:rFonts w:ascii="Arial" w:hAnsi="Arial" w:cs="Arial"/>
          <w:sz w:val="28"/>
          <w:szCs w:val="28"/>
          <w:lang w:val="ro-RO"/>
        </w:rPr>
        <w:t xml:space="preserve">, pentru ședință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ordinară,în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6C0947">
        <w:rPr>
          <w:rFonts w:ascii="Arial" w:hAnsi="Arial" w:cs="Arial"/>
          <w:sz w:val="28"/>
          <w:szCs w:val="28"/>
          <w:lang w:val="ro-RO"/>
        </w:rPr>
        <w:t>sala de ședințe a primăriei</w:t>
      </w:r>
      <w:r>
        <w:rPr>
          <w:rFonts w:ascii="Arial" w:hAnsi="Arial" w:cs="Arial"/>
          <w:sz w:val="28"/>
          <w:szCs w:val="28"/>
          <w:lang w:val="ro-RO"/>
        </w:rPr>
        <w:t xml:space="preserve"> Augustin. </w:t>
      </w:r>
    </w:p>
    <w:p w14:paraId="51F3B2EC" w14:textId="41871260" w:rsidR="0077151A" w:rsidRDefault="0077151A" w:rsidP="007715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ro-RO"/>
        </w:rPr>
        <w:t>Art.2. Proiectul ordini de zi este următorul</w:t>
      </w:r>
      <w:r>
        <w:rPr>
          <w:rFonts w:ascii="Arial" w:hAnsi="Arial" w:cs="Arial"/>
          <w:b/>
          <w:sz w:val="28"/>
          <w:szCs w:val="28"/>
        </w:rPr>
        <w:t>:</w:t>
      </w:r>
    </w:p>
    <w:p w14:paraId="2D99408B" w14:textId="77777777" w:rsidR="006C0947" w:rsidRPr="006714FE" w:rsidRDefault="006C0947" w:rsidP="006C0947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 Black" w:hAnsi="Arial Black" w:cs="Arial"/>
          <w:sz w:val="24"/>
          <w:szCs w:val="24"/>
          <w:lang w:val="ro-RO"/>
        </w:rPr>
      </w:pPr>
      <w:r w:rsidRPr="00C65F77">
        <w:rPr>
          <w:rFonts w:ascii="Arial Black" w:eastAsia="Book Antiqua" w:hAnsi="Arial Black" w:cs="Arial"/>
          <w:sz w:val="24"/>
          <w:szCs w:val="24"/>
          <w:lang w:val="ro-RO"/>
        </w:rPr>
        <w:t xml:space="preserve">Proiect de hotărâre privind alegerea </w:t>
      </w:r>
      <w:proofErr w:type="spellStart"/>
      <w:r w:rsidRPr="00C65F77">
        <w:rPr>
          <w:rFonts w:ascii="Arial Black" w:eastAsia="Book Antiqua" w:hAnsi="Arial Black" w:cs="Arial"/>
          <w:sz w:val="24"/>
          <w:szCs w:val="24"/>
          <w:lang w:val="ro-RO"/>
        </w:rPr>
        <w:t>Preşedintelui</w:t>
      </w:r>
      <w:proofErr w:type="spellEnd"/>
      <w:r w:rsidRPr="00C65F77">
        <w:rPr>
          <w:rFonts w:ascii="Arial Black" w:eastAsia="Book Antiqua" w:hAnsi="Arial Black" w:cs="Arial"/>
          <w:sz w:val="24"/>
          <w:szCs w:val="24"/>
          <w:lang w:val="ro-RO"/>
        </w:rPr>
        <w:t xml:space="preserve"> de </w:t>
      </w:r>
      <w:proofErr w:type="spellStart"/>
      <w:r w:rsidRPr="00C65F77">
        <w:rPr>
          <w:rFonts w:ascii="Arial Black" w:eastAsia="Book Antiqua" w:hAnsi="Arial Black" w:cs="Arial"/>
          <w:sz w:val="24"/>
          <w:szCs w:val="24"/>
          <w:lang w:val="ro-RO"/>
        </w:rPr>
        <w:t>şedinţă</w:t>
      </w:r>
      <w:proofErr w:type="spellEnd"/>
      <w:r w:rsidRPr="00C65F77">
        <w:rPr>
          <w:rFonts w:ascii="Arial Black" w:eastAsia="Book Antiqua" w:hAnsi="Arial Black" w:cs="Arial"/>
          <w:sz w:val="24"/>
          <w:szCs w:val="24"/>
          <w:lang w:val="ro-RO"/>
        </w:rPr>
        <w:t xml:space="preserve"> pe perioada </w:t>
      </w:r>
      <w:proofErr w:type="spellStart"/>
      <w:r w:rsidRPr="00C65F77">
        <w:rPr>
          <w:rFonts w:ascii="Arial Black" w:eastAsia="Book Antiqua" w:hAnsi="Arial Black" w:cs="Arial"/>
          <w:sz w:val="24"/>
          <w:szCs w:val="24"/>
          <w:lang w:val="ro-RO"/>
        </w:rPr>
        <w:t>Aprilie,Mai,Iunie</w:t>
      </w:r>
      <w:proofErr w:type="spellEnd"/>
      <w:r w:rsidRPr="00C65F77">
        <w:rPr>
          <w:rFonts w:ascii="Arial Black" w:eastAsia="Book Antiqua" w:hAnsi="Arial Black" w:cs="Arial"/>
          <w:sz w:val="24"/>
          <w:szCs w:val="24"/>
          <w:lang w:val="ro-RO"/>
        </w:rPr>
        <w:t xml:space="preserve"> 2024</w:t>
      </w:r>
      <w:r>
        <w:rPr>
          <w:rFonts w:ascii="Arial Black" w:eastAsia="Book Antiqua" w:hAnsi="Arial Black" w:cs="Arial"/>
          <w:sz w:val="24"/>
          <w:szCs w:val="24"/>
          <w:lang w:val="ro-RO"/>
        </w:rPr>
        <w:t>.</w:t>
      </w:r>
    </w:p>
    <w:p w14:paraId="6B4DF321" w14:textId="77777777" w:rsidR="006C0947" w:rsidRPr="00C65F77" w:rsidRDefault="006C0947" w:rsidP="006C0947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 Black" w:hAnsi="Arial Black" w:cs="Arial"/>
          <w:bCs/>
          <w:sz w:val="24"/>
          <w:szCs w:val="24"/>
          <w:lang w:val="ro-RO"/>
        </w:rPr>
      </w:pPr>
      <w:r w:rsidRPr="00C65F77">
        <w:rPr>
          <w:rFonts w:ascii="Arial Black" w:eastAsia="Book Antiqua" w:hAnsi="Arial Black" w:cs="Arial"/>
          <w:bCs/>
          <w:sz w:val="24"/>
          <w:szCs w:val="24"/>
          <w:lang w:val="ro-RO"/>
        </w:rPr>
        <w:t xml:space="preserve">Proiect de hotărâre  </w:t>
      </w:r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privind aprobarea Bugetului de venituri </w:t>
      </w:r>
      <w:proofErr w:type="spellStart"/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>şi</w:t>
      </w:r>
      <w:proofErr w:type="spellEnd"/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 cheltuieli previzionat pentru anul 2024 </w:t>
      </w:r>
      <w:proofErr w:type="spellStart"/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>şi</w:t>
      </w:r>
      <w:proofErr w:type="spellEnd"/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 </w:t>
      </w:r>
      <w:proofErr w:type="spellStart"/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>execuţia</w:t>
      </w:r>
      <w:proofErr w:type="spellEnd"/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 bugetului de venituri </w:t>
      </w:r>
      <w:proofErr w:type="spellStart"/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>şi</w:t>
      </w:r>
      <w:proofErr w:type="spellEnd"/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 cheltuieli pentru anul 2023</w:t>
      </w:r>
      <w:r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, conform </w:t>
      </w:r>
      <w:proofErr w:type="spellStart"/>
      <w:r>
        <w:rPr>
          <w:rFonts w:ascii="Arial Black" w:hAnsi="Arial Black" w:cs="Arial"/>
          <w:bCs/>
          <w:w w:val="95"/>
          <w:sz w:val="24"/>
          <w:szCs w:val="24"/>
          <w:lang w:val="ro-RO"/>
        </w:rPr>
        <w:t>documentaţiei</w:t>
      </w:r>
      <w:proofErr w:type="spellEnd"/>
      <w:r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 înaintate de către Ocolul Silvic </w:t>
      </w:r>
      <w:proofErr w:type="spellStart"/>
      <w:r>
        <w:rPr>
          <w:rFonts w:ascii="Arial Black" w:hAnsi="Arial Black" w:cs="Arial"/>
          <w:bCs/>
          <w:w w:val="95"/>
          <w:sz w:val="24"/>
          <w:szCs w:val="24"/>
          <w:lang w:val="ro-RO"/>
        </w:rPr>
        <w:t>Bugegi</w:t>
      </w:r>
      <w:proofErr w:type="spellEnd"/>
      <w:r>
        <w:rPr>
          <w:rFonts w:ascii="Arial Black" w:hAnsi="Arial Black" w:cs="Arial"/>
          <w:bCs/>
          <w:w w:val="95"/>
          <w:sz w:val="24"/>
          <w:szCs w:val="24"/>
          <w:lang w:val="ro-RO"/>
        </w:rPr>
        <w:t>- Piatra Craiului R.A</w:t>
      </w:r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>.</w:t>
      </w:r>
    </w:p>
    <w:p w14:paraId="287522A4" w14:textId="77777777" w:rsidR="006C0947" w:rsidRDefault="006C0947" w:rsidP="006C0947">
      <w:pPr>
        <w:pStyle w:val="Listparagraf"/>
        <w:numPr>
          <w:ilvl w:val="0"/>
          <w:numId w:val="1"/>
        </w:numPr>
        <w:spacing w:before="100" w:beforeAutospacing="1" w:after="100" w:afterAutospacing="1" w:line="252" w:lineRule="auto"/>
        <w:ind w:left="720"/>
        <w:rPr>
          <w:rFonts w:ascii="Arial Black" w:hAnsi="Arial Black" w:cs="Arial"/>
          <w:sz w:val="24"/>
          <w:szCs w:val="24"/>
          <w:lang w:val="ro-RO"/>
        </w:rPr>
      </w:pPr>
      <w:r w:rsidRPr="00C65F77">
        <w:rPr>
          <w:rFonts w:ascii="Arial Black" w:eastAsia="Book Antiqua" w:hAnsi="Arial Black" w:cs="Arial"/>
          <w:bCs/>
          <w:sz w:val="24"/>
          <w:szCs w:val="24"/>
          <w:lang w:val="es-ES_tradnl"/>
        </w:rPr>
        <w:t xml:space="preserve">Proiect de hotărâre </w:t>
      </w:r>
      <w:r>
        <w:rPr>
          <w:rFonts w:ascii="Arial Black" w:eastAsia="Book Antiqua" w:hAnsi="Arial Black" w:cs="Arial"/>
          <w:bCs/>
          <w:sz w:val="24"/>
          <w:szCs w:val="24"/>
          <w:lang w:val="es-ES_tradnl"/>
        </w:rPr>
        <w:t>privind</w:t>
      </w:r>
      <w:r w:rsidRPr="00C65F77">
        <w:rPr>
          <w:rFonts w:ascii="Arial Black" w:eastAsia="Book Antiqua" w:hAnsi="Arial Black" w:cs="Arial"/>
          <w:sz w:val="24"/>
          <w:szCs w:val="24"/>
          <w:lang w:val="es-ES_tradnl"/>
        </w:rPr>
        <w:t xml:space="preserve"> </w:t>
      </w:r>
      <w:r w:rsidRPr="00C65F77">
        <w:rPr>
          <w:rFonts w:ascii="Arial Black" w:hAnsi="Arial Black" w:cs="Arial"/>
          <w:sz w:val="24"/>
          <w:szCs w:val="24"/>
          <w:lang w:val="ro-RO"/>
        </w:rPr>
        <w:t>aprobarea Planului pentru asigurarea cu resurse umane, materiale și financiare destinate prevenirii și gestionării situațiilor de urgență pentru anul 2024</w:t>
      </w:r>
    </w:p>
    <w:p w14:paraId="49A0944F" w14:textId="319B3FDB" w:rsidR="006C0947" w:rsidRDefault="006C0947" w:rsidP="006C0947">
      <w:pPr>
        <w:pStyle w:val="Corptext2"/>
        <w:numPr>
          <w:ilvl w:val="0"/>
          <w:numId w:val="1"/>
        </w:numPr>
        <w:rPr>
          <w:rFonts w:ascii="Arial Black" w:hAnsi="Arial Black" w:cs="Arial"/>
          <w:szCs w:val="24"/>
        </w:rPr>
      </w:pPr>
      <w:r>
        <w:rPr>
          <w:rFonts w:ascii="Arial Black" w:hAnsi="Arial Black" w:cs="Arial"/>
          <w:szCs w:val="24"/>
        </w:rPr>
        <w:t>Diverse.</w:t>
      </w:r>
    </w:p>
    <w:p w14:paraId="57F6C974" w14:textId="77777777" w:rsidR="006C0947" w:rsidRDefault="006C0947" w:rsidP="006C0947">
      <w:pPr>
        <w:pStyle w:val="Corptext2"/>
        <w:ind w:left="643"/>
        <w:rPr>
          <w:rFonts w:ascii="Arial Black" w:hAnsi="Arial Black" w:cs="Arial"/>
          <w:szCs w:val="24"/>
        </w:rPr>
      </w:pPr>
    </w:p>
    <w:p w14:paraId="714FEB84" w14:textId="3DDFB146" w:rsidR="0077151A" w:rsidRDefault="0077151A" w:rsidP="006C0947">
      <w:pPr>
        <w:pStyle w:val="Corptext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Art.3. </w:t>
      </w:r>
      <w:r>
        <w:rPr>
          <w:rFonts w:ascii="Arial" w:hAnsi="Arial" w:cs="Arial"/>
          <w:sz w:val="28"/>
          <w:szCs w:val="28"/>
        </w:rPr>
        <w:t>Prezenta dispoziție se comunică, Instituției Prefectului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jud.Braşov</w:t>
      </w:r>
      <w:proofErr w:type="spellEnd"/>
    </w:p>
    <w:p w14:paraId="220B255C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20A4FE62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74BFC5C6" w14:textId="77777777" w:rsidR="0077151A" w:rsidRDefault="0077151A" w:rsidP="0077151A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PRIMAR                                                                SECRETAR GENERAL COMUNĂ</w:t>
      </w:r>
    </w:p>
    <w:p w14:paraId="7C132467" w14:textId="77777777" w:rsidR="0077151A" w:rsidRDefault="0077151A" w:rsidP="0077151A">
      <w:pPr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>PORUMB SEBASTIAN NICOLAE</w:t>
      </w:r>
      <w:r>
        <w:rPr>
          <w:rFonts w:ascii="Arial" w:hAnsi="Arial" w:cs="Arial"/>
          <w:b/>
          <w:sz w:val="24"/>
          <w:szCs w:val="24"/>
          <w:lang w:val="hu-HU"/>
        </w:rPr>
        <w:tab/>
        <w:t xml:space="preserve">               GARCEA GHEORGHE MIRCEA                     </w:t>
      </w:r>
    </w:p>
    <w:p w14:paraId="05687DC8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14AE0699" w14:textId="77777777" w:rsidR="0077151A" w:rsidRDefault="0077151A" w:rsidP="0077151A">
      <w:pPr>
        <w:pStyle w:val="Corptext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33FE41C" w14:textId="77777777" w:rsidR="0077151A" w:rsidRDefault="0077151A" w:rsidP="0077151A">
      <w:pPr>
        <w:pStyle w:val="Corptext2"/>
        <w:rPr>
          <w:b/>
          <w:sz w:val="28"/>
          <w:szCs w:val="28"/>
        </w:rPr>
      </w:pPr>
    </w:p>
    <w:p w14:paraId="751EFFC7" w14:textId="77777777" w:rsidR="0077151A" w:rsidRDefault="0077151A" w:rsidP="0077151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1476E01" w14:textId="77777777" w:rsidR="0077151A" w:rsidRDefault="0077151A" w:rsidP="0077151A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35FB1B10" w14:textId="77777777" w:rsidR="0077151A" w:rsidRPr="0077151A" w:rsidRDefault="0077151A">
      <w:pPr>
        <w:rPr>
          <w:lang w:val="ro-RO"/>
        </w:rPr>
      </w:pPr>
    </w:p>
    <w:sectPr w:rsidR="0077151A" w:rsidRPr="0077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68B3"/>
    <w:multiLevelType w:val="hybridMultilevel"/>
    <w:tmpl w:val="F0B022C8"/>
    <w:lvl w:ilvl="0" w:tplc="7840D00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</w:lvl>
    <w:lvl w:ilvl="2" w:tplc="0418001B">
      <w:start w:val="1"/>
      <w:numFmt w:val="lowerRoman"/>
      <w:lvlText w:val="%3."/>
      <w:lvlJc w:val="right"/>
      <w:pPr>
        <w:ind w:left="884" w:hanging="180"/>
      </w:pPr>
    </w:lvl>
    <w:lvl w:ilvl="3" w:tplc="0418000F">
      <w:start w:val="1"/>
      <w:numFmt w:val="decimal"/>
      <w:lvlText w:val="%4."/>
      <w:lvlJc w:val="left"/>
      <w:pPr>
        <w:ind w:left="1604" w:hanging="360"/>
      </w:pPr>
    </w:lvl>
    <w:lvl w:ilvl="4" w:tplc="04180019">
      <w:start w:val="1"/>
      <w:numFmt w:val="lowerLetter"/>
      <w:lvlText w:val="%5."/>
      <w:lvlJc w:val="left"/>
      <w:pPr>
        <w:ind w:left="2324" w:hanging="360"/>
      </w:pPr>
    </w:lvl>
    <w:lvl w:ilvl="5" w:tplc="0418001B">
      <w:start w:val="1"/>
      <w:numFmt w:val="lowerRoman"/>
      <w:lvlText w:val="%6."/>
      <w:lvlJc w:val="right"/>
      <w:pPr>
        <w:ind w:left="3044" w:hanging="180"/>
      </w:pPr>
    </w:lvl>
    <w:lvl w:ilvl="6" w:tplc="0418000F">
      <w:start w:val="1"/>
      <w:numFmt w:val="decimal"/>
      <w:lvlText w:val="%7."/>
      <w:lvlJc w:val="left"/>
      <w:pPr>
        <w:ind w:left="3764" w:hanging="360"/>
      </w:pPr>
    </w:lvl>
    <w:lvl w:ilvl="7" w:tplc="04180019">
      <w:start w:val="1"/>
      <w:numFmt w:val="lowerLetter"/>
      <w:lvlText w:val="%8."/>
      <w:lvlJc w:val="left"/>
      <w:pPr>
        <w:ind w:left="4484" w:hanging="360"/>
      </w:pPr>
    </w:lvl>
    <w:lvl w:ilvl="8" w:tplc="0418001B">
      <w:start w:val="1"/>
      <w:numFmt w:val="lowerRoman"/>
      <w:lvlText w:val="%9."/>
      <w:lvlJc w:val="right"/>
      <w:pPr>
        <w:ind w:left="5204" w:hanging="180"/>
      </w:pPr>
    </w:lvl>
  </w:abstractNum>
  <w:num w:numId="1" w16cid:durableId="2109352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1A"/>
    <w:rsid w:val="006C0947"/>
    <w:rsid w:val="0077151A"/>
    <w:rsid w:val="00DA29EE"/>
    <w:rsid w:val="00E5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6136"/>
  <w15:chartTrackingRefBased/>
  <w15:docId w15:val="{E109DDBC-9EE5-48BF-ABAD-55DE1433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1A"/>
    <w:pPr>
      <w:spacing w:line="254" w:lineRule="auto"/>
    </w:pPr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semiHidden/>
    <w:unhideWhenUsed/>
    <w:rsid w:val="007715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AntetCaracter">
    <w:name w:val="Antet Caracter"/>
    <w:basedOn w:val="Fontdeparagrafimplicit"/>
    <w:link w:val="Antet"/>
    <w:semiHidden/>
    <w:rsid w:val="0077151A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Corptext2">
    <w:name w:val="Body Text 2"/>
    <w:basedOn w:val="Normal"/>
    <w:link w:val="Corptext2Caracter"/>
    <w:semiHidden/>
    <w:unhideWhenUsed/>
    <w:rsid w:val="007715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77151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f">
    <w:name w:val="List Paragraph"/>
    <w:basedOn w:val="Normal"/>
    <w:uiPriority w:val="34"/>
    <w:qFormat/>
    <w:rsid w:val="0077151A"/>
    <w:pPr>
      <w:ind w:left="720"/>
      <w:contextualSpacing/>
    </w:pPr>
  </w:style>
  <w:style w:type="character" w:customStyle="1" w:styleId="panchor">
    <w:name w:val="panchor"/>
    <w:basedOn w:val="Fontdeparagrafimplicit"/>
    <w:rsid w:val="0077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389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2024-04-24T11:32:00Z</cp:lastPrinted>
  <dcterms:created xsi:type="dcterms:W3CDTF">2024-04-24T08:11:00Z</dcterms:created>
  <dcterms:modified xsi:type="dcterms:W3CDTF">2024-04-24T11:32:00Z</dcterms:modified>
</cp:coreProperties>
</file>