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CCC8" w14:textId="799C3E70" w:rsidR="00555EE1" w:rsidRDefault="00555EE1" w:rsidP="00555EE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BF2621" wp14:editId="619DB100">
            <wp:extent cx="716280" cy="883920"/>
            <wp:effectExtent l="0" t="0" r="7620" b="0"/>
            <wp:docPr id="103672159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D3D1" w14:textId="77777777" w:rsidR="00555EE1" w:rsidRDefault="00555EE1" w:rsidP="00555EE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JUDEŢUL BRAŞOV</w:t>
      </w:r>
    </w:p>
    <w:p w14:paraId="69ECFDD9" w14:textId="77777777" w:rsidR="00555EE1" w:rsidRDefault="00555EE1" w:rsidP="00555EE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COMUNA AUGUSTIN</w:t>
      </w:r>
    </w:p>
    <w:p w14:paraId="43D350AA" w14:textId="77777777" w:rsidR="00555EE1" w:rsidRDefault="00555EE1" w:rsidP="00555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</w:t>
      </w:r>
      <w:r>
        <w:rPr>
          <w:rFonts w:ascii="Times New Roman" w:hAnsi="Times New Roman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co</w:t>
      </w:r>
      <w:proofErr w:type="spellEnd"/>
      <w:r>
        <w:rPr>
          <w:rFonts w:ascii="Times New Roman" w:hAnsi="Times New Roman"/>
          <w:sz w:val="24"/>
          <w:szCs w:val="24"/>
        </w:rPr>
        <w:t>d 507151, Tel/fax: 0374-279816</w:t>
      </w:r>
    </w:p>
    <w:p w14:paraId="1CCA53A4" w14:textId="77777777" w:rsidR="00555EE1" w:rsidRDefault="00555EE1" w:rsidP="00555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18F771CE" w14:textId="77777777" w:rsidR="00555EE1" w:rsidRPr="000064D3" w:rsidRDefault="00555EE1" w:rsidP="000064D3">
      <w:pPr>
        <w:spacing w:after="462" w:line="240" w:lineRule="auto"/>
        <w:ind w:left="346" w:right="14" w:firstLine="3047"/>
        <w:rPr>
          <w:rFonts w:ascii="Arial" w:hAnsi="Arial" w:cs="Arial"/>
          <w:b/>
          <w:bCs/>
          <w:sz w:val="24"/>
          <w:szCs w:val="24"/>
        </w:rPr>
      </w:pPr>
    </w:p>
    <w:p w14:paraId="67D59A4A" w14:textId="77777777" w:rsidR="00555EE1" w:rsidRPr="000064D3" w:rsidRDefault="00555EE1" w:rsidP="000064D3">
      <w:pPr>
        <w:spacing w:after="462" w:line="240" w:lineRule="auto"/>
        <w:ind w:left="346" w:right="14" w:firstLine="3047"/>
        <w:rPr>
          <w:rFonts w:ascii="Arial" w:hAnsi="Arial" w:cs="Arial"/>
          <w:b/>
          <w:bCs/>
          <w:sz w:val="24"/>
          <w:szCs w:val="24"/>
          <w:lang w:val="en-US"/>
        </w:rPr>
      </w:pPr>
      <w:r w:rsidRPr="000064D3">
        <w:rPr>
          <w:rFonts w:ascii="Arial" w:hAnsi="Arial" w:cs="Arial"/>
          <w:b/>
          <w:bCs/>
          <w:sz w:val="24"/>
          <w:szCs w:val="24"/>
        </w:rPr>
        <w:t xml:space="preserve">   CONSILIUL LOCAL</w:t>
      </w:r>
    </w:p>
    <w:p w14:paraId="088CFA67" w14:textId="52D02731" w:rsidR="00555EE1" w:rsidRPr="000064D3" w:rsidRDefault="00555EE1" w:rsidP="000064D3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 w:rsidRPr="000064D3">
        <w:rPr>
          <w:rFonts w:ascii="Arial" w:hAnsi="Arial" w:cs="Arial"/>
          <w:b/>
          <w:bCs/>
          <w:sz w:val="24"/>
          <w:szCs w:val="24"/>
        </w:rPr>
        <w:t xml:space="preserve">                                          HOTĂRÂREA NR.</w:t>
      </w:r>
      <w:r w:rsidRPr="000064D3">
        <w:rPr>
          <w:rFonts w:ascii="Arial" w:hAnsi="Arial" w:cs="Arial"/>
          <w:b/>
          <w:bCs/>
          <w:sz w:val="24"/>
          <w:szCs w:val="24"/>
        </w:rPr>
        <w:t>14</w:t>
      </w:r>
      <w:r w:rsidRPr="000064D3">
        <w:rPr>
          <w:rFonts w:ascii="Arial" w:hAnsi="Arial" w:cs="Arial"/>
          <w:b/>
          <w:bCs/>
          <w:sz w:val="24"/>
          <w:szCs w:val="24"/>
        </w:rPr>
        <w:t xml:space="preserve"> din </w:t>
      </w:r>
      <w:r w:rsidRPr="000064D3">
        <w:rPr>
          <w:rFonts w:ascii="Arial" w:hAnsi="Arial" w:cs="Arial"/>
          <w:b/>
          <w:bCs/>
          <w:sz w:val="24"/>
          <w:szCs w:val="24"/>
        </w:rPr>
        <w:t>11</w:t>
      </w:r>
      <w:r w:rsidRPr="000064D3">
        <w:rPr>
          <w:rFonts w:ascii="Arial" w:hAnsi="Arial" w:cs="Arial"/>
          <w:b/>
          <w:bCs/>
          <w:sz w:val="24"/>
          <w:szCs w:val="24"/>
        </w:rPr>
        <w:t>.0</w:t>
      </w:r>
      <w:r w:rsidRPr="000064D3">
        <w:rPr>
          <w:rFonts w:ascii="Arial" w:hAnsi="Arial" w:cs="Arial"/>
          <w:b/>
          <w:bCs/>
          <w:sz w:val="24"/>
          <w:szCs w:val="24"/>
        </w:rPr>
        <w:t>3</w:t>
      </w:r>
      <w:r w:rsidRPr="000064D3">
        <w:rPr>
          <w:rFonts w:ascii="Arial" w:hAnsi="Arial" w:cs="Arial"/>
          <w:b/>
          <w:bCs/>
          <w:sz w:val="24"/>
          <w:szCs w:val="24"/>
        </w:rPr>
        <w:t>.202</w:t>
      </w:r>
      <w:r w:rsidRPr="000064D3">
        <w:rPr>
          <w:rFonts w:ascii="Arial" w:hAnsi="Arial" w:cs="Arial"/>
          <w:b/>
          <w:bCs/>
          <w:sz w:val="24"/>
          <w:szCs w:val="24"/>
        </w:rPr>
        <w:t>4</w:t>
      </w:r>
    </w:p>
    <w:p w14:paraId="48AB1397" w14:textId="77777777" w:rsidR="000064D3" w:rsidRPr="000064D3" w:rsidRDefault="000064D3" w:rsidP="000064D3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  <w:lang w:val="ro-RO"/>
        </w:rPr>
      </w:pPr>
      <w:r w:rsidRPr="000064D3">
        <w:rPr>
          <w:rFonts w:ascii="Arial" w:hAnsi="Arial" w:cs="Arial"/>
          <w:b/>
          <w:bCs/>
          <w:sz w:val="24"/>
          <w:szCs w:val="24"/>
          <w:lang w:val="en-US"/>
        </w:rPr>
        <w:t xml:space="preserve">        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  <w:lang w:val="en-US"/>
        </w:rPr>
        <w:t>Privind</w:t>
      </w:r>
      <w:proofErr w:type="spellEnd"/>
      <w:r w:rsidRPr="000064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  <w:lang w:val="en-US"/>
        </w:rPr>
        <w:t>radierea</w:t>
      </w:r>
      <w:proofErr w:type="spellEnd"/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  <w:lang w:val="ro-RO"/>
        </w:rPr>
        <w:t>autovehicolelor</w:t>
      </w:r>
      <w:proofErr w:type="spellEnd"/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 înregistrate eronat din evidența U.A.T </w:t>
      </w:r>
      <w:proofErr w:type="gramStart"/>
      <w:r w:rsidRPr="000064D3">
        <w:rPr>
          <w:rFonts w:ascii="Arial" w:hAnsi="Arial" w:cs="Arial"/>
          <w:b/>
          <w:bCs/>
          <w:sz w:val="24"/>
          <w:szCs w:val="24"/>
          <w:lang w:val="ro-RO"/>
        </w:rPr>
        <w:t>Augustin ,</w:t>
      </w:r>
      <w:proofErr w:type="gramEnd"/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 respectiv recalcularea sau exonerarea impozitelor calculate eronat .</w:t>
      </w:r>
    </w:p>
    <w:p w14:paraId="661B74E0" w14:textId="77777777" w:rsidR="000064D3" w:rsidRPr="000064D3" w:rsidRDefault="000064D3" w:rsidP="000064D3">
      <w:pPr>
        <w:spacing w:after="0" w:line="240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 w:rsidRPr="000064D3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Primarul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comunei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0064D3"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proofErr w:type="gramEnd"/>
      <w:r w:rsidRPr="000064D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465F9A3A" w14:textId="77777777" w:rsidR="000064D3" w:rsidRPr="000064D3" w:rsidRDefault="000064D3" w:rsidP="000064D3">
      <w:pPr>
        <w:spacing w:after="0" w:line="240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5CAC8FA4" w14:textId="77777777" w:rsidR="000064D3" w:rsidRPr="000064D3" w:rsidRDefault="000064D3" w:rsidP="000064D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Având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0064D3">
        <w:rPr>
          <w:rFonts w:ascii="Arial" w:hAnsi="Arial" w:cs="Arial"/>
          <w:b/>
          <w:bCs/>
          <w:sz w:val="24"/>
          <w:szCs w:val="24"/>
        </w:rPr>
        <w:t>vedere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;</w:t>
      </w:r>
      <w:proofErr w:type="gramEnd"/>
    </w:p>
    <w:p w14:paraId="630F67FC" w14:textId="77777777" w:rsidR="000064D3" w:rsidRPr="000064D3" w:rsidRDefault="000064D3" w:rsidP="000064D3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 w:rsidRPr="000064D3">
        <w:rPr>
          <w:rFonts w:ascii="Arial" w:hAnsi="Arial" w:cs="Arial"/>
          <w:sz w:val="24"/>
          <w:szCs w:val="24"/>
        </w:rPr>
        <w:t xml:space="preserve">         </w:t>
      </w:r>
      <w:r w:rsidRPr="000064D3">
        <w:rPr>
          <w:rFonts w:ascii="Arial" w:hAnsi="Arial" w:cs="Arial"/>
          <w:sz w:val="24"/>
          <w:szCs w:val="24"/>
          <w:lang w:val="es-ES_tradnl"/>
        </w:rPr>
        <w:t>Adresa nr.1283/30.01.2024</w:t>
      </w:r>
    </w:p>
    <w:p w14:paraId="61150D7B" w14:textId="77777777" w:rsidR="000064D3" w:rsidRPr="000064D3" w:rsidRDefault="000064D3" w:rsidP="000064D3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 w:rsidRPr="000064D3">
        <w:rPr>
          <w:rFonts w:ascii="Arial" w:hAnsi="Arial" w:cs="Arial"/>
          <w:sz w:val="24"/>
          <w:szCs w:val="24"/>
          <w:lang w:val="es-ES_tradnl"/>
        </w:rPr>
        <w:t xml:space="preserve">         Referatul de aprobare al primarului nr. </w:t>
      </w: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700/05.03.2024</w:t>
      </w:r>
      <w:r w:rsidRPr="000064D3">
        <w:rPr>
          <w:rFonts w:ascii="Arial" w:hAnsi="Arial" w:cs="Arial"/>
          <w:sz w:val="24"/>
          <w:szCs w:val="24"/>
          <w:lang w:val="es-ES_tradnl"/>
        </w:rPr>
        <w:t>,</w:t>
      </w:r>
    </w:p>
    <w:p w14:paraId="7FB306D7" w14:textId="77777777" w:rsidR="000064D3" w:rsidRPr="000064D3" w:rsidRDefault="000064D3" w:rsidP="000064D3">
      <w:pPr>
        <w:spacing w:line="240" w:lineRule="auto"/>
        <w:ind w:left="-1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064D3">
        <w:rPr>
          <w:rFonts w:ascii="Arial" w:hAnsi="Arial" w:cs="Arial"/>
          <w:sz w:val="24"/>
          <w:szCs w:val="24"/>
          <w:lang w:val="es-ES_tradnl"/>
        </w:rPr>
        <w:t xml:space="preserve">         Raportul de specialitate nr.</w:t>
      </w: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 xml:space="preserve"> 701/05.03.2024</w:t>
      </w:r>
    </w:p>
    <w:p w14:paraId="121A5A2C" w14:textId="77777777" w:rsidR="000064D3" w:rsidRPr="000064D3" w:rsidRDefault="000064D3" w:rsidP="000064D3">
      <w:pPr>
        <w:spacing w:line="240" w:lineRule="auto"/>
        <w:ind w:left="-1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În conformitate cu prevederile:</w:t>
      </w:r>
    </w:p>
    <w:p w14:paraId="18020B66" w14:textId="77777777" w:rsidR="000064D3" w:rsidRPr="000064D3" w:rsidRDefault="000064D3" w:rsidP="000064D3">
      <w:pPr>
        <w:spacing w:line="240" w:lineRule="auto"/>
        <w:ind w:left="-1"/>
        <w:rPr>
          <w:rFonts w:ascii="Arial" w:hAnsi="Arial" w:cs="Arial"/>
          <w:sz w:val="24"/>
          <w:szCs w:val="24"/>
        </w:rPr>
      </w:pPr>
      <w:r w:rsidRPr="000064D3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Pr="000064D3">
        <w:rPr>
          <w:rFonts w:ascii="Arial" w:hAnsi="Arial" w:cs="Arial"/>
          <w:b/>
          <w:bCs/>
          <w:sz w:val="24"/>
          <w:szCs w:val="24"/>
        </w:rPr>
        <w:t xml:space="preserve">art.471 </w:t>
      </w:r>
      <w:proofErr w:type="spellStart"/>
      <w:proofErr w:type="gramStart"/>
      <w:r w:rsidRPr="000064D3">
        <w:rPr>
          <w:rFonts w:ascii="Arial" w:hAnsi="Arial" w:cs="Arial"/>
          <w:b/>
          <w:bCs/>
          <w:sz w:val="24"/>
          <w:szCs w:val="24"/>
        </w:rPr>
        <w:t>alin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>.(</w:t>
      </w:r>
      <w:proofErr w:type="gramEnd"/>
      <w:r w:rsidRPr="000064D3">
        <w:rPr>
          <w:rFonts w:ascii="Arial" w:hAnsi="Arial" w:cs="Arial"/>
          <w:b/>
          <w:bCs/>
          <w:sz w:val="24"/>
          <w:szCs w:val="24"/>
        </w:rPr>
        <w:t>1) din</w:t>
      </w:r>
      <w:r w:rsidRPr="00006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</w:rPr>
        <w:t>Legea</w:t>
      </w:r>
      <w:proofErr w:type="spellEnd"/>
      <w:r w:rsidRPr="000064D3">
        <w:rPr>
          <w:rFonts w:ascii="Arial" w:hAnsi="Arial" w:cs="Arial"/>
          <w:b/>
          <w:bCs/>
          <w:sz w:val="24"/>
          <w:szCs w:val="24"/>
        </w:rPr>
        <w:t xml:space="preserve"> nr. 273/2006</w:t>
      </w:r>
      <w:r w:rsidRPr="000064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64D3">
        <w:rPr>
          <w:rFonts w:ascii="Arial" w:hAnsi="Arial" w:cs="Arial"/>
          <w:sz w:val="24"/>
          <w:szCs w:val="24"/>
        </w:rPr>
        <w:t>privind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sz w:val="24"/>
          <w:szCs w:val="24"/>
        </w:rPr>
        <w:t>finanțele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sz w:val="24"/>
          <w:szCs w:val="24"/>
        </w:rPr>
        <w:t>publice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0064D3">
        <w:rPr>
          <w:rFonts w:ascii="Arial" w:hAnsi="Arial" w:cs="Arial"/>
          <w:sz w:val="24"/>
          <w:szCs w:val="24"/>
        </w:rPr>
        <w:t>modificările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64D3">
        <w:rPr>
          <w:rFonts w:ascii="Arial" w:hAnsi="Arial" w:cs="Arial"/>
          <w:sz w:val="24"/>
          <w:szCs w:val="24"/>
        </w:rPr>
        <w:t>și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0064D3">
        <w:rPr>
          <w:rFonts w:ascii="Arial" w:hAnsi="Arial" w:cs="Arial"/>
          <w:sz w:val="24"/>
          <w:szCs w:val="24"/>
        </w:rPr>
        <w:t>completările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064D3">
        <w:rPr>
          <w:rFonts w:ascii="Arial" w:hAnsi="Arial" w:cs="Arial"/>
          <w:sz w:val="24"/>
          <w:szCs w:val="24"/>
        </w:rPr>
        <w:t>ulterioare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56FB679E" w14:textId="112C0820" w:rsidR="000064D3" w:rsidRPr="000C48F6" w:rsidRDefault="000064D3" w:rsidP="000064D3">
      <w:pPr>
        <w:rPr>
          <w:rFonts w:ascii="Arial" w:hAnsi="Arial" w:cs="Arial"/>
          <w:b/>
          <w:bCs/>
          <w:szCs w:val="24"/>
        </w:rPr>
      </w:pPr>
      <w:proofErr w:type="spellStart"/>
      <w:r w:rsidRPr="000C48F6">
        <w:rPr>
          <w:rFonts w:ascii="Arial" w:hAnsi="Arial" w:cs="Arial"/>
          <w:b/>
          <w:bCs/>
          <w:szCs w:val="24"/>
        </w:rPr>
        <w:t>În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temeiul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prevederilor</w:t>
      </w:r>
      <w:proofErr w:type="spellEnd"/>
      <w:r w:rsidRPr="000C48F6">
        <w:rPr>
          <w:rFonts w:ascii="Arial" w:hAnsi="Arial" w:cs="Arial"/>
          <w:b/>
          <w:bCs/>
          <w:szCs w:val="24"/>
        </w:rPr>
        <w:t>:</w:t>
      </w:r>
    </w:p>
    <w:p w14:paraId="05C30A12" w14:textId="3B098638" w:rsidR="000064D3" w:rsidRPr="000064D3" w:rsidRDefault="000064D3" w:rsidP="000064D3">
      <w:pPr>
        <w:spacing w:line="254" w:lineRule="auto"/>
        <w:ind w:right="121"/>
        <w:rPr>
          <w:rFonts w:ascii="Arial" w:eastAsia="TimesNewRoman" w:hAnsi="Arial" w:cs="Arial"/>
          <w:b/>
          <w:bCs/>
          <w:szCs w:val="24"/>
        </w:rPr>
      </w:pPr>
      <w:r w:rsidRPr="000064D3">
        <w:rPr>
          <w:rFonts w:ascii="Arial" w:eastAsia="TimesNewRoman" w:hAnsi="Arial" w:cs="Arial"/>
          <w:b/>
          <w:bCs/>
          <w:szCs w:val="24"/>
        </w:rPr>
        <w:t xml:space="preserve">          </w:t>
      </w:r>
      <w:r w:rsidRPr="000064D3">
        <w:rPr>
          <w:rFonts w:ascii="Arial" w:eastAsia="TimesNewRoman" w:hAnsi="Arial" w:cs="Arial"/>
          <w:b/>
          <w:bCs/>
          <w:szCs w:val="24"/>
        </w:rPr>
        <w:t xml:space="preserve"> art. </w:t>
      </w:r>
      <w:proofErr w:type="gramStart"/>
      <w:r w:rsidRPr="000064D3">
        <w:rPr>
          <w:rFonts w:ascii="Arial" w:eastAsia="TimesNewRoman" w:hAnsi="Arial" w:cs="Arial"/>
          <w:b/>
          <w:bCs/>
          <w:szCs w:val="24"/>
        </w:rPr>
        <w:t>129 ,</w:t>
      </w:r>
      <w:proofErr w:type="gramEnd"/>
      <w:r w:rsidRPr="000064D3">
        <w:rPr>
          <w:rFonts w:ascii="Arial" w:eastAsia="TimesNewRoman" w:hAnsi="Arial" w:cs="Arial"/>
          <w:b/>
          <w:bCs/>
          <w:szCs w:val="24"/>
        </w:rPr>
        <w:t xml:space="preserve">art. 136, art. 139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alin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.(1),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alin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>.(3),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lit.c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)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și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alin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.(5)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și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art. 196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alin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.(1),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lit.a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) din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Ordonanța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de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Urgență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a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Guvernului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nr.57/2019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privind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Codul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administrativ,cu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modificările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și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completările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 xml:space="preserve"> </w:t>
      </w:r>
      <w:proofErr w:type="spellStart"/>
      <w:r w:rsidRPr="000064D3">
        <w:rPr>
          <w:rFonts w:ascii="Arial" w:eastAsia="TimesNewRoman" w:hAnsi="Arial" w:cs="Arial"/>
          <w:b/>
          <w:bCs/>
          <w:szCs w:val="24"/>
        </w:rPr>
        <w:t>ulterioare</w:t>
      </w:r>
      <w:proofErr w:type="spellEnd"/>
      <w:r w:rsidRPr="000064D3">
        <w:rPr>
          <w:rFonts w:ascii="Arial" w:eastAsia="TimesNewRoman" w:hAnsi="Arial" w:cs="Arial"/>
          <w:b/>
          <w:bCs/>
          <w:szCs w:val="24"/>
        </w:rPr>
        <w:t>;</w:t>
      </w:r>
    </w:p>
    <w:p w14:paraId="2665F6B5" w14:textId="77777777" w:rsidR="000064D3" w:rsidRDefault="000064D3" w:rsidP="000064D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30B65100" w14:textId="77777777" w:rsidR="000064D3" w:rsidRDefault="000064D3" w:rsidP="000064D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5D4E3F45" w14:textId="77777777" w:rsidR="000064D3" w:rsidRPr="000064D3" w:rsidRDefault="000064D3" w:rsidP="000064D3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Augustin:</w:t>
      </w:r>
    </w:p>
    <w:p w14:paraId="1DDE24D7" w14:textId="77777777" w:rsidR="000064D3" w:rsidRPr="000064D3" w:rsidRDefault="000064D3" w:rsidP="000064D3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381FB9" w14:textId="77777777" w:rsidR="000064D3" w:rsidRDefault="000064D3" w:rsidP="000064D3">
      <w:pPr>
        <w:rPr>
          <w:rFonts w:ascii="Arial" w:hAnsi="Arial" w:cs="Arial"/>
          <w:szCs w:val="24"/>
          <w:lang w:val="es-ES_tradnl"/>
        </w:rPr>
      </w:pPr>
    </w:p>
    <w:p w14:paraId="7A25F151" w14:textId="77777777" w:rsidR="000064D3" w:rsidRDefault="000064D3" w:rsidP="000064D3">
      <w:pPr>
        <w:rPr>
          <w:rFonts w:ascii="Arial" w:hAnsi="Arial" w:cs="Arial"/>
          <w:szCs w:val="24"/>
          <w:lang w:val="es-ES_tradnl"/>
        </w:rPr>
      </w:pPr>
    </w:p>
    <w:p w14:paraId="1CA7AD09" w14:textId="77777777" w:rsidR="000064D3" w:rsidRDefault="000064D3" w:rsidP="000064D3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HOTĂRĂSTE:</w:t>
      </w:r>
    </w:p>
    <w:p w14:paraId="67A5E871" w14:textId="77777777" w:rsidR="000064D3" w:rsidRDefault="000064D3" w:rsidP="000064D3">
      <w:pPr>
        <w:rPr>
          <w:rFonts w:ascii="Arial" w:hAnsi="Arial" w:cs="Arial"/>
          <w:b/>
          <w:bCs/>
          <w:szCs w:val="24"/>
          <w:lang w:val="es-ES_tradnl"/>
        </w:rPr>
      </w:pPr>
    </w:p>
    <w:p w14:paraId="6C69ED60" w14:textId="77777777" w:rsidR="000064D3" w:rsidRPr="000064D3" w:rsidRDefault="000064D3" w:rsidP="000064D3">
      <w:pPr>
        <w:spacing w:after="239" w:line="240" w:lineRule="auto"/>
        <w:ind w:left="72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6C46C6B" w14:textId="77777777" w:rsidR="000064D3" w:rsidRPr="000064D3" w:rsidRDefault="000064D3" w:rsidP="000064D3">
      <w:pPr>
        <w:spacing w:after="239" w:line="240" w:lineRule="auto"/>
        <w:ind w:left="72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AEDAA93" w14:textId="7C2C23CE" w:rsidR="000064D3" w:rsidRDefault="000064D3" w:rsidP="000064D3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  <w:lang w:val="ro-RO"/>
        </w:rPr>
      </w:pP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Art.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. Se aprobă radierea</w:t>
      </w:r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sz w:val="24"/>
          <w:szCs w:val="24"/>
          <w:lang w:val="ro-RO"/>
        </w:rPr>
        <w:t>autovehicolelor</w:t>
      </w:r>
      <w:proofErr w:type="spellEnd"/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 înregistrate eronat din evidența U.A.T Augustin , respectiv recalcularea sau exonerarea impozitelor calculate eronat , conform anexei la H.C.L</w:t>
      </w:r>
    </w:p>
    <w:p w14:paraId="1E4F3F16" w14:textId="323373C9" w:rsidR="000064D3" w:rsidRDefault="000064D3" w:rsidP="000064D3">
      <w:pPr>
        <w:spacing w:after="0" w:line="240" w:lineRule="auto"/>
        <w:ind w:right="14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0064D3">
        <w:rPr>
          <w:rFonts w:ascii="Arial" w:hAnsi="Arial" w:cs="Arial"/>
          <w:b/>
          <w:bCs/>
          <w:sz w:val="24"/>
          <w:szCs w:val="24"/>
          <w:lang w:val="ro-RO"/>
        </w:rPr>
        <w:t xml:space="preserve">Art.2. Prezenta hotărâre poate fi contestată conform prevederilor Legii nr  544/2004 privind contenciosul administrativ, cu modificările și completările  ulterioare. </w:t>
      </w:r>
    </w:p>
    <w:p w14:paraId="6E72734F" w14:textId="5DEE696C" w:rsidR="000064D3" w:rsidRPr="000064D3" w:rsidRDefault="000064D3" w:rsidP="000064D3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  <w:lang w:val="ro-RO"/>
        </w:rPr>
      </w:pPr>
      <w:r w:rsidRPr="000064D3">
        <w:rPr>
          <w:rFonts w:ascii="Arial" w:hAnsi="Arial" w:cs="Arial"/>
          <w:b/>
          <w:bCs/>
          <w:sz w:val="24"/>
          <w:szCs w:val="24"/>
          <w:lang w:val="ro-RO"/>
        </w:rPr>
        <w:t>Art. 3.</w:t>
      </w:r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>. Secretarul general va</w:t>
      </w:r>
      <w:r w:rsidRPr="000064D3">
        <w:rPr>
          <w:rFonts w:ascii="Arial" w:hAnsi="Arial" w:cs="Arial"/>
          <w:b/>
          <w:bCs/>
          <w:spacing w:val="-4"/>
          <w:w w:val="95"/>
          <w:sz w:val="24"/>
          <w:szCs w:val="24"/>
          <w:lang w:val="ro-RO"/>
        </w:rPr>
        <w:t xml:space="preserve"> </w:t>
      </w:r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 xml:space="preserve">comunica    prezenta    </w:t>
      </w:r>
      <w:proofErr w:type="spellStart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>hotarare</w:t>
      </w:r>
      <w:proofErr w:type="spellEnd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>Institutiei</w:t>
      </w:r>
      <w:proofErr w:type="spellEnd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 xml:space="preserve"> Prefectului </w:t>
      </w:r>
      <w:proofErr w:type="spellStart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>Judeţului</w:t>
      </w:r>
      <w:proofErr w:type="spellEnd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 xml:space="preserve"> </w:t>
      </w:r>
      <w:proofErr w:type="spellStart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>Braşov</w:t>
      </w:r>
      <w:proofErr w:type="spellEnd"/>
      <w:r w:rsidRPr="000064D3">
        <w:rPr>
          <w:rFonts w:ascii="Arial" w:hAnsi="Arial" w:cs="Arial"/>
          <w:b/>
          <w:bCs/>
          <w:w w:val="95"/>
          <w:sz w:val="24"/>
          <w:szCs w:val="24"/>
          <w:lang w:val="ro-RO"/>
        </w:rPr>
        <w:t xml:space="preserve">, Inspectoratului Județean de Poliție jud. Brașov </w:t>
      </w:r>
      <w:r w:rsidRPr="000064D3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și o va afisa pe situl institutiei</w:t>
      </w:r>
    </w:p>
    <w:p w14:paraId="37BE92D0" w14:textId="77777777" w:rsidR="000064D3" w:rsidRPr="000064D3" w:rsidRDefault="000064D3" w:rsidP="000064D3">
      <w:pPr>
        <w:spacing w:after="462" w:line="240" w:lineRule="auto"/>
        <w:ind w:right="14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2C8D877" w14:textId="77777777" w:rsidR="00555EE1" w:rsidRPr="000064D3" w:rsidRDefault="00555EE1" w:rsidP="000064D3">
      <w:pPr>
        <w:spacing w:line="240" w:lineRule="auto"/>
        <w:rPr>
          <w:sz w:val="24"/>
          <w:szCs w:val="24"/>
          <w:lang w:val="es-ES_tradnl"/>
        </w:rPr>
      </w:pPr>
    </w:p>
    <w:p w14:paraId="4E253B99" w14:textId="77777777" w:rsidR="00555EE1" w:rsidRPr="000064D3" w:rsidRDefault="00555EE1" w:rsidP="000064D3">
      <w:pPr>
        <w:spacing w:line="240" w:lineRule="auto"/>
        <w:ind w:right="-897"/>
        <w:rPr>
          <w:rFonts w:ascii="Arial" w:hAnsi="Arial" w:cs="Arial"/>
          <w:color w:val="FF0000"/>
          <w:sz w:val="24"/>
          <w:szCs w:val="24"/>
          <w:lang w:val="ro-RO"/>
        </w:rPr>
      </w:pPr>
    </w:p>
    <w:p w14:paraId="056C4BC8" w14:textId="77777777" w:rsidR="00555EE1" w:rsidRPr="000064D3" w:rsidRDefault="00555EE1" w:rsidP="000064D3">
      <w:pPr>
        <w:spacing w:after="229" w:line="24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064D3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        Secretar general comună</w:t>
      </w:r>
    </w:p>
    <w:p w14:paraId="26A3DA0D" w14:textId="453827D6" w:rsidR="00555EE1" w:rsidRPr="000064D3" w:rsidRDefault="00555EE1" w:rsidP="000064D3">
      <w:pPr>
        <w:spacing w:after="229" w:line="240" w:lineRule="auto"/>
        <w:ind w:left="-1"/>
        <w:rPr>
          <w:rFonts w:ascii="Arial" w:hAnsi="Arial" w:cs="Arial"/>
          <w:sz w:val="24"/>
          <w:szCs w:val="24"/>
        </w:rPr>
      </w:pPr>
      <w:proofErr w:type="spellStart"/>
      <w:r w:rsidRPr="000064D3">
        <w:rPr>
          <w:rFonts w:ascii="Arial" w:hAnsi="Arial" w:cs="Arial"/>
          <w:sz w:val="24"/>
          <w:szCs w:val="24"/>
        </w:rPr>
        <w:t>Criangă</w:t>
      </w:r>
      <w:proofErr w:type="spellEnd"/>
      <w:r w:rsidRPr="000064D3">
        <w:rPr>
          <w:rFonts w:ascii="Arial" w:hAnsi="Arial" w:cs="Arial"/>
          <w:sz w:val="24"/>
          <w:szCs w:val="24"/>
        </w:rPr>
        <w:t xml:space="preserve"> Ioan                                                                         </w:t>
      </w:r>
      <w:r w:rsidRPr="000064D3">
        <w:rPr>
          <w:rFonts w:ascii="Arial" w:hAnsi="Arial" w:cs="Arial"/>
          <w:sz w:val="24"/>
          <w:szCs w:val="24"/>
        </w:rPr>
        <w:t>Garcea Gheorghe Mircea</w:t>
      </w:r>
      <w:r w:rsidRPr="000064D3">
        <w:rPr>
          <w:rFonts w:ascii="Arial" w:hAnsi="Arial" w:cs="Arial"/>
          <w:sz w:val="24"/>
          <w:szCs w:val="24"/>
        </w:rPr>
        <w:tab/>
      </w:r>
    </w:p>
    <w:p w14:paraId="76F0E682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2C7F580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21F51C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C50332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186EB3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5BCB8D" w14:textId="77777777" w:rsidR="00555EE1" w:rsidRDefault="00555EE1" w:rsidP="000064D3">
      <w:pPr>
        <w:tabs>
          <w:tab w:val="center" w:pos="2399"/>
          <w:tab w:val="center" w:pos="42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9CCA19" w14:textId="77777777" w:rsidR="00555EE1" w:rsidRDefault="00555EE1" w:rsidP="00555EE1">
      <w:pPr>
        <w:tabs>
          <w:tab w:val="center" w:pos="2399"/>
          <w:tab w:val="center" w:pos="4200"/>
        </w:tabs>
        <w:spacing w:after="0" w:line="256" w:lineRule="auto"/>
        <w:rPr>
          <w:rFonts w:ascii="Arial" w:hAnsi="Arial" w:cs="Arial"/>
          <w:sz w:val="24"/>
          <w:szCs w:val="24"/>
        </w:rPr>
      </w:pPr>
    </w:p>
    <w:p w14:paraId="7C01EDCE" w14:textId="77777777" w:rsidR="00555EE1" w:rsidRDefault="00555EE1" w:rsidP="00555EE1">
      <w:pPr>
        <w:tabs>
          <w:tab w:val="center" w:pos="2399"/>
          <w:tab w:val="center" w:pos="4200"/>
        </w:tabs>
        <w:spacing w:after="0" w:line="256" w:lineRule="auto"/>
        <w:rPr>
          <w:rFonts w:ascii="Arial" w:hAnsi="Arial" w:cs="Arial"/>
          <w:sz w:val="24"/>
          <w:szCs w:val="24"/>
        </w:rPr>
      </w:pPr>
    </w:p>
    <w:p w14:paraId="710CF809" w14:textId="46513872" w:rsidR="00555EE1" w:rsidRDefault="00555EE1" w:rsidP="00555EE1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*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Adoptată cu: </w:t>
      </w:r>
      <w:r w:rsidR="000064D3">
        <w:rPr>
          <w:rFonts w:ascii="Arial" w:hAnsi="Arial" w:cs="Arial"/>
          <w:b/>
          <w:bCs/>
          <w:sz w:val="24"/>
          <w:szCs w:val="24"/>
          <w:lang w:val="es-ES_tradnl"/>
        </w:rPr>
        <w:t>.......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voturi pentru,</w:t>
      </w:r>
      <w:r w:rsidR="000064D3">
        <w:rPr>
          <w:rFonts w:ascii="Arial" w:hAnsi="Arial" w:cs="Arial"/>
          <w:b/>
          <w:bCs/>
          <w:sz w:val="24"/>
          <w:szCs w:val="24"/>
          <w:lang w:val="es-ES_tradnl"/>
        </w:rPr>
        <w:t>.......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împotrivă ,</w:t>
      </w:r>
      <w:r w:rsidR="000064D3">
        <w:rPr>
          <w:rFonts w:ascii="Arial" w:hAnsi="Arial" w:cs="Arial"/>
          <w:b/>
          <w:bCs/>
          <w:sz w:val="24"/>
          <w:szCs w:val="24"/>
          <w:lang w:val="es-ES_tradnl"/>
        </w:rPr>
        <w:t>.......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abținere</w:t>
      </w:r>
    </w:p>
    <w:p w14:paraId="19946962" w14:textId="77777777" w:rsidR="00555EE1" w:rsidRDefault="00555EE1" w:rsidP="00555EE1">
      <w:pPr>
        <w:tabs>
          <w:tab w:val="center" w:pos="2399"/>
          <w:tab w:val="center" w:pos="4200"/>
        </w:tabs>
        <w:spacing w:after="0" w:line="256" w:lineRule="auto"/>
        <w:rPr>
          <w:sz w:val="24"/>
          <w:szCs w:val="24"/>
          <w:lang w:val="es-ES_tradnl"/>
        </w:rPr>
      </w:pPr>
    </w:p>
    <w:p w14:paraId="0AF09C36" w14:textId="77777777" w:rsidR="00555EE1" w:rsidRPr="00555EE1" w:rsidRDefault="00555EE1">
      <w:pPr>
        <w:rPr>
          <w:lang w:val="es-ES_tradnl"/>
        </w:rPr>
      </w:pPr>
    </w:p>
    <w:sectPr w:rsidR="00555EE1" w:rsidRPr="0055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89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E1"/>
    <w:rsid w:val="000064D3"/>
    <w:rsid w:val="005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1BB3"/>
  <w15:chartTrackingRefBased/>
  <w15:docId w15:val="{F4E5C061-45C2-4E31-938D-F3DE7303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E1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55EE1"/>
    <w:rPr>
      <w:rFonts w:ascii="Times New Roman" w:eastAsiaTheme="minorEastAsia" w:hAnsi="Times New Roman" w:cs="Times New Roman"/>
      <w:kern w:val="0"/>
      <w:lang w:val="en-GB" w:eastAsia="en-GB"/>
      <w14:ligatures w14:val="none"/>
    </w:rPr>
  </w:style>
  <w:style w:type="paragraph" w:styleId="Frspaiere">
    <w:name w:val="No Spacing"/>
    <w:link w:val="FrspaiereCaracter"/>
    <w:uiPriority w:val="1"/>
    <w:qFormat/>
    <w:rsid w:val="00555EE1"/>
    <w:pPr>
      <w:spacing w:after="0" w:line="240" w:lineRule="auto"/>
    </w:pPr>
    <w:rPr>
      <w:rFonts w:ascii="Times New Roman" w:eastAsiaTheme="minorEastAsia" w:hAnsi="Times New Roman" w:cs="Times New Roman"/>
      <w:kern w:val="0"/>
      <w:lang w:val="en-GB" w:eastAsia="en-GB"/>
      <w14:ligatures w14:val="none"/>
    </w:rPr>
  </w:style>
  <w:style w:type="paragraph" w:styleId="Listparagraf">
    <w:name w:val="List Paragraph"/>
    <w:basedOn w:val="Normal"/>
    <w:uiPriority w:val="34"/>
    <w:qFormat/>
    <w:rsid w:val="00555EE1"/>
    <w:pPr>
      <w:ind w:left="720"/>
      <w:contextualSpacing/>
    </w:pPr>
  </w:style>
  <w:style w:type="character" w:customStyle="1" w:styleId="sden">
    <w:name w:val="s_den"/>
    <w:basedOn w:val="Fontdeparagrafimplicit"/>
    <w:rsid w:val="00555EE1"/>
  </w:style>
  <w:style w:type="character" w:customStyle="1" w:styleId="shdr">
    <w:name w:val="s_hdr"/>
    <w:basedOn w:val="Fontdeparagrafimplicit"/>
    <w:rsid w:val="00555EE1"/>
  </w:style>
  <w:style w:type="character" w:customStyle="1" w:styleId="markedcontent">
    <w:name w:val="markedcontent"/>
    <w:basedOn w:val="Fontdeparagrafimplicit"/>
    <w:rsid w:val="0055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2024-03-18T13:11:00Z</cp:lastPrinted>
  <dcterms:created xsi:type="dcterms:W3CDTF">2024-03-18T12:54:00Z</dcterms:created>
  <dcterms:modified xsi:type="dcterms:W3CDTF">2024-03-18T13:11:00Z</dcterms:modified>
</cp:coreProperties>
</file>