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C2E5" w14:textId="12BE72AA" w:rsidR="00435AD7" w:rsidRDefault="00435AD7" w:rsidP="00435AD7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49EF355" wp14:editId="581402DB">
            <wp:extent cx="723900" cy="883920"/>
            <wp:effectExtent l="0" t="0" r="0" b="0"/>
            <wp:docPr id="15718240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9BD1" w14:textId="77777777" w:rsidR="00435AD7" w:rsidRDefault="00435AD7" w:rsidP="00435AD7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33F4657C" w14:textId="77777777" w:rsidR="00435AD7" w:rsidRDefault="00435AD7" w:rsidP="00435AD7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41E6279B" w14:textId="77777777" w:rsidR="00435AD7" w:rsidRDefault="00435AD7" w:rsidP="00435AD7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58A2BD1" w14:textId="77777777" w:rsidR="00435AD7" w:rsidRPr="003E788A" w:rsidRDefault="00435AD7" w:rsidP="00435AD7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3E788A">
        <w:rPr>
          <w:rFonts w:ascii="Arial" w:hAnsi="Arial" w:cs="Arial"/>
          <w:color w:val="000000"/>
          <w:sz w:val="24"/>
          <w:szCs w:val="24"/>
          <w:lang w:val="es-ES_tradnl"/>
        </w:rPr>
        <w:t>www.primariaaugustin.ro,    E-mail: primariaaugustin@yahoo.com</w:t>
      </w:r>
    </w:p>
    <w:p w14:paraId="10BFC7D9" w14:textId="77777777" w:rsidR="00435AD7" w:rsidRDefault="00435AD7" w:rsidP="00435AD7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286277EC" w14:textId="77777777" w:rsidR="00435AD7" w:rsidRDefault="00435AD7" w:rsidP="00435AD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49F5307" w14:textId="77777777" w:rsidR="00435AD7" w:rsidRDefault="00435AD7" w:rsidP="00435AD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F411985" w14:textId="28AE7FE2" w:rsidR="00435AD7" w:rsidRDefault="00435AD7" w:rsidP="00435AD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 51 din 30.10.2023</w:t>
      </w:r>
    </w:p>
    <w:p w14:paraId="0F7CE553" w14:textId="77777777" w:rsidR="00435AD7" w:rsidRDefault="00435AD7" w:rsidP="00435AD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5766B1B" w14:textId="77777777" w:rsidR="00435AD7" w:rsidRDefault="00435AD7" w:rsidP="00435AD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privind alegerea preşedintelui de şedinţă al Consiliului local  pentru</w:t>
      </w:r>
    </w:p>
    <w:p w14:paraId="6AF7CF5C" w14:textId="77777777" w:rsidR="00435AD7" w:rsidRDefault="00435AD7" w:rsidP="00435AD7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3FDAF37C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DBBA7A6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31B6FB6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E995BE1" w14:textId="19D81BCF" w:rsidR="00435AD7" w:rsidRDefault="00435AD7" w:rsidP="00435AD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judeţul Brașov, întrunit în ședința ordinară din data de </w:t>
      </w:r>
      <w:r w:rsidR="003E788A">
        <w:rPr>
          <w:rFonts w:ascii="Arial" w:hAnsi="Arial" w:cs="Arial"/>
          <w:sz w:val="24"/>
          <w:szCs w:val="24"/>
          <w:lang w:val="ro-RO"/>
        </w:rPr>
        <w:t>30.10</w:t>
      </w:r>
      <w:r>
        <w:rPr>
          <w:rFonts w:ascii="Arial" w:hAnsi="Arial" w:cs="Arial"/>
          <w:sz w:val="24"/>
          <w:szCs w:val="24"/>
          <w:lang w:val="ro-RO"/>
        </w:rPr>
        <w:t xml:space="preserve">.2023 în  ședință ordinară; </w:t>
      </w:r>
    </w:p>
    <w:p w14:paraId="1C669A83" w14:textId="77777777" w:rsidR="00435AD7" w:rsidRDefault="00435AD7" w:rsidP="00435AD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274249EA" w14:textId="528BC85F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Referatul de aprobare la proiectul de hotărâre inițiat de către primarul comunei Augustin  înregistrat sub nr.</w:t>
      </w:r>
      <w:r w:rsidR="003E788A">
        <w:rPr>
          <w:rFonts w:ascii="Arial" w:hAnsi="Arial" w:cs="Arial"/>
          <w:sz w:val="24"/>
          <w:szCs w:val="24"/>
          <w:lang w:val="ro-RO"/>
        </w:rPr>
        <w:t>2587/24.10.</w:t>
      </w:r>
      <w:r>
        <w:rPr>
          <w:rFonts w:ascii="Arial" w:hAnsi="Arial" w:cs="Arial"/>
          <w:sz w:val="24"/>
          <w:szCs w:val="24"/>
          <w:lang w:val="ro-RO"/>
        </w:rPr>
        <w:t xml:space="preserve">2023, </w:t>
      </w:r>
      <w:r>
        <w:rPr>
          <w:rFonts w:ascii="Arial" w:hAnsi="Arial" w:cs="Arial"/>
          <w:i/>
          <w:sz w:val="24"/>
          <w:szCs w:val="24"/>
          <w:lang w:val="ro-RO"/>
        </w:rPr>
        <w:t>privind alegerea preşedintelui de şedinţă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351A63EF" w14:textId="4E0F4753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Raportul de specialitate nr. </w:t>
      </w:r>
      <w:r w:rsidR="003E788A">
        <w:rPr>
          <w:rFonts w:ascii="Arial" w:hAnsi="Arial" w:cs="Arial"/>
          <w:sz w:val="24"/>
          <w:szCs w:val="24"/>
          <w:lang w:val="ro-RO"/>
        </w:rPr>
        <w:t>258</w:t>
      </w:r>
      <w:r w:rsidR="003E788A">
        <w:rPr>
          <w:rFonts w:ascii="Arial" w:hAnsi="Arial" w:cs="Arial"/>
          <w:sz w:val="24"/>
          <w:szCs w:val="24"/>
          <w:lang w:val="ro-RO"/>
        </w:rPr>
        <w:t>8</w:t>
      </w:r>
      <w:r w:rsidR="003E788A">
        <w:rPr>
          <w:rFonts w:ascii="Arial" w:hAnsi="Arial" w:cs="Arial"/>
          <w:sz w:val="24"/>
          <w:szCs w:val="24"/>
          <w:lang w:val="ro-RO"/>
        </w:rPr>
        <w:t>/24.10.2023</w:t>
      </w:r>
      <w:r>
        <w:rPr>
          <w:rFonts w:ascii="Arial" w:hAnsi="Arial" w:cs="Arial"/>
          <w:sz w:val="24"/>
          <w:szCs w:val="24"/>
          <w:lang w:val="ro-RO"/>
        </w:rPr>
        <w:t xml:space="preserve">, întocmit de către Secretarul general U.A.T.  din cadrul aparatului de specialitate al primarului comunei Augustin; </w:t>
      </w:r>
    </w:p>
    <w:p w14:paraId="50789E11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3E54CEA3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56882299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art.  123 alin.(1) din   Ordonanţa de Urgenţă nr.57 privind Codul  administrativ</w:t>
      </w:r>
    </w:p>
    <w:p w14:paraId="3FA42A30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17F34EC7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>cu dispoziţiile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> Legea nr. 52/2003 – privind transparenţa decizională în administraţia publică</w:t>
      </w:r>
    </w:p>
    <w:p w14:paraId="6C21EBE0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având in vedere  -  art.129 alin (1), alin. (4), lit. „a” , precum si în temeiul  art.139 ,alin(3), lit a) din  Ordonanţa de Urgenţă nr.57 privind Codul  administrativ;</w:t>
      </w:r>
    </w:p>
    <w:p w14:paraId="6C62EA6E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temeiul art. 196 alin(1) lit.,,a” din  Ordonanţa de Urgenţă nr.57 privind Codul  administrativ</w:t>
      </w:r>
    </w:p>
    <w:p w14:paraId="29C87A1E" w14:textId="77777777" w:rsidR="00435AD7" w:rsidRDefault="00435AD7" w:rsidP="00435AD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0B01A9FE" w14:textId="77777777" w:rsidR="00435AD7" w:rsidRDefault="00435AD7" w:rsidP="00435AD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59E327A0" w14:textId="77777777" w:rsidR="00435AD7" w:rsidRDefault="00435AD7" w:rsidP="00435AD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7A74015C" w14:textId="77777777" w:rsidR="00435AD7" w:rsidRDefault="00435AD7" w:rsidP="00435AD7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4F651743" w14:textId="77777777" w:rsidR="00435AD7" w:rsidRDefault="00435AD7" w:rsidP="00435AD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743A5475" w14:textId="77777777" w:rsidR="00435AD7" w:rsidRDefault="00435AD7" w:rsidP="00435AD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7CC6F4A7" w14:textId="77777777" w:rsidR="00435AD7" w:rsidRDefault="00435AD7" w:rsidP="00435AD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77A49716" w14:textId="16968BD5" w:rsidR="00435AD7" w:rsidRDefault="00435AD7" w:rsidP="00435AD7">
      <w:pPr>
        <w:pStyle w:val="Frspaiere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preşedinte de şedinţă al Consiliului local pentru lunile 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OCTOMBRIE, NOIEMBRIE,DECEMBRIE  2023 </w:t>
      </w:r>
      <w:r>
        <w:rPr>
          <w:rFonts w:ascii="Arial" w:hAnsi="Arial" w:cs="Arial"/>
          <w:sz w:val="24"/>
          <w:szCs w:val="24"/>
          <w:lang w:val="ro-RO"/>
        </w:rPr>
        <w:t xml:space="preserve">dl consilier </w:t>
      </w:r>
      <w:r w:rsidR="003E788A">
        <w:rPr>
          <w:rFonts w:ascii="Arial" w:hAnsi="Arial" w:cs="Arial"/>
          <w:b/>
          <w:bCs/>
          <w:sz w:val="24"/>
          <w:szCs w:val="24"/>
          <w:lang w:val="ro-RO"/>
        </w:rPr>
        <w:t>GROZEA MARIAN</w:t>
      </w:r>
      <w:r>
        <w:rPr>
          <w:rFonts w:ascii="Arial" w:hAnsi="Arial" w:cs="Arial"/>
          <w:sz w:val="24"/>
          <w:szCs w:val="24"/>
          <w:lang w:val="ro-RO"/>
        </w:rPr>
        <w:t>, care va conduce şedinţele Consiliului local şi va semna hotărârile adoptate de acesta.</w:t>
      </w:r>
    </w:p>
    <w:p w14:paraId="004520E8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70C05C5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23465E31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Art.3</w:t>
      </w:r>
      <w:r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5D9836D2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37BF8E5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6084488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639D8FD" w14:textId="77777777" w:rsidR="00435AD7" w:rsidRDefault="00435AD7" w:rsidP="00435AD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24465BF8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3A430EE3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399EF37B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1EF876F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D2B6751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5277EE6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573BE364" w14:textId="0B8E3BC4" w:rsidR="00435AD7" w:rsidRDefault="00435AD7" w:rsidP="00435AD7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    Secretar general comună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</w:t>
      </w:r>
      <w:r w:rsidR="003E788A">
        <w:rPr>
          <w:rFonts w:ascii="Arial" w:hAnsi="Arial" w:cs="Arial"/>
          <w:b/>
          <w:bCs/>
          <w:sz w:val="24"/>
          <w:szCs w:val="24"/>
          <w:lang w:val="es-ES_tradnl"/>
        </w:rPr>
        <w:t xml:space="preserve">Grozea Marian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Garcea Gheorghe Mircea</w:t>
      </w:r>
    </w:p>
    <w:p w14:paraId="2F8F691E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BC06C0E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FFE2BDB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4E53113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7986871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CEB75EA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0177B0E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FD8BB66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89A26E0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CD22BA7" w14:textId="77777777" w:rsidR="00435AD7" w:rsidRDefault="00435AD7" w:rsidP="00435AD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5E17C10" w14:textId="5CBEF7DA" w:rsidR="00435AD7" w:rsidRDefault="00435AD7" w:rsidP="00435AD7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</w:t>
      </w:r>
      <w:r w:rsidR="003E788A">
        <w:rPr>
          <w:rFonts w:ascii="Arial" w:hAnsi="Arial" w:cs="Arial"/>
          <w:b/>
          <w:bCs/>
          <w:sz w:val="24"/>
          <w:szCs w:val="24"/>
          <w:lang w:val="ro-RO"/>
        </w:rPr>
        <w:t xml:space="preserve"> 11 </w:t>
      </w:r>
      <w:r>
        <w:rPr>
          <w:rFonts w:ascii="Arial" w:hAnsi="Arial" w:cs="Arial"/>
          <w:b/>
          <w:bCs/>
          <w:sz w:val="24"/>
          <w:szCs w:val="24"/>
          <w:lang w:val="ro-RO"/>
        </w:rPr>
        <w:t>voturi pentru</w:t>
      </w:r>
      <w:r w:rsidR="003E788A">
        <w:rPr>
          <w:rFonts w:ascii="Arial" w:hAnsi="Arial" w:cs="Arial"/>
          <w:b/>
          <w:bCs/>
          <w:sz w:val="24"/>
          <w:szCs w:val="24"/>
          <w:lang w:val="ro-RO"/>
        </w:rPr>
        <w:t xml:space="preserve"> ,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3E788A">
        <w:rPr>
          <w:rFonts w:ascii="Arial" w:hAnsi="Arial" w:cs="Arial"/>
          <w:b/>
          <w:bCs/>
          <w:sz w:val="24"/>
          <w:szCs w:val="24"/>
          <w:lang w:val="ro-RO"/>
        </w:rPr>
        <w:t xml:space="preserve">0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împotrivă ,</w:t>
      </w:r>
      <w:r w:rsidR="003E788A">
        <w:rPr>
          <w:rFonts w:ascii="Arial" w:hAnsi="Arial" w:cs="Arial"/>
          <w:b/>
          <w:bCs/>
          <w:sz w:val="24"/>
          <w:szCs w:val="24"/>
          <w:lang w:val="ro-RO"/>
        </w:rPr>
        <w:t>0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abținere</w:t>
      </w:r>
    </w:p>
    <w:p w14:paraId="79454E8F" w14:textId="77777777" w:rsidR="00435AD7" w:rsidRDefault="00435AD7"/>
    <w:sectPr w:rsidR="0043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7"/>
    <w:rsid w:val="003E788A"/>
    <w:rsid w:val="004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EFA3"/>
  <w15:chartTrackingRefBased/>
  <w15:docId w15:val="{34D62D45-D83F-45A2-A78F-AA22498F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35AD7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43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dcterms:created xsi:type="dcterms:W3CDTF">2023-10-26T12:02:00Z</dcterms:created>
  <dcterms:modified xsi:type="dcterms:W3CDTF">2023-10-30T13:36:00Z</dcterms:modified>
</cp:coreProperties>
</file>