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DC24" w14:textId="77777777" w:rsidR="00934E45" w:rsidRDefault="00934E45">
      <w:pPr>
        <w:pStyle w:val="Corptext"/>
        <w:spacing w:before="7"/>
        <w:rPr>
          <w:sz w:val="2"/>
        </w:rPr>
      </w:pPr>
    </w:p>
    <w:p w14:paraId="0F22D168" w14:textId="77777777" w:rsidR="009A01C4" w:rsidRDefault="009A01C4" w:rsidP="009A01C4">
      <w:pPr>
        <w:tabs>
          <w:tab w:val="center" w:pos="4320"/>
          <w:tab w:val="right" w:pos="8640"/>
        </w:tabs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510E228F" wp14:editId="2650B832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84218" w14:textId="52DE1DCD" w:rsidR="009A01C4" w:rsidRPr="00831DDE" w:rsidRDefault="009A01C4" w:rsidP="009A01C4">
      <w:pPr>
        <w:tabs>
          <w:tab w:val="center" w:pos="4320"/>
          <w:tab w:val="right" w:pos="8640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</w:t>
      </w:r>
      <w:r w:rsidRPr="00831DDE">
        <w:rPr>
          <w:b/>
          <w:bCs/>
          <w:sz w:val="24"/>
          <w:szCs w:val="24"/>
        </w:rPr>
        <w:t>JUDEŢUL BRAŞOV</w:t>
      </w:r>
    </w:p>
    <w:p w14:paraId="2E9C7F37" w14:textId="5CC60D19" w:rsidR="009A01C4" w:rsidRPr="00831DDE" w:rsidRDefault="009A01C4" w:rsidP="009A01C4">
      <w:pPr>
        <w:tabs>
          <w:tab w:val="center" w:pos="4320"/>
          <w:tab w:val="right" w:pos="8640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</w:t>
      </w:r>
      <w:r w:rsidRPr="00831DDE">
        <w:rPr>
          <w:b/>
          <w:bCs/>
          <w:sz w:val="24"/>
          <w:szCs w:val="24"/>
        </w:rPr>
        <w:t>COMUNA AUGUSTIN</w:t>
      </w:r>
    </w:p>
    <w:p w14:paraId="44C93B6B" w14:textId="77777777" w:rsidR="009A01C4" w:rsidRDefault="009A01C4" w:rsidP="009A01C4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Str. Lungă nr. 238, AUGUSTIN, cod 507151, Tel/fax: 0374-279816</w:t>
      </w:r>
    </w:p>
    <w:p w14:paraId="76F95AEC" w14:textId="77777777" w:rsidR="009A01C4" w:rsidRDefault="009A01C4" w:rsidP="009A01C4">
      <w:pPr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www.primariaaugustin.ro,E-mail: </w:t>
      </w:r>
      <w:hyperlink r:id="rId6" w:history="1">
        <w:r w:rsidRPr="00132B68">
          <w:rPr>
            <w:rStyle w:val="Hyperlink"/>
            <w:sz w:val="24"/>
            <w:szCs w:val="24"/>
          </w:rPr>
          <w:t>primariaaugustin@yahoo.com</w:t>
        </w:r>
      </w:hyperlink>
    </w:p>
    <w:p w14:paraId="572214E2" w14:textId="77777777" w:rsidR="009A01C4" w:rsidRDefault="009A01C4" w:rsidP="009A01C4">
      <w:pPr>
        <w:adjustRightInd w:val="0"/>
        <w:jc w:val="center"/>
        <w:rPr>
          <w:color w:val="000000"/>
          <w:sz w:val="24"/>
          <w:szCs w:val="24"/>
        </w:rPr>
      </w:pPr>
    </w:p>
    <w:p w14:paraId="5187F366" w14:textId="30E439FD" w:rsidR="009A01C4" w:rsidRPr="00AF73D1" w:rsidRDefault="009A01C4" w:rsidP="009A01C4">
      <w:pPr>
        <w:rPr>
          <w:b/>
          <w:sz w:val="28"/>
          <w:szCs w:val="28"/>
        </w:rPr>
      </w:pPr>
      <w:r w:rsidRPr="00AF73D1">
        <w:rPr>
          <w:b/>
          <w:sz w:val="28"/>
          <w:szCs w:val="28"/>
        </w:rPr>
        <w:tab/>
      </w:r>
      <w:r w:rsidRPr="00AF73D1">
        <w:rPr>
          <w:b/>
          <w:sz w:val="28"/>
          <w:szCs w:val="28"/>
        </w:rPr>
        <w:tab/>
      </w:r>
      <w:r w:rsidRPr="00AF73D1">
        <w:rPr>
          <w:b/>
          <w:sz w:val="28"/>
          <w:szCs w:val="28"/>
        </w:rPr>
        <w:tab/>
      </w:r>
      <w:r w:rsidRPr="00AF73D1">
        <w:rPr>
          <w:b/>
          <w:sz w:val="28"/>
          <w:szCs w:val="28"/>
        </w:rPr>
        <w:tab/>
      </w:r>
      <w:r w:rsidRPr="00AF73D1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 </w:t>
      </w:r>
      <w:r w:rsidRPr="00AF73D1">
        <w:rPr>
          <w:b/>
          <w:sz w:val="28"/>
          <w:szCs w:val="28"/>
        </w:rPr>
        <w:t>PRIMAR</w:t>
      </w:r>
    </w:p>
    <w:p w14:paraId="67916CF7" w14:textId="52D40429" w:rsidR="009A01C4" w:rsidRDefault="009A01C4" w:rsidP="009A01C4">
      <w:pPr>
        <w:rPr>
          <w:rFonts w:ascii="Arial" w:hAnsi="Arial" w:cs="Arial"/>
          <w:b/>
          <w:sz w:val="24"/>
          <w:szCs w:val="24"/>
        </w:rPr>
      </w:pPr>
      <w:r w:rsidRPr="009A01C4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9A01C4">
        <w:rPr>
          <w:rFonts w:ascii="Arial" w:hAnsi="Arial" w:cs="Arial"/>
          <w:b/>
          <w:sz w:val="24"/>
          <w:szCs w:val="24"/>
        </w:rPr>
        <w:t xml:space="preserve">             </w:t>
      </w:r>
      <w:r w:rsidRPr="009A01C4">
        <w:rPr>
          <w:rFonts w:ascii="Arial" w:hAnsi="Arial" w:cs="Arial"/>
          <w:b/>
          <w:sz w:val="24"/>
          <w:szCs w:val="24"/>
        </w:rPr>
        <w:t xml:space="preserve"> DISPOZIȚIA Nr.1</w:t>
      </w:r>
      <w:r>
        <w:rPr>
          <w:rFonts w:ascii="Arial" w:hAnsi="Arial" w:cs="Arial"/>
          <w:b/>
          <w:sz w:val="24"/>
          <w:szCs w:val="24"/>
        </w:rPr>
        <w:t>10</w:t>
      </w:r>
      <w:r w:rsidRPr="009A01C4">
        <w:rPr>
          <w:rFonts w:ascii="Arial" w:hAnsi="Arial" w:cs="Arial"/>
          <w:b/>
          <w:sz w:val="24"/>
          <w:szCs w:val="24"/>
        </w:rPr>
        <w:t xml:space="preserve"> din </w:t>
      </w:r>
      <w:r>
        <w:rPr>
          <w:rFonts w:ascii="Arial" w:hAnsi="Arial" w:cs="Arial"/>
          <w:b/>
          <w:sz w:val="24"/>
          <w:szCs w:val="24"/>
        </w:rPr>
        <w:t>25</w:t>
      </w:r>
      <w:r w:rsidRPr="009A01C4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</w:t>
      </w:r>
      <w:r w:rsidRPr="009A01C4">
        <w:rPr>
          <w:rFonts w:ascii="Arial" w:hAnsi="Arial" w:cs="Arial"/>
          <w:b/>
          <w:sz w:val="24"/>
          <w:szCs w:val="24"/>
        </w:rPr>
        <w:t>.2023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BD468BD" w14:textId="77777777" w:rsidR="009A01C4" w:rsidRPr="009A01C4" w:rsidRDefault="009A01C4" w:rsidP="009A01C4">
      <w:pPr>
        <w:rPr>
          <w:rFonts w:ascii="Arial" w:hAnsi="Arial" w:cs="Arial"/>
          <w:b/>
          <w:sz w:val="24"/>
          <w:szCs w:val="24"/>
        </w:rPr>
      </w:pPr>
    </w:p>
    <w:p w14:paraId="3FB71449" w14:textId="4E54B844" w:rsidR="00934E45" w:rsidRDefault="00000000" w:rsidP="009A01C4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  <w:r w:rsidRPr="009A01C4">
        <w:rPr>
          <w:rFonts w:ascii="Arial" w:hAnsi="Arial" w:cs="Arial"/>
          <w:b/>
          <w:iCs/>
          <w:sz w:val="24"/>
          <w:szCs w:val="24"/>
        </w:rPr>
        <w:t xml:space="preserve">privind delegarea atribuțiilor de achiziții publice </w:t>
      </w:r>
      <w:r w:rsidR="00C86C7F">
        <w:rPr>
          <w:rFonts w:ascii="Arial" w:hAnsi="Arial" w:cs="Arial"/>
          <w:b/>
          <w:iCs/>
          <w:sz w:val="24"/>
          <w:szCs w:val="24"/>
        </w:rPr>
        <w:t>,</w:t>
      </w:r>
      <w:proofErr w:type="spellStart"/>
      <w:r w:rsidR="00C86C7F">
        <w:rPr>
          <w:rFonts w:ascii="Arial" w:hAnsi="Arial" w:cs="Arial"/>
          <w:b/>
          <w:iCs/>
          <w:sz w:val="24"/>
          <w:szCs w:val="24"/>
        </w:rPr>
        <w:t>funcţionarului</w:t>
      </w:r>
      <w:proofErr w:type="spellEnd"/>
      <w:r w:rsidR="00C86C7F">
        <w:rPr>
          <w:rFonts w:ascii="Arial" w:hAnsi="Arial" w:cs="Arial"/>
          <w:b/>
          <w:iCs/>
          <w:sz w:val="24"/>
          <w:szCs w:val="24"/>
        </w:rPr>
        <w:t xml:space="preserve"> public de </w:t>
      </w:r>
      <w:proofErr w:type="spellStart"/>
      <w:r w:rsidR="00C86C7F">
        <w:rPr>
          <w:rFonts w:ascii="Arial" w:hAnsi="Arial" w:cs="Arial"/>
          <w:b/>
          <w:iCs/>
          <w:sz w:val="24"/>
          <w:szCs w:val="24"/>
        </w:rPr>
        <w:t>execuţie</w:t>
      </w:r>
      <w:proofErr w:type="spellEnd"/>
      <w:r w:rsidR="00C86C7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din</w:t>
      </w:r>
      <w:r w:rsidRPr="009A01C4">
        <w:rPr>
          <w:rFonts w:ascii="Arial" w:hAnsi="Arial" w:cs="Arial"/>
          <w:b/>
          <w:iCs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cadrul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aparatului</w:t>
      </w:r>
      <w:r w:rsidRPr="009A01C4">
        <w:rPr>
          <w:rFonts w:ascii="Arial" w:hAnsi="Arial" w:cs="Arial"/>
          <w:b/>
          <w:iCs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de</w:t>
      </w:r>
      <w:r w:rsidRPr="009A01C4">
        <w:rPr>
          <w:rFonts w:ascii="Arial" w:hAnsi="Arial" w:cs="Arial"/>
          <w:b/>
          <w:iCs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specialitate</w:t>
      </w:r>
      <w:r w:rsidRPr="009A01C4">
        <w:rPr>
          <w:rFonts w:ascii="Arial" w:hAnsi="Arial" w:cs="Arial"/>
          <w:b/>
          <w:iCs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al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primarului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comunei</w:t>
      </w:r>
      <w:r w:rsidR="009A01C4">
        <w:rPr>
          <w:rFonts w:ascii="Arial" w:hAnsi="Arial" w:cs="Arial"/>
          <w:b/>
          <w:iCs/>
          <w:sz w:val="24"/>
          <w:szCs w:val="24"/>
        </w:rPr>
        <w:t xml:space="preserve"> Augustin </w:t>
      </w:r>
      <w:proofErr w:type="spellStart"/>
      <w:r w:rsidR="009A01C4">
        <w:rPr>
          <w:rFonts w:ascii="Arial" w:hAnsi="Arial" w:cs="Arial"/>
          <w:b/>
          <w:iCs/>
          <w:sz w:val="24"/>
          <w:szCs w:val="24"/>
        </w:rPr>
        <w:t>jud.Brașov</w:t>
      </w:r>
      <w:proofErr w:type="spellEnd"/>
    </w:p>
    <w:p w14:paraId="02B6B704" w14:textId="77777777" w:rsidR="009A01C4" w:rsidRDefault="009A01C4" w:rsidP="009A01C4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</w:p>
    <w:p w14:paraId="368FDCD8" w14:textId="77777777" w:rsidR="009C2762" w:rsidRPr="009A01C4" w:rsidRDefault="009C2762" w:rsidP="009A01C4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</w:p>
    <w:p w14:paraId="6D91FC86" w14:textId="17B1C08E" w:rsidR="00934E45" w:rsidRDefault="00000000">
      <w:pPr>
        <w:pStyle w:val="Corptext"/>
        <w:ind w:left="112"/>
        <w:rPr>
          <w:rFonts w:ascii="Arial" w:hAnsi="Arial" w:cs="Arial"/>
          <w:spacing w:val="-10"/>
        </w:rPr>
      </w:pPr>
      <w:r w:rsidRPr="009A01C4">
        <w:rPr>
          <w:rFonts w:ascii="Arial" w:hAnsi="Arial" w:cs="Arial"/>
        </w:rPr>
        <w:t>Primarul</w:t>
      </w:r>
      <w:r w:rsidRPr="009A01C4">
        <w:rPr>
          <w:rFonts w:ascii="Arial" w:hAnsi="Arial" w:cs="Arial"/>
          <w:spacing w:val="-5"/>
        </w:rPr>
        <w:t xml:space="preserve"> </w:t>
      </w:r>
      <w:r w:rsidRPr="009A01C4">
        <w:rPr>
          <w:rFonts w:ascii="Arial" w:hAnsi="Arial" w:cs="Arial"/>
        </w:rPr>
        <w:t>comunei</w:t>
      </w:r>
      <w:r w:rsidRPr="009A01C4">
        <w:rPr>
          <w:rFonts w:ascii="Arial" w:hAnsi="Arial" w:cs="Arial"/>
          <w:spacing w:val="51"/>
        </w:rPr>
        <w:t xml:space="preserve"> </w:t>
      </w:r>
      <w:r w:rsidR="009A01C4">
        <w:rPr>
          <w:rFonts w:ascii="Arial" w:hAnsi="Arial" w:cs="Arial"/>
        </w:rPr>
        <w:t>Augustin</w:t>
      </w:r>
    </w:p>
    <w:p w14:paraId="17E7BBC1" w14:textId="77777777" w:rsidR="009A01C4" w:rsidRPr="009A01C4" w:rsidRDefault="009A01C4">
      <w:pPr>
        <w:pStyle w:val="Corptext"/>
        <w:ind w:left="112"/>
        <w:rPr>
          <w:rFonts w:ascii="Arial" w:hAnsi="Arial" w:cs="Arial"/>
        </w:rPr>
      </w:pPr>
    </w:p>
    <w:p w14:paraId="14918FE0" w14:textId="77777777" w:rsidR="00934E45" w:rsidRPr="009A01C4" w:rsidRDefault="00000000">
      <w:pPr>
        <w:ind w:left="832"/>
        <w:rPr>
          <w:rFonts w:ascii="Arial" w:hAnsi="Arial" w:cs="Arial"/>
          <w:b/>
          <w:iCs/>
          <w:spacing w:val="-10"/>
          <w:sz w:val="24"/>
          <w:szCs w:val="24"/>
        </w:rPr>
      </w:pPr>
      <w:proofErr w:type="spellStart"/>
      <w:r w:rsidRPr="009A01C4">
        <w:rPr>
          <w:rFonts w:ascii="Arial" w:hAnsi="Arial" w:cs="Arial"/>
          <w:b/>
          <w:iCs/>
          <w:sz w:val="24"/>
          <w:szCs w:val="24"/>
        </w:rPr>
        <w:t>Avand</w:t>
      </w:r>
      <w:proofErr w:type="spellEnd"/>
      <w:r w:rsidRPr="009A01C4">
        <w:rPr>
          <w:rFonts w:ascii="Arial" w:hAnsi="Arial" w:cs="Arial"/>
          <w:b/>
          <w:iCs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în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 xml:space="preserve">vedere </w:t>
      </w:r>
      <w:r w:rsidRPr="009A01C4">
        <w:rPr>
          <w:rFonts w:ascii="Arial" w:hAnsi="Arial" w:cs="Arial"/>
          <w:b/>
          <w:iCs/>
          <w:spacing w:val="-10"/>
          <w:sz w:val="24"/>
          <w:szCs w:val="24"/>
        </w:rPr>
        <w:t>,</w:t>
      </w:r>
    </w:p>
    <w:p w14:paraId="4C669D6A" w14:textId="77777777" w:rsidR="009A01C4" w:rsidRPr="009A01C4" w:rsidRDefault="009A01C4">
      <w:pPr>
        <w:ind w:left="832"/>
        <w:rPr>
          <w:rFonts w:ascii="Arial" w:hAnsi="Arial" w:cs="Arial"/>
          <w:b/>
          <w:i/>
          <w:sz w:val="24"/>
          <w:szCs w:val="24"/>
        </w:rPr>
      </w:pPr>
    </w:p>
    <w:p w14:paraId="2A20D324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13"/>
        </w:tabs>
        <w:spacing w:before="1"/>
        <w:ind w:right="121" w:firstLine="708"/>
        <w:jc w:val="both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 xml:space="preserve">HG nr. 485/2020 din 25 iunie 2020 pentru modificarea </w:t>
      </w:r>
      <w:proofErr w:type="spellStart"/>
      <w:r w:rsidRPr="009A01C4">
        <w:rPr>
          <w:rFonts w:ascii="Arial" w:hAnsi="Arial" w:cs="Arial"/>
          <w:sz w:val="24"/>
          <w:szCs w:val="24"/>
        </w:rPr>
        <w:t>şi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sectorial/acordului-cadru din Legea nr. 99/2016 privind </w:t>
      </w:r>
      <w:proofErr w:type="spellStart"/>
      <w:r w:rsidRPr="009A01C4">
        <w:rPr>
          <w:rFonts w:ascii="Arial" w:hAnsi="Arial" w:cs="Arial"/>
          <w:sz w:val="24"/>
          <w:szCs w:val="24"/>
        </w:rPr>
        <w:t>achiziţiile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sectoriale, aprobate prin Hotărârea Guvernului nr. 394/2016, precum </w:t>
      </w:r>
      <w:proofErr w:type="spellStart"/>
      <w:r w:rsidRPr="009A01C4">
        <w:rPr>
          <w:rFonts w:ascii="Arial" w:hAnsi="Arial" w:cs="Arial"/>
          <w:sz w:val="24"/>
          <w:szCs w:val="24"/>
        </w:rPr>
        <w:t>şi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pentru modificarea </w:t>
      </w:r>
      <w:proofErr w:type="spellStart"/>
      <w:r w:rsidRPr="009A01C4">
        <w:rPr>
          <w:rFonts w:ascii="Arial" w:hAnsi="Arial" w:cs="Arial"/>
          <w:sz w:val="24"/>
          <w:szCs w:val="24"/>
        </w:rPr>
        <w:t>şi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de </w:t>
      </w:r>
      <w:proofErr w:type="spellStart"/>
      <w:r w:rsidRPr="009A01C4">
        <w:rPr>
          <w:rFonts w:ascii="Arial" w:hAnsi="Arial" w:cs="Arial"/>
          <w:sz w:val="24"/>
          <w:szCs w:val="24"/>
        </w:rPr>
        <w:t>achiziţie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publică/acordului-cadru din Legea nr. 98/2016 privind </w:t>
      </w:r>
      <w:proofErr w:type="spellStart"/>
      <w:r w:rsidRPr="009A01C4">
        <w:rPr>
          <w:rFonts w:ascii="Arial" w:hAnsi="Arial" w:cs="Arial"/>
          <w:sz w:val="24"/>
          <w:szCs w:val="24"/>
        </w:rPr>
        <w:t>achiziţiile</w:t>
      </w:r>
      <w:proofErr w:type="spellEnd"/>
      <w:r w:rsidRPr="009A01C4">
        <w:rPr>
          <w:rFonts w:ascii="Arial" w:hAnsi="Arial" w:cs="Arial"/>
          <w:sz w:val="24"/>
          <w:szCs w:val="24"/>
        </w:rPr>
        <w:t xml:space="preserve"> publice, aprobate prin Hotărârea Guvernului nr. 395/2016</w:t>
      </w:r>
    </w:p>
    <w:p w14:paraId="4850D1FC" w14:textId="77777777" w:rsidR="00934E45" w:rsidRDefault="00000000">
      <w:pPr>
        <w:pStyle w:val="Corptext"/>
        <w:ind w:left="112" w:right="123" w:firstLine="708"/>
        <w:jc w:val="both"/>
        <w:rPr>
          <w:rFonts w:ascii="Arial" w:hAnsi="Arial" w:cs="Arial"/>
          <w:spacing w:val="-2"/>
        </w:rPr>
      </w:pPr>
      <w:r w:rsidRPr="009A01C4">
        <w:rPr>
          <w:rFonts w:ascii="Arial" w:hAnsi="Arial" w:cs="Arial"/>
        </w:rPr>
        <w:t>În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temeiul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prevederilor</w:t>
      </w:r>
      <w:r w:rsidRPr="009A01C4">
        <w:rPr>
          <w:rFonts w:ascii="Arial" w:hAnsi="Arial" w:cs="Arial"/>
          <w:spacing w:val="-6"/>
        </w:rPr>
        <w:t xml:space="preserve"> </w:t>
      </w:r>
      <w:r w:rsidRPr="009A01C4">
        <w:rPr>
          <w:rFonts w:ascii="Arial" w:hAnsi="Arial" w:cs="Arial"/>
        </w:rPr>
        <w:t>art.155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alin.6</w:t>
      </w:r>
      <w:r w:rsidRPr="009A01C4">
        <w:rPr>
          <w:rFonts w:ascii="Arial" w:hAnsi="Arial" w:cs="Arial"/>
          <w:spacing w:val="-2"/>
        </w:rPr>
        <w:t xml:space="preserve"> </w:t>
      </w:r>
      <w:proofErr w:type="spellStart"/>
      <w:r w:rsidRPr="009A01C4">
        <w:rPr>
          <w:rFonts w:ascii="Arial" w:hAnsi="Arial" w:cs="Arial"/>
        </w:rPr>
        <w:t>lit</w:t>
      </w:r>
      <w:proofErr w:type="spellEnd"/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(e),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art.196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alin1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lit.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(b),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art.197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și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art.198,</w:t>
      </w:r>
      <w:r w:rsidRPr="009A01C4">
        <w:rPr>
          <w:rFonts w:ascii="Arial" w:hAnsi="Arial" w:cs="Arial"/>
          <w:spacing w:val="-7"/>
        </w:rPr>
        <w:t xml:space="preserve"> </w:t>
      </w:r>
      <w:r w:rsidRPr="009A01C4">
        <w:rPr>
          <w:rFonts w:ascii="Arial" w:hAnsi="Arial" w:cs="Arial"/>
        </w:rPr>
        <w:t>coroborate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cu art.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 xml:space="preserve">240 alin.1, 243 alin.1 lit.(a) din OUG nr.57/2019 privind Codul Administrativ, cu modificările și completările </w:t>
      </w:r>
      <w:r w:rsidRPr="009A01C4">
        <w:rPr>
          <w:rFonts w:ascii="Arial" w:hAnsi="Arial" w:cs="Arial"/>
          <w:spacing w:val="-2"/>
        </w:rPr>
        <w:t>ulterioare</w:t>
      </w:r>
    </w:p>
    <w:p w14:paraId="064763BF" w14:textId="77777777" w:rsidR="009A01C4" w:rsidRDefault="009A01C4">
      <w:pPr>
        <w:pStyle w:val="Corptext"/>
        <w:ind w:left="112" w:right="123" w:firstLine="708"/>
        <w:jc w:val="both"/>
        <w:rPr>
          <w:rFonts w:ascii="Arial" w:hAnsi="Arial" w:cs="Arial"/>
        </w:rPr>
      </w:pPr>
    </w:p>
    <w:p w14:paraId="2ACAA200" w14:textId="77777777" w:rsidR="00FC4A81" w:rsidRDefault="00FC4A81">
      <w:pPr>
        <w:pStyle w:val="Corptext"/>
        <w:ind w:left="112" w:right="123" w:firstLine="708"/>
        <w:jc w:val="both"/>
        <w:rPr>
          <w:rFonts w:ascii="Arial" w:hAnsi="Arial" w:cs="Arial"/>
        </w:rPr>
      </w:pPr>
    </w:p>
    <w:p w14:paraId="60FF1ED4" w14:textId="77777777" w:rsidR="009C2762" w:rsidRPr="009A01C4" w:rsidRDefault="009C2762">
      <w:pPr>
        <w:pStyle w:val="Corptext"/>
        <w:ind w:left="112" w:right="123" w:firstLine="708"/>
        <w:jc w:val="both"/>
        <w:rPr>
          <w:rFonts w:ascii="Arial" w:hAnsi="Arial" w:cs="Arial"/>
        </w:rPr>
      </w:pPr>
    </w:p>
    <w:p w14:paraId="5F949C71" w14:textId="77777777" w:rsidR="00934E45" w:rsidRDefault="00000000">
      <w:pPr>
        <w:spacing w:before="1"/>
        <w:ind w:left="4191" w:right="4205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9C2762">
        <w:rPr>
          <w:rFonts w:ascii="Arial" w:hAnsi="Arial" w:cs="Arial"/>
          <w:b/>
          <w:spacing w:val="-2"/>
          <w:sz w:val="28"/>
          <w:szCs w:val="28"/>
        </w:rPr>
        <w:t>DISPUN:</w:t>
      </w:r>
    </w:p>
    <w:p w14:paraId="65069034" w14:textId="77777777" w:rsidR="00FC4A81" w:rsidRPr="009C2762" w:rsidRDefault="00FC4A81">
      <w:pPr>
        <w:spacing w:before="1"/>
        <w:ind w:left="4191" w:right="4205"/>
        <w:jc w:val="center"/>
        <w:rPr>
          <w:rFonts w:ascii="Arial" w:hAnsi="Arial" w:cs="Arial"/>
          <w:b/>
          <w:spacing w:val="-2"/>
          <w:sz w:val="28"/>
          <w:szCs w:val="28"/>
        </w:rPr>
      </w:pPr>
    </w:p>
    <w:p w14:paraId="1A94940E" w14:textId="77777777" w:rsidR="009A01C4" w:rsidRPr="009A01C4" w:rsidRDefault="009A01C4">
      <w:pPr>
        <w:spacing w:before="1"/>
        <w:ind w:left="4191" w:right="4205"/>
        <w:jc w:val="center"/>
        <w:rPr>
          <w:rFonts w:ascii="Arial" w:hAnsi="Arial" w:cs="Arial"/>
          <w:b/>
          <w:sz w:val="24"/>
          <w:szCs w:val="24"/>
        </w:rPr>
      </w:pPr>
    </w:p>
    <w:p w14:paraId="63428A78" w14:textId="652E37E1" w:rsidR="00934E45" w:rsidRDefault="00000000" w:rsidP="009C2762">
      <w:pPr>
        <w:pStyle w:val="Corptext"/>
        <w:ind w:left="112" w:right="118"/>
        <w:jc w:val="both"/>
        <w:rPr>
          <w:rFonts w:ascii="Arial" w:hAnsi="Arial" w:cs="Arial"/>
        </w:rPr>
      </w:pPr>
      <w:r w:rsidRPr="009A01C4">
        <w:rPr>
          <w:rFonts w:ascii="Arial" w:hAnsi="Arial" w:cs="Arial"/>
          <w:b/>
        </w:rPr>
        <w:t xml:space="preserve">Art.1. </w:t>
      </w:r>
      <w:r w:rsidRPr="009A01C4">
        <w:rPr>
          <w:rFonts w:ascii="Arial" w:hAnsi="Arial" w:cs="Arial"/>
        </w:rPr>
        <w:t xml:space="preserve">Începând cu data de </w:t>
      </w:r>
      <w:r w:rsidR="009A01C4">
        <w:rPr>
          <w:rFonts w:ascii="Arial" w:hAnsi="Arial" w:cs="Arial"/>
        </w:rPr>
        <w:t>26</w:t>
      </w:r>
      <w:r w:rsidRPr="009A01C4">
        <w:rPr>
          <w:rFonts w:ascii="Arial" w:hAnsi="Arial" w:cs="Arial"/>
        </w:rPr>
        <w:t>.</w:t>
      </w:r>
      <w:r w:rsidR="009A01C4">
        <w:rPr>
          <w:rFonts w:ascii="Arial" w:hAnsi="Arial" w:cs="Arial"/>
        </w:rPr>
        <w:t>04</w:t>
      </w:r>
      <w:r w:rsidRPr="009A01C4">
        <w:rPr>
          <w:rFonts w:ascii="Arial" w:hAnsi="Arial" w:cs="Arial"/>
        </w:rPr>
        <w:t>.202</w:t>
      </w:r>
      <w:r w:rsidR="009A01C4">
        <w:rPr>
          <w:rFonts w:ascii="Arial" w:hAnsi="Arial" w:cs="Arial"/>
        </w:rPr>
        <w:t>3</w:t>
      </w:r>
      <w:r w:rsidRPr="009A01C4">
        <w:rPr>
          <w:rFonts w:ascii="Arial" w:hAnsi="Arial" w:cs="Arial"/>
        </w:rPr>
        <w:t xml:space="preserve"> se deleagă atribuțiile privind achizițiile publice</w:t>
      </w:r>
      <w:r w:rsidR="009C2762">
        <w:rPr>
          <w:rFonts w:ascii="Arial" w:hAnsi="Arial" w:cs="Arial"/>
        </w:rPr>
        <w:t>,</w:t>
      </w:r>
      <w:r w:rsidRPr="009A01C4">
        <w:rPr>
          <w:rFonts w:ascii="Arial" w:hAnsi="Arial" w:cs="Arial"/>
        </w:rPr>
        <w:t xml:space="preserve"> </w:t>
      </w:r>
      <w:r w:rsidRPr="00C86C7F">
        <w:rPr>
          <w:rFonts w:ascii="Arial" w:hAnsi="Arial" w:cs="Arial"/>
          <w:b/>
          <w:bCs/>
        </w:rPr>
        <w:t>d-</w:t>
      </w:r>
      <w:r w:rsidR="009C2762" w:rsidRPr="00C86C7F">
        <w:rPr>
          <w:rFonts w:ascii="Arial" w:hAnsi="Arial" w:cs="Arial"/>
          <w:b/>
          <w:bCs/>
        </w:rPr>
        <w:t>rei</w:t>
      </w:r>
      <w:r w:rsidRPr="00C86C7F">
        <w:rPr>
          <w:rFonts w:ascii="Arial" w:hAnsi="Arial" w:cs="Arial"/>
          <w:b/>
          <w:bCs/>
        </w:rPr>
        <w:t xml:space="preserve"> </w:t>
      </w:r>
      <w:proofErr w:type="spellStart"/>
      <w:r w:rsidR="009C2762" w:rsidRPr="00C86C7F">
        <w:rPr>
          <w:rFonts w:ascii="Arial" w:hAnsi="Arial" w:cs="Arial"/>
          <w:b/>
          <w:bCs/>
        </w:rPr>
        <w:t>Szava</w:t>
      </w:r>
      <w:proofErr w:type="spellEnd"/>
      <w:r w:rsidR="009C2762" w:rsidRPr="00C86C7F">
        <w:rPr>
          <w:rFonts w:ascii="Arial" w:hAnsi="Arial" w:cs="Arial"/>
          <w:b/>
          <w:bCs/>
        </w:rPr>
        <w:t xml:space="preserve"> </w:t>
      </w:r>
      <w:proofErr w:type="spellStart"/>
      <w:r w:rsidR="009C2762" w:rsidRPr="00C86C7F">
        <w:rPr>
          <w:rFonts w:ascii="Arial" w:hAnsi="Arial" w:cs="Arial"/>
          <w:b/>
          <w:bCs/>
        </w:rPr>
        <w:t>Samira</w:t>
      </w:r>
      <w:proofErr w:type="spellEnd"/>
      <w:r w:rsidR="00C86C7F">
        <w:rPr>
          <w:rFonts w:ascii="Arial" w:hAnsi="Arial" w:cs="Arial"/>
          <w:b/>
          <w:bCs/>
        </w:rPr>
        <w:t xml:space="preserve"> </w:t>
      </w:r>
      <w:proofErr w:type="spellStart"/>
      <w:r w:rsidR="00C86C7F">
        <w:rPr>
          <w:rFonts w:ascii="Arial" w:hAnsi="Arial" w:cs="Arial"/>
          <w:b/>
          <w:iCs/>
        </w:rPr>
        <w:t>funcţionar</w:t>
      </w:r>
      <w:proofErr w:type="spellEnd"/>
      <w:r w:rsidR="00C86C7F">
        <w:rPr>
          <w:rFonts w:ascii="Arial" w:hAnsi="Arial" w:cs="Arial"/>
          <w:b/>
          <w:iCs/>
        </w:rPr>
        <w:t xml:space="preserve"> public de </w:t>
      </w:r>
      <w:proofErr w:type="spellStart"/>
      <w:r w:rsidR="00C86C7F">
        <w:rPr>
          <w:rFonts w:ascii="Arial" w:hAnsi="Arial" w:cs="Arial"/>
          <w:b/>
          <w:iCs/>
        </w:rPr>
        <w:t>execuţie</w:t>
      </w:r>
      <w:proofErr w:type="spellEnd"/>
      <w:r w:rsidR="00C86C7F">
        <w:rPr>
          <w:rFonts w:ascii="Arial" w:hAnsi="Arial" w:cs="Arial"/>
          <w:b/>
          <w:iCs/>
        </w:rPr>
        <w:t xml:space="preserve"> </w:t>
      </w:r>
      <w:r w:rsidR="00C86C7F" w:rsidRPr="009A01C4">
        <w:rPr>
          <w:rFonts w:ascii="Arial" w:hAnsi="Arial" w:cs="Arial"/>
          <w:b/>
          <w:iCs/>
        </w:rPr>
        <w:t>din</w:t>
      </w:r>
      <w:r w:rsidR="00C86C7F" w:rsidRPr="009A01C4">
        <w:rPr>
          <w:rFonts w:ascii="Arial" w:hAnsi="Arial" w:cs="Arial"/>
          <w:b/>
          <w:iCs/>
          <w:spacing w:val="-6"/>
        </w:rPr>
        <w:t xml:space="preserve"> </w:t>
      </w:r>
      <w:r w:rsidR="00C86C7F" w:rsidRPr="009A01C4">
        <w:rPr>
          <w:rFonts w:ascii="Arial" w:hAnsi="Arial" w:cs="Arial"/>
          <w:b/>
          <w:iCs/>
        </w:rPr>
        <w:t>cadrul</w:t>
      </w:r>
      <w:r w:rsidR="00C86C7F" w:rsidRPr="009A01C4">
        <w:rPr>
          <w:rFonts w:ascii="Arial" w:hAnsi="Arial" w:cs="Arial"/>
          <w:b/>
          <w:iCs/>
          <w:spacing w:val="-3"/>
        </w:rPr>
        <w:t xml:space="preserve"> </w:t>
      </w:r>
      <w:r w:rsidR="00C86C7F" w:rsidRPr="009A01C4">
        <w:rPr>
          <w:rFonts w:ascii="Arial" w:hAnsi="Arial" w:cs="Arial"/>
          <w:b/>
          <w:iCs/>
        </w:rPr>
        <w:t>aparatului</w:t>
      </w:r>
      <w:r w:rsidR="00C86C7F" w:rsidRPr="009A01C4">
        <w:rPr>
          <w:rFonts w:ascii="Arial" w:hAnsi="Arial" w:cs="Arial"/>
          <w:b/>
          <w:iCs/>
          <w:spacing w:val="-5"/>
        </w:rPr>
        <w:t xml:space="preserve"> </w:t>
      </w:r>
      <w:r w:rsidR="00C86C7F" w:rsidRPr="009A01C4">
        <w:rPr>
          <w:rFonts w:ascii="Arial" w:hAnsi="Arial" w:cs="Arial"/>
          <w:b/>
          <w:iCs/>
        </w:rPr>
        <w:t>de</w:t>
      </w:r>
      <w:r w:rsidR="00C86C7F" w:rsidRPr="009A01C4">
        <w:rPr>
          <w:rFonts w:ascii="Arial" w:hAnsi="Arial" w:cs="Arial"/>
          <w:b/>
          <w:iCs/>
          <w:spacing w:val="-4"/>
        </w:rPr>
        <w:t xml:space="preserve"> </w:t>
      </w:r>
      <w:r w:rsidR="00C86C7F" w:rsidRPr="009A01C4">
        <w:rPr>
          <w:rFonts w:ascii="Arial" w:hAnsi="Arial" w:cs="Arial"/>
          <w:b/>
          <w:iCs/>
        </w:rPr>
        <w:t>specialitate</w:t>
      </w:r>
      <w:r w:rsidR="00C86C7F" w:rsidRPr="009A01C4">
        <w:rPr>
          <w:rFonts w:ascii="Arial" w:hAnsi="Arial" w:cs="Arial"/>
          <w:b/>
          <w:iCs/>
          <w:spacing w:val="-4"/>
        </w:rPr>
        <w:t xml:space="preserve"> </w:t>
      </w:r>
      <w:r w:rsidR="00C86C7F" w:rsidRPr="009A01C4">
        <w:rPr>
          <w:rFonts w:ascii="Arial" w:hAnsi="Arial" w:cs="Arial"/>
          <w:b/>
          <w:iCs/>
        </w:rPr>
        <w:t>al</w:t>
      </w:r>
      <w:r w:rsidR="00C86C7F" w:rsidRPr="009A01C4">
        <w:rPr>
          <w:rFonts w:ascii="Arial" w:hAnsi="Arial" w:cs="Arial"/>
          <w:b/>
          <w:iCs/>
          <w:spacing w:val="-3"/>
        </w:rPr>
        <w:t xml:space="preserve"> </w:t>
      </w:r>
      <w:r w:rsidR="00C86C7F" w:rsidRPr="009A01C4">
        <w:rPr>
          <w:rFonts w:ascii="Arial" w:hAnsi="Arial" w:cs="Arial"/>
          <w:b/>
          <w:iCs/>
        </w:rPr>
        <w:t>primarului</w:t>
      </w:r>
      <w:r w:rsidR="00C86C7F" w:rsidRPr="009A01C4">
        <w:rPr>
          <w:rFonts w:ascii="Arial" w:hAnsi="Arial" w:cs="Arial"/>
          <w:b/>
          <w:iCs/>
          <w:spacing w:val="-3"/>
        </w:rPr>
        <w:t xml:space="preserve"> </w:t>
      </w:r>
      <w:r w:rsidR="00C86C7F" w:rsidRPr="009A01C4">
        <w:rPr>
          <w:rFonts w:ascii="Arial" w:hAnsi="Arial" w:cs="Arial"/>
          <w:b/>
          <w:iCs/>
        </w:rPr>
        <w:t>comunei</w:t>
      </w:r>
      <w:r w:rsidR="00C86C7F">
        <w:rPr>
          <w:rFonts w:ascii="Arial" w:hAnsi="Arial" w:cs="Arial"/>
          <w:b/>
          <w:iCs/>
        </w:rPr>
        <w:t xml:space="preserve"> Augustin </w:t>
      </w:r>
      <w:proofErr w:type="spellStart"/>
      <w:r w:rsidR="00C86C7F">
        <w:rPr>
          <w:rFonts w:ascii="Arial" w:hAnsi="Arial" w:cs="Arial"/>
          <w:b/>
          <w:iCs/>
        </w:rPr>
        <w:t>jud.Brașov</w:t>
      </w:r>
      <w:proofErr w:type="spellEnd"/>
    </w:p>
    <w:p w14:paraId="1113EF1E" w14:textId="77777777" w:rsidR="009C2762" w:rsidRPr="009A01C4" w:rsidRDefault="009C2762" w:rsidP="009C2762">
      <w:pPr>
        <w:pStyle w:val="Corptext"/>
        <w:ind w:left="112" w:right="118"/>
        <w:jc w:val="both"/>
        <w:rPr>
          <w:rFonts w:ascii="Arial" w:hAnsi="Arial" w:cs="Arial"/>
        </w:rPr>
      </w:pPr>
    </w:p>
    <w:p w14:paraId="0AC6FB42" w14:textId="7245E05E" w:rsidR="00934E45" w:rsidRPr="009A01C4" w:rsidRDefault="009C2762" w:rsidP="009C2762">
      <w:pPr>
        <w:pStyle w:val="Corptex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000000" w:rsidRPr="009A01C4">
        <w:rPr>
          <w:rFonts w:ascii="Arial" w:hAnsi="Arial" w:cs="Arial"/>
          <w:b/>
        </w:rPr>
        <w:t>Art.2.</w:t>
      </w:r>
      <w:r w:rsidR="00000000" w:rsidRPr="009A01C4">
        <w:rPr>
          <w:rFonts w:ascii="Arial" w:hAnsi="Arial" w:cs="Arial"/>
          <w:b/>
          <w:spacing w:val="-9"/>
        </w:rPr>
        <w:t xml:space="preserve"> </w:t>
      </w:r>
      <w:proofErr w:type="spellStart"/>
      <w:r w:rsidR="00000000" w:rsidRPr="009A01C4">
        <w:rPr>
          <w:rFonts w:ascii="Arial" w:hAnsi="Arial" w:cs="Arial"/>
        </w:rPr>
        <w:t>Atributiile</w:t>
      </w:r>
      <w:proofErr w:type="spellEnd"/>
      <w:r w:rsidR="00000000" w:rsidRPr="009A01C4">
        <w:rPr>
          <w:rFonts w:ascii="Arial" w:hAnsi="Arial" w:cs="Arial"/>
          <w:spacing w:val="-7"/>
        </w:rPr>
        <w:t xml:space="preserve"> </w:t>
      </w:r>
      <w:r w:rsidR="00000000" w:rsidRPr="009A01C4">
        <w:rPr>
          <w:rFonts w:ascii="Arial" w:hAnsi="Arial" w:cs="Arial"/>
        </w:rPr>
        <w:t>persoanei</w:t>
      </w:r>
      <w:r w:rsidR="00000000" w:rsidRPr="009A01C4">
        <w:rPr>
          <w:rFonts w:ascii="Arial" w:hAnsi="Arial" w:cs="Arial"/>
          <w:spacing w:val="-8"/>
        </w:rPr>
        <w:t xml:space="preserve"> </w:t>
      </w:r>
      <w:r w:rsidR="00000000" w:rsidRPr="009A01C4">
        <w:rPr>
          <w:rFonts w:ascii="Arial" w:hAnsi="Arial" w:cs="Arial"/>
        </w:rPr>
        <w:t>responsabile</w:t>
      </w:r>
      <w:r w:rsidR="00000000" w:rsidRPr="009A01C4">
        <w:rPr>
          <w:rFonts w:ascii="Arial" w:hAnsi="Arial" w:cs="Arial"/>
          <w:spacing w:val="-7"/>
        </w:rPr>
        <w:t xml:space="preserve"> </w:t>
      </w:r>
      <w:r w:rsidR="00000000" w:rsidRPr="009A01C4">
        <w:rPr>
          <w:rFonts w:ascii="Arial" w:hAnsi="Arial" w:cs="Arial"/>
        </w:rPr>
        <w:t>,nominalizata</w:t>
      </w:r>
      <w:r w:rsidR="00000000" w:rsidRPr="009A01C4">
        <w:rPr>
          <w:rFonts w:ascii="Arial" w:hAnsi="Arial" w:cs="Arial"/>
          <w:spacing w:val="-8"/>
        </w:rPr>
        <w:t xml:space="preserve"> </w:t>
      </w:r>
      <w:r w:rsidR="00000000" w:rsidRPr="009A01C4">
        <w:rPr>
          <w:rFonts w:ascii="Arial" w:hAnsi="Arial" w:cs="Arial"/>
        </w:rPr>
        <w:t>la</w:t>
      </w:r>
      <w:r w:rsidR="00000000" w:rsidRPr="009A01C4">
        <w:rPr>
          <w:rFonts w:ascii="Arial" w:hAnsi="Arial" w:cs="Arial"/>
          <w:spacing w:val="-8"/>
        </w:rPr>
        <w:t xml:space="preserve"> </w:t>
      </w:r>
      <w:r w:rsidR="00000000" w:rsidRPr="009A01C4">
        <w:rPr>
          <w:rFonts w:ascii="Arial" w:hAnsi="Arial" w:cs="Arial"/>
        </w:rPr>
        <w:t>art.1</w:t>
      </w:r>
      <w:r w:rsidR="00000000" w:rsidRPr="009A01C4">
        <w:rPr>
          <w:rFonts w:ascii="Arial" w:hAnsi="Arial" w:cs="Arial"/>
          <w:spacing w:val="-8"/>
        </w:rPr>
        <w:t xml:space="preserve"> </w:t>
      </w:r>
      <w:r w:rsidR="00000000" w:rsidRPr="009A01C4">
        <w:rPr>
          <w:rFonts w:ascii="Arial" w:hAnsi="Arial" w:cs="Arial"/>
        </w:rPr>
        <w:t>sunt</w:t>
      </w:r>
      <w:r w:rsidR="00000000" w:rsidRPr="009A01C4">
        <w:rPr>
          <w:rFonts w:ascii="Arial" w:hAnsi="Arial" w:cs="Arial"/>
          <w:spacing w:val="-8"/>
        </w:rPr>
        <w:t xml:space="preserve"> </w:t>
      </w:r>
      <w:proofErr w:type="spellStart"/>
      <w:r w:rsidR="00000000" w:rsidRPr="009A01C4">
        <w:rPr>
          <w:rFonts w:ascii="Arial" w:hAnsi="Arial" w:cs="Arial"/>
          <w:spacing w:val="-2"/>
        </w:rPr>
        <w:t>urmatoarele</w:t>
      </w:r>
      <w:proofErr w:type="spellEnd"/>
      <w:r w:rsidR="00000000" w:rsidRPr="009A01C4">
        <w:rPr>
          <w:rFonts w:ascii="Arial" w:hAnsi="Arial" w:cs="Arial"/>
          <w:spacing w:val="-2"/>
        </w:rPr>
        <w:t>:</w:t>
      </w:r>
    </w:p>
    <w:p w14:paraId="0EA1C867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25"/>
        </w:tabs>
        <w:ind w:left="1024" w:hanging="19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Aplică</w:t>
      </w:r>
      <w:r w:rsidRPr="009A01C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corect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legislația</w:t>
      </w:r>
      <w:r w:rsidRPr="009A01C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în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vigoare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privind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 xml:space="preserve">achizițiile </w:t>
      </w:r>
      <w:r w:rsidRPr="009A01C4">
        <w:rPr>
          <w:rFonts w:ascii="Arial" w:hAnsi="Arial" w:cs="Arial"/>
          <w:spacing w:val="-2"/>
          <w:sz w:val="24"/>
          <w:szCs w:val="24"/>
        </w:rPr>
        <w:t>publice;</w:t>
      </w:r>
    </w:p>
    <w:p w14:paraId="6F91DE73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25"/>
        </w:tabs>
        <w:ind w:left="1024" w:hanging="19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Elaborează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strategia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achiziții</w:t>
      </w:r>
      <w:r w:rsidRPr="009A01C4">
        <w:rPr>
          <w:rFonts w:ascii="Arial" w:hAnsi="Arial" w:cs="Arial"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spacing w:val="-2"/>
          <w:sz w:val="24"/>
          <w:szCs w:val="24"/>
        </w:rPr>
        <w:t>publice;</w:t>
      </w:r>
    </w:p>
    <w:p w14:paraId="4A0FC31C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13"/>
        </w:tabs>
        <w:ind w:left="820" w:right="484" w:firstLine="0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Urmărește</w:t>
      </w:r>
      <w:r w:rsidRPr="009A01C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aplicarea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principiilor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legale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în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elaborarea</w:t>
      </w:r>
      <w:r w:rsidRPr="009A01C4">
        <w:rPr>
          <w:rFonts w:ascii="Arial" w:hAnsi="Arial" w:cs="Arial"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cerințelor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selecție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și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elaborare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</w:t>
      </w:r>
      <w:r w:rsidRPr="009A01C4">
        <w:rPr>
          <w:rFonts w:ascii="Arial" w:hAnsi="Arial" w:cs="Arial"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caietului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 xml:space="preserve">de </w:t>
      </w:r>
      <w:r w:rsidRPr="009A01C4">
        <w:rPr>
          <w:rFonts w:ascii="Arial" w:hAnsi="Arial" w:cs="Arial"/>
          <w:spacing w:val="-2"/>
          <w:sz w:val="24"/>
          <w:szCs w:val="24"/>
        </w:rPr>
        <w:t>sarcini;</w:t>
      </w:r>
    </w:p>
    <w:p w14:paraId="59BCE136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13"/>
        </w:tabs>
        <w:ind w:left="1012" w:hanging="19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Derulează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procedurile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specifice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achiziție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pacing w:val="-2"/>
          <w:sz w:val="24"/>
          <w:szCs w:val="24"/>
        </w:rPr>
        <w:t>publică;</w:t>
      </w:r>
    </w:p>
    <w:p w14:paraId="3E18BEDE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13"/>
        </w:tabs>
        <w:ind w:left="820" w:right="912" w:firstLine="0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Asigură,</w:t>
      </w:r>
      <w:r w:rsidRPr="009A01C4">
        <w:rPr>
          <w:rFonts w:ascii="Arial" w:hAnsi="Arial" w:cs="Arial"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întocmește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și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răspunde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organizarea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și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desfășurarea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procedurilor</w:t>
      </w:r>
      <w:r w:rsidRPr="009A01C4">
        <w:rPr>
          <w:rFonts w:ascii="Arial" w:hAnsi="Arial" w:cs="Arial"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achiziții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publice conform legislației în vigoare;</w:t>
      </w:r>
    </w:p>
    <w:p w14:paraId="565F13DA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73"/>
        </w:tabs>
        <w:ind w:left="1072" w:hanging="25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Gestionează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contestațiile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formulate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în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procedura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atribuire</w:t>
      </w:r>
      <w:r w:rsidRPr="009A01C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pacing w:val="-2"/>
          <w:sz w:val="24"/>
          <w:szCs w:val="24"/>
        </w:rPr>
        <w:t>contractului;</w:t>
      </w:r>
    </w:p>
    <w:p w14:paraId="18897DCC" w14:textId="77777777" w:rsidR="00934E45" w:rsidRPr="009A01C4" w:rsidRDefault="00000000">
      <w:pPr>
        <w:pStyle w:val="Listparagraf"/>
        <w:numPr>
          <w:ilvl w:val="0"/>
          <w:numId w:val="1"/>
        </w:numPr>
        <w:tabs>
          <w:tab w:val="left" w:pos="1073"/>
        </w:tabs>
        <w:ind w:left="1072" w:hanging="25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Participă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la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evaluarea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ofertele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pacing w:val="-2"/>
          <w:sz w:val="24"/>
          <w:szCs w:val="24"/>
        </w:rPr>
        <w:t>depuse;</w:t>
      </w:r>
    </w:p>
    <w:p w14:paraId="6DABA84A" w14:textId="77777777" w:rsidR="00934E45" w:rsidRPr="009C2762" w:rsidRDefault="00000000">
      <w:pPr>
        <w:pStyle w:val="Listparagraf"/>
        <w:numPr>
          <w:ilvl w:val="0"/>
          <w:numId w:val="1"/>
        </w:numPr>
        <w:tabs>
          <w:tab w:val="left" w:pos="1073"/>
        </w:tabs>
        <w:spacing w:before="1" w:line="274" w:lineRule="exact"/>
        <w:ind w:left="1072" w:hanging="253"/>
        <w:rPr>
          <w:rFonts w:ascii="Arial" w:hAnsi="Arial" w:cs="Arial"/>
          <w:sz w:val="24"/>
          <w:szCs w:val="24"/>
        </w:rPr>
      </w:pPr>
      <w:r w:rsidRPr="009A01C4">
        <w:rPr>
          <w:rFonts w:ascii="Arial" w:hAnsi="Arial" w:cs="Arial"/>
          <w:sz w:val="24"/>
          <w:szCs w:val="24"/>
        </w:rPr>
        <w:t>Participă,</w:t>
      </w:r>
      <w:r w:rsidRPr="009A01C4">
        <w:rPr>
          <w:rFonts w:ascii="Arial" w:hAnsi="Arial" w:cs="Arial"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împreună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cu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comisia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evaluare,</w:t>
      </w:r>
      <w:r w:rsidRPr="009A01C4">
        <w:rPr>
          <w:rFonts w:ascii="Arial" w:hAnsi="Arial" w:cs="Arial"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la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atribuirea</w:t>
      </w:r>
      <w:r w:rsidRPr="009A01C4">
        <w:rPr>
          <w:rFonts w:ascii="Arial" w:hAnsi="Arial" w:cs="Arial"/>
          <w:spacing w:val="8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contractului</w:t>
      </w:r>
      <w:r w:rsidRPr="009A01C4">
        <w:rPr>
          <w:rFonts w:ascii="Arial" w:hAnsi="Arial" w:cs="Arial"/>
          <w:spacing w:val="-1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de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z w:val="24"/>
          <w:szCs w:val="24"/>
        </w:rPr>
        <w:t>achiziție</w:t>
      </w:r>
      <w:r w:rsidRPr="009A01C4">
        <w:rPr>
          <w:rFonts w:ascii="Arial" w:hAnsi="Arial" w:cs="Arial"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spacing w:val="-2"/>
          <w:sz w:val="24"/>
          <w:szCs w:val="24"/>
        </w:rPr>
        <w:t>publică;</w:t>
      </w:r>
    </w:p>
    <w:p w14:paraId="7052D4DC" w14:textId="77777777" w:rsidR="009C2762" w:rsidRPr="009A01C4" w:rsidRDefault="009C2762">
      <w:pPr>
        <w:pStyle w:val="Listparagraf"/>
        <w:numPr>
          <w:ilvl w:val="0"/>
          <w:numId w:val="1"/>
        </w:numPr>
        <w:tabs>
          <w:tab w:val="left" w:pos="1073"/>
        </w:tabs>
        <w:spacing w:before="1" w:line="274" w:lineRule="exact"/>
        <w:ind w:left="1072" w:hanging="253"/>
        <w:rPr>
          <w:rFonts w:ascii="Arial" w:hAnsi="Arial" w:cs="Arial"/>
          <w:sz w:val="24"/>
          <w:szCs w:val="24"/>
        </w:rPr>
      </w:pPr>
    </w:p>
    <w:p w14:paraId="6D640D06" w14:textId="6A1201CD" w:rsidR="00934E45" w:rsidRDefault="009C2762" w:rsidP="009C2762">
      <w:pPr>
        <w:pStyle w:val="Corptext"/>
        <w:spacing w:line="274" w:lineRule="exact"/>
        <w:rPr>
          <w:rFonts w:ascii="Arial" w:hAnsi="Arial" w:cs="Arial"/>
          <w:spacing w:val="-2"/>
        </w:rPr>
      </w:pPr>
      <w:r>
        <w:rPr>
          <w:rFonts w:ascii="Arial" w:hAnsi="Arial" w:cs="Arial"/>
          <w:b/>
        </w:rPr>
        <w:t xml:space="preserve">   </w:t>
      </w:r>
      <w:r w:rsidR="00000000" w:rsidRPr="009A01C4">
        <w:rPr>
          <w:rFonts w:ascii="Arial" w:hAnsi="Arial" w:cs="Arial"/>
          <w:b/>
        </w:rPr>
        <w:t>Art.3.</w:t>
      </w:r>
      <w:r w:rsidR="00000000" w:rsidRPr="009A01C4">
        <w:rPr>
          <w:rFonts w:ascii="Arial" w:hAnsi="Arial" w:cs="Arial"/>
          <w:b/>
          <w:spacing w:val="-2"/>
        </w:rPr>
        <w:t xml:space="preserve"> </w:t>
      </w:r>
      <w:r w:rsidR="00000000" w:rsidRPr="009A01C4">
        <w:rPr>
          <w:rFonts w:ascii="Arial" w:hAnsi="Arial" w:cs="Arial"/>
        </w:rPr>
        <w:t>Fișa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postului</w:t>
      </w:r>
      <w:r w:rsidR="00000000" w:rsidRPr="009A01C4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 w:rsidRPr="009A01C4">
        <w:rPr>
          <w:rFonts w:ascii="Arial" w:hAnsi="Arial" w:cs="Arial"/>
        </w:rPr>
        <w:t xml:space="preserve"> d-</w:t>
      </w:r>
      <w:r>
        <w:rPr>
          <w:rFonts w:ascii="Arial" w:hAnsi="Arial" w:cs="Arial"/>
        </w:rPr>
        <w:t>rei</w:t>
      </w:r>
      <w:r w:rsidRPr="009A01C4">
        <w:rPr>
          <w:rFonts w:ascii="Arial" w:hAnsi="Arial" w:cs="Arial"/>
        </w:rPr>
        <w:t xml:space="preserve"> </w:t>
      </w:r>
      <w:proofErr w:type="spellStart"/>
      <w:r w:rsidRPr="00C86C7F">
        <w:rPr>
          <w:rFonts w:ascii="Arial" w:hAnsi="Arial" w:cs="Arial"/>
          <w:b/>
          <w:bCs/>
        </w:rPr>
        <w:t>Szava</w:t>
      </w:r>
      <w:proofErr w:type="spellEnd"/>
      <w:r w:rsidRPr="00C86C7F">
        <w:rPr>
          <w:rFonts w:ascii="Arial" w:hAnsi="Arial" w:cs="Arial"/>
          <w:b/>
          <w:bCs/>
        </w:rPr>
        <w:t xml:space="preserve"> </w:t>
      </w:r>
      <w:proofErr w:type="spellStart"/>
      <w:r w:rsidRPr="00C86C7F">
        <w:rPr>
          <w:rFonts w:ascii="Arial" w:hAnsi="Arial" w:cs="Arial"/>
          <w:b/>
          <w:bCs/>
        </w:rPr>
        <w:t>Samira</w:t>
      </w:r>
      <w:proofErr w:type="spellEnd"/>
      <w:r w:rsidRPr="009A01C4">
        <w:rPr>
          <w:rFonts w:ascii="Arial" w:hAnsi="Arial" w:cs="Arial"/>
        </w:rPr>
        <w:t xml:space="preserve"> </w:t>
      </w:r>
      <w:r w:rsidR="00000000" w:rsidRPr="009A01C4">
        <w:rPr>
          <w:rFonts w:ascii="Arial" w:hAnsi="Arial" w:cs="Arial"/>
        </w:rPr>
        <w:t>va fi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modificată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și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completată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cu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noile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  <w:spacing w:val="-2"/>
        </w:rPr>
        <w:t>atribuții</w:t>
      </w:r>
    </w:p>
    <w:p w14:paraId="51E1C0C8" w14:textId="77777777" w:rsidR="009C2762" w:rsidRPr="009A01C4" w:rsidRDefault="009C2762" w:rsidP="009C2762">
      <w:pPr>
        <w:pStyle w:val="Corptext"/>
        <w:spacing w:line="274" w:lineRule="exact"/>
        <w:rPr>
          <w:rFonts w:ascii="Arial" w:hAnsi="Arial" w:cs="Arial"/>
        </w:rPr>
      </w:pPr>
    </w:p>
    <w:p w14:paraId="37B0ED0E" w14:textId="77777777" w:rsidR="00C86C7F" w:rsidRDefault="009C2762" w:rsidP="009C2762">
      <w:pPr>
        <w:pStyle w:val="Corptext"/>
        <w:ind w:left="112" w:right="131"/>
        <w:rPr>
          <w:rFonts w:ascii="Arial" w:hAnsi="Arial" w:cs="Arial"/>
          <w:spacing w:val="-1"/>
        </w:rPr>
      </w:pPr>
      <w:r>
        <w:rPr>
          <w:rFonts w:ascii="Arial" w:hAnsi="Arial" w:cs="Arial"/>
          <w:b/>
        </w:rPr>
        <w:t xml:space="preserve"> </w:t>
      </w:r>
      <w:r w:rsidR="00000000" w:rsidRPr="009A01C4">
        <w:rPr>
          <w:rFonts w:ascii="Arial" w:hAnsi="Arial" w:cs="Arial"/>
          <w:b/>
        </w:rPr>
        <w:t>Art.4.</w:t>
      </w:r>
      <w:r w:rsidR="00000000" w:rsidRPr="009A01C4">
        <w:rPr>
          <w:rFonts w:ascii="Arial" w:hAnsi="Arial" w:cs="Arial"/>
          <w:b/>
          <w:spacing w:val="-2"/>
        </w:rPr>
        <w:t xml:space="preserve"> </w:t>
      </w:r>
      <w:r w:rsidR="00000000" w:rsidRPr="009A01C4">
        <w:rPr>
          <w:rFonts w:ascii="Arial" w:hAnsi="Arial" w:cs="Arial"/>
        </w:rPr>
        <w:t>Prevederile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prezentei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dispoziții</w:t>
      </w:r>
      <w:r w:rsidR="00000000" w:rsidRPr="009A01C4">
        <w:rPr>
          <w:rFonts w:ascii="Arial" w:hAnsi="Arial" w:cs="Arial"/>
          <w:spacing w:val="-6"/>
        </w:rPr>
        <w:t xml:space="preserve"> </w:t>
      </w:r>
      <w:r w:rsidR="00000000" w:rsidRPr="009A01C4">
        <w:rPr>
          <w:rFonts w:ascii="Arial" w:hAnsi="Arial" w:cs="Arial"/>
        </w:rPr>
        <w:t>pot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fi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contestate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la</w:t>
      </w:r>
      <w:r w:rsidR="00000000" w:rsidRPr="009A01C4">
        <w:rPr>
          <w:rFonts w:ascii="Arial" w:hAnsi="Arial" w:cs="Arial"/>
          <w:spacing w:val="-5"/>
        </w:rPr>
        <w:t xml:space="preserve"> </w:t>
      </w:r>
      <w:r w:rsidR="00000000" w:rsidRPr="009A01C4">
        <w:rPr>
          <w:rFonts w:ascii="Arial" w:hAnsi="Arial" w:cs="Arial"/>
        </w:rPr>
        <w:t>Tribunalul</w:t>
      </w:r>
      <w:r w:rsidR="00000000" w:rsidRPr="009A01C4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Brașov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în</w:t>
      </w:r>
      <w:r w:rsidR="00000000" w:rsidRPr="009A01C4">
        <w:rPr>
          <w:rFonts w:ascii="Arial" w:hAnsi="Arial" w:cs="Arial"/>
          <w:spacing w:val="-7"/>
        </w:rPr>
        <w:t xml:space="preserve"> </w:t>
      </w:r>
      <w:r w:rsidR="00000000" w:rsidRPr="009A01C4">
        <w:rPr>
          <w:rFonts w:ascii="Arial" w:hAnsi="Arial" w:cs="Arial"/>
        </w:rPr>
        <w:t>termen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de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30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zile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de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la</w:t>
      </w:r>
      <w:r w:rsidR="00000000" w:rsidRPr="009A01C4">
        <w:rPr>
          <w:rFonts w:ascii="Arial" w:hAnsi="Arial" w:cs="Arial"/>
          <w:spacing w:val="-1"/>
        </w:rPr>
        <w:t xml:space="preserve"> </w:t>
      </w:r>
    </w:p>
    <w:p w14:paraId="545BEA09" w14:textId="77777777" w:rsidR="00C86C7F" w:rsidRDefault="00C86C7F" w:rsidP="009C2762">
      <w:pPr>
        <w:pStyle w:val="Corptext"/>
        <w:ind w:left="112" w:right="131"/>
        <w:rPr>
          <w:rFonts w:ascii="Arial" w:hAnsi="Arial" w:cs="Arial"/>
          <w:spacing w:val="-1"/>
        </w:rPr>
      </w:pPr>
    </w:p>
    <w:p w14:paraId="006339D1" w14:textId="77777777" w:rsidR="00C86C7F" w:rsidRDefault="00C86C7F" w:rsidP="009C2762">
      <w:pPr>
        <w:pStyle w:val="Corptext"/>
        <w:ind w:left="112" w:right="131"/>
        <w:rPr>
          <w:rFonts w:ascii="Arial" w:hAnsi="Arial" w:cs="Arial"/>
          <w:spacing w:val="-1"/>
        </w:rPr>
      </w:pPr>
    </w:p>
    <w:p w14:paraId="32549FFC" w14:textId="256891DF" w:rsidR="00934E45" w:rsidRDefault="00000000" w:rsidP="009C2762">
      <w:pPr>
        <w:pStyle w:val="Corptext"/>
        <w:ind w:left="112" w:right="131"/>
        <w:rPr>
          <w:rFonts w:ascii="Arial" w:hAnsi="Arial" w:cs="Arial"/>
        </w:rPr>
      </w:pPr>
      <w:r w:rsidRPr="009A01C4">
        <w:rPr>
          <w:rFonts w:ascii="Arial" w:hAnsi="Arial" w:cs="Arial"/>
        </w:rPr>
        <w:t xml:space="preserve">data luării </w:t>
      </w:r>
      <w:r w:rsidR="009C2762">
        <w:rPr>
          <w:rFonts w:ascii="Arial" w:hAnsi="Arial" w:cs="Arial"/>
        </w:rPr>
        <w:t>l</w:t>
      </w:r>
      <w:r w:rsidRPr="009A01C4">
        <w:rPr>
          <w:rFonts w:ascii="Arial" w:hAnsi="Arial" w:cs="Arial"/>
        </w:rPr>
        <w:t>a cunoștință.</w:t>
      </w:r>
    </w:p>
    <w:p w14:paraId="41B5D4C8" w14:textId="77777777" w:rsidR="00FC4A81" w:rsidRPr="009A01C4" w:rsidRDefault="00FC4A81" w:rsidP="009C2762">
      <w:pPr>
        <w:pStyle w:val="Corptext"/>
        <w:ind w:left="112" w:right="131"/>
        <w:rPr>
          <w:rFonts w:ascii="Arial" w:hAnsi="Arial" w:cs="Arial"/>
        </w:rPr>
      </w:pPr>
    </w:p>
    <w:p w14:paraId="738A4350" w14:textId="644FC43F" w:rsidR="00934E45" w:rsidRDefault="009C2762" w:rsidP="009C2762">
      <w:pPr>
        <w:pStyle w:val="Corptext"/>
        <w:ind w:left="11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00000" w:rsidRPr="009A01C4">
        <w:rPr>
          <w:rFonts w:ascii="Arial" w:hAnsi="Arial" w:cs="Arial"/>
          <w:b/>
        </w:rPr>
        <w:t>Art.5.</w:t>
      </w:r>
      <w:r w:rsidR="00000000" w:rsidRPr="009A01C4">
        <w:rPr>
          <w:rFonts w:ascii="Arial" w:hAnsi="Arial" w:cs="Arial"/>
          <w:b/>
          <w:spacing w:val="-3"/>
        </w:rPr>
        <w:t xml:space="preserve"> </w:t>
      </w:r>
      <w:proofErr w:type="spellStart"/>
      <w:r w:rsidR="00000000" w:rsidRPr="009A01C4">
        <w:rPr>
          <w:rFonts w:ascii="Arial" w:hAnsi="Arial" w:cs="Arial"/>
        </w:rPr>
        <w:t>Compartinmentul</w:t>
      </w:r>
      <w:proofErr w:type="spellEnd"/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resurse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umane</w:t>
      </w:r>
      <w:r w:rsidR="00000000" w:rsidRPr="009A01C4">
        <w:rPr>
          <w:rFonts w:ascii="Arial" w:hAnsi="Arial" w:cs="Arial"/>
          <w:spacing w:val="-6"/>
        </w:rPr>
        <w:t xml:space="preserve"> </w:t>
      </w:r>
      <w:r w:rsidR="00000000" w:rsidRPr="009A01C4">
        <w:rPr>
          <w:rFonts w:ascii="Arial" w:hAnsi="Arial" w:cs="Arial"/>
        </w:rPr>
        <w:t>și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contabilitate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din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aparatul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de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specialitate</w:t>
      </w:r>
      <w:r w:rsidR="00000000" w:rsidRPr="009A01C4">
        <w:rPr>
          <w:rFonts w:ascii="Arial" w:hAnsi="Arial" w:cs="Arial"/>
          <w:spacing w:val="-6"/>
        </w:rPr>
        <w:t xml:space="preserve"> </w:t>
      </w:r>
      <w:r w:rsidR="00000000" w:rsidRPr="009A01C4">
        <w:rPr>
          <w:rFonts w:ascii="Arial" w:hAnsi="Arial" w:cs="Arial"/>
        </w:rPr>
        <w:t>al</w:t>
      </w:r>
      <w:r w:rsidR="00000000" w:rsidRPr="009A01C4">
        <w:rPr>
          <w:rFonts w:ascii="Arial" w:hAnsi="Arial" w:cs="Arial"/>
          <w:spacing w:val="-2"/>
        </w:rPr>
        <w:t xml:space="preserve"> </w:t>
      </w:r>
      <w:r w:rsidR="00000000" w:rsidRPr="009A01C4">
        <w:rPr>
          <w:rFonts w:ascii="Arial" w:hAnsi="Arial" w:cs="Arial"/>
        </w:rPr>
        <w:t>primarului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vor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urmării ducerea la îndeplinire a prevederilor prezentei dispoziții.</w:t>
      </w:r>
    </w:p>
    <w:p w14:paraId="0DA50CFD" w14:textId="77777777" w:rsidR="00FC4A81" w:rsidRDefault="00FC4A81" w:rsidP="009C2762">
      <w:pPr>
        <w:pStyle w:val="Corptext"/>
        <w:ind w:left="112"/>
        <w:rPr>
          <w:rFonts w:ascii="Arial" w:hAnsi="Arial" w:cs="Arial"/>
        </w:rPr>
      </w:pPr>
    </w:p>
    <w:p w14:paraId="781DBF0A" w14:textId="77777777" w:rsidR="00FC4A81" w:rsidRPr="009A01C4" w:rsidRDefault="00FC4A81" w:rsidP="009C2762">
      <w:pPr>
        <w:pStyle w:val="Corptext"/>
        <w:ind w:left="112"/>
        <w:rPr>
          <w:rFonts w:ascii="Arial" w:hAnsi="Arial" w:cs="Arial"/>
        </w:rPr>
      </w:pPr>
    </w:p>
    <w:p w14:paraId="1A4539D1" w14:textId="3A89D263" w:rsidR="00934E45" w:rsidRPr="009A01C4" w:rsidRDefault="009C2762" w:rsidP="009C2762">
      <w:pPr>
        <w:pStyle w:val="Corptext"/>
        <w:ind w:left="112" w:right="13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00000" w:rsidRPr="009A01C4">
        <w:rPr>
          <w:rFonts w:ascii="Arial" w:hAnsi="Arial" w:cs="Arial"/>
          <w:b/>
        </w:rPr>
        <w:t xml:space="preserve">Art.6. </w:t>
      </w:r>
      <w:r w:rsidR="00000000" w:rsidRPr="009A01C4">
        <w:rPr>
          <w:rFonts w:ascii="Arial" w:hAnsi="Arial" w:cs="Arial"/>
        </w:rPr>
        <w:t xml:space="preserve">Prezenta dispoziție, prin grija secretarului general, va fi comunicată: </w:t>
      </w:r>
      <w:r w:rsidRPr="009A01C4">
        <w:rPr>
          <w:rFonts w:ascii="Arial" w:hAnsi="Arial" w:cs="Arial"/>
        </w:rPr>
        <w:t>d-</w:t>
      </w:r>
      <w:r>
        <w:rPr>
          <w:rFonts w:ascii="Arial" w:hAnsi="Arial" w:cs="Arial"/>
        </w:rPr>
        <w:t>rei</w:t>
      </w:r>
      <w:r w:rsidRPr="009A01C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Samira</w:t>
      </w:r>
      <w:proofErr w:type="spellEnd"/>
      <w:r w:rsidR="00000000" w:rsidRPr="009A01C4">
        <w:rPr>
          <w:rFonts w:ascii="Arial" w:hAnsi="Arial" w:cs="Arial"/>
        </w:rPr>
        <w:t>, Instituției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Prefectului</w:t>
      </w:r>
      <w:r w:rsidR="00000000" w:rsidRPr="009A01C4">
        <w:rPr>
          <w:rFonts w:ascii="Arial" w:hAnsi="Arial" w:cs="Arial"/>
          <w:spacing w:val="-1"/>
        </w:rPr>
        <w:t xml:space="preserve"> </w:t>
      </w:r>
      <w:r w:rsidR="00000000" w:rsidRPr="009A01C4">
        <w:rPr>
          <w:rFonts w:ascii="Arial" w:hAnsi="Arial" w:cs="Arial"/>
        </w:rPr>
        <w:t>–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județul</w:t>
      </w:r>
      <w:r w:rsidR="00000000" w:rsidRPr="009A01C4">
        <w:rPr>
          <w:rFonts w:ascii="Arial" w:hAnsi="Arial" w:cs="Arial"/>
          <w:spacing w:val="-4"/>
        </w:rPr>
        <w:t xml:space="preserve"> </w:t>
      </w:r>
      <w:proofErr w:type="spellStart"/>
      <w:r w:rsidR="00FC4A81">
        <w:rPr>
          <w:rFonts w:ascii="Arial" w:hAnsi="Arial" w:cs="Arial"/>
        </w:rPr>
        <w:t>Braşov</w:t>
      </w:r>
      <w:proofErr w:type="spellEnd"/>
      <w:r w:rsidR="00000000" w:rsidRPr="009A01C4">
        <w:rPr>
          <w:rFonts w:ascii="Arial" w:hAnsi="Arial" w:cs="Arial"/>
        </w:rPr>
        <w:t>,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Agenției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Naționale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a</w:t>
      </w:r>
      <w:r w:rsidR="00000000" w:rsidRPr="009A01C4">
        <w:rPr>
          <w:rFonts w:ascii="Arial" w:hAnsi="Arial" w:cs="Arial"/>
          <w:spacing w:val="-3"/>
        </w:rPr>
        <w:t xml:space="preserve"> </w:t>
      </w:r>
      <w:r w:rsidR="00000000" w:rsidRPr="009A01C4">
        <w:rPr>
          <w:rFonts w:ascii="Arial" w:hAnsi="Arial" w:cs="Arial"/>
        </w:rPr>
        <w:t>Funcționarilor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Publici și</w:t>
      </w:r>
      <w:r w:rsidR="00000000" w:rsidRPr="009A01C4">
        <w:rPr>
          <w:rFonts w:ascii="Arial" w:hAnsi="Arial" w:cs="Arial"/>
          <w:spacing w:val="-8"/>
        </w:rPr>
        <w:t xml:space="preserve"> </w:t>
      </w:r>
      <w:r w:rsidR="00000000" w:rsidRPr="009A01C4">
        <w:rPr>
          <w:rFonts w:ascii="Arial" w:hAnsi="Arial" w:cs="Arial"/>
        </w:rPr>
        <w:t>tuturor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instituțiilor</w:t>
      </w:r>
      <w:r w:rsidR="00000000" w:rsidRPr="009A01C4">
        <w:rPr>
          <w:rFonts w:ascii="Arial" w:hAnsi="Arial" w:cs="Arial"/>
          <w:spacing w:val="-4"/>
        </w:rPr>
        <w:t xml:space="preserve"> </w:t>
      </w:r>
      <w:r w:rsidR="00000000" w:rsidRPr="009A01C4">
        <w:rPr>
          <w:rFonts w:ascii="Arial" w:hAnsi="Arial" w:cs="Arial"/>
        </w:rPr>
        <w:t>abilitate</w:t>
      </w:r>
    </w:p>
    <w:p w14:paraId="6CC7D42D" w14:textId="77777777" w:rsidR="00934E45" w:rsidRDefault="00934E45">
      <w:pPr>
        <w:pStyle w:val="Corptext"/>
        <w:rPr>
          <w:rFonts w:ascii="Arial" w:hAnsi="Arial" w:cs="Arial"/>
        </w:rPr>
      </w:pPr>
    </w:p>
    <w:p w14:paraId="021FD515" w14:textId="77777777" w:rsidR="00FC4A81" w:rsidRDefault="00FC4A81">
      <w:pPr>
        <w:pStyle w:val="Corptext"/>
        <w:rPr>
          <w:rFonts w:ascii="Arial" w:hAnsi="Arial" w:cs="Arial"/>
        </w:rPr>
      </w:pPr>
    </w:p>
    <w:p w14:paraId="61F43C36" w14:textId="77777777" w:rsidR="00FC4A81" w:rsidRDefault="00FC4A81">
      <w:pPr>
        <w:pStyle w:val="Corptext"/>
        <w:rPr>
          <w:rFonts w:ascii="Arial" w:hAnsi="Arial" w:cs="Arial"/>
        </w:rPr>
      </w:pPr>
    </w:p>
    <w:p w14:paraId="0DE79CA4" w14:textId="77777777" w:rsidR="00FC4A81" w:rsidRDefault="00FC4A81">
      <w:pPr>
        <w:pStyle w:val="Corptext"/>
        <w:rPr>
          <w:rFonts w:ascii="Arial" w:hAnsi="Arial" w:cs="Arial"/>
        </w:rPr>
      </w:pPr>
    </w:p>
    <w:p w14:paraId="4D06B34F" w14:textId="77777777" w:rsidR="00FC4A81" w:rsidRDefault="00FC4A81">
      <w:pPr>
        <w:pStyle w:val="Corptext"/>
        <w:rPr>
          <w:rFonts w:ascii="Arial" w:hAnsi="Arial" w:cs="Arial"/>
        </w:rPr>
      </w:pPr>
    </w:p>
    <w:p w14:paraId="183B2871" w14:textId="77777777" w:rsidR="00FC4A81" w:rsidRPr="009A01C4" w:rsidRDefault="00FC4A81">
      <w:pPr>
        <w:pStyle w:val="Corptext"/>
        <w:rPr>
          <w:rFonts w:ascii="Arial" w:hAnsi="Arial" w:cs="Arial"/>
        </w:rPr>
      </w:pPr>
    </w:p>
    <w:p w14:paraId="4923A69A" w14:textId="77777777" w:rsidR="00934E45" w:rsidRPr="009A01C4" w:rsidRDefault="00000000">
      <w:pPr>
        <w:pStyle w:val="Corptext"/>
        <w:tabs>
          <w:tab w:val="left" w:pos="8086"/>
        </w:tabs>
        <w:spacing w:before="1"/>
        <w:ind w:left="892"/>
        <w:rPr>
          <w:rFonts w:ascii="Arial" w:hAnsi="Arial" w:cs="Arial"/>
        </w:rPr>
      </w:pPr>
      <w:r w:rsidRPr="009A01C4">
        <w:rPr>
          <w:rFonts w:ascii="Arial" w:hAnsi="Arial" w:cs="Arial"/>
          <w:spacing w:val="-2"/>
        </w:rPr>
        <w:t>Primar,</w:t>
      </w:r>
      <w:r w:rsidRPr="009A01C4">
        <w:rPr>
          <w:rFonts w:ascii="Arial" w:hAnsi="Arial" w:cs="Arial"/>
        </w:rPr>
        <w:tab/>
        <w:t>Avizat</w:t>
      </w:r>
      <w:r w:rsidRPr="009A01C4">
        <w:rPr>
          <w:rFonts w:ascii="Arial" w:hAnsi="Arial" w:cs="Arial"/>
          <w:spacing w:val="-4"/>
        </w:rPr>
        <w:t xml:space="preserve"> </w:t>
      </w:r>
      <w:r w:rsidRPr="009A01C4">
        <w:rPr>
          <w:rFonts w:ascii="Arial" w:hAnsi="Arial" w:cs="Arial"/>
        </w:rPr>
        <w:t>pentru</w:t>
      </w:r>
      <w:r w:rsidRPr="009A01C4">
        <w:rPr>
          <w:rFonts w:ascii="Arial" w:hAnsi="Arial" w:cs="Arial"/>
          <w:spacing w:val="-3"/>
        </w:rPr>
        <w:t xml:space="preserve"> </w:t>
      </w:r>
      <w:r w:rsidRPr="009A01C4">
        <w:rPr>
          <w:rFonts w:ascii="Arial" w:hAnsi="Arial" w:cs="Arial"/>
        </w:rPr>
        <w:t>legalitate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  <w:spacing w:val="-10"/>
        </w:rPr>
        <w:t>,</w:t>
      </w:r>
    </w:p>
    <w:p w14:paraId="77BB3D48" w14:textId="77777777" w:rsidR="00934E45" w:rsidRPr="009A01C4" w:rsidRDefault="00000000">
      <w:pPr>
        <w:pStyle w:val="Corptext"/>
        <w:ind w:left="8575"/>
        <w:rPr>
          <w:rFonts w:ascii="Arial" w:hAnsi="Arial" w:cs="Arial"/>
        </w:rPr>
      </w:pPr>
      <w:r w:rsidRPr="009A01C4">
        <w:rPr>
          <w:rFonts w:ascii="Arial" w:hAnsi="Arial" w:cs="Arial"/>
        </w:rPr>
        <w:t>Secretar</w:t>
      </w:r>
      <w:r w:rsidRPr="009A01C4">
        <w:rPr>
          <w:rFonts w:ascii="Arial" w:hAnsi="Arial" w:cs="Arial"/>
          <w:spacing w:val="1"/>
        </w:rPr>
        <w:t xml:space="preserve"> </w:t>
      </w:r>
      <w:r w:rsidRPr="009A01C4">
        <w:rPr>
          <w:rFonts w:ascii="Arial" w:hAnsi="Arial" w:cs="Arial"/>
          <w:spacing w:val="-2"/>
        </w:rPr>
        <w:t>general,</w:t>
      </w:r>
    </w:p>
    <w:p w14:paraId="652ADD1A" w14:textId="26D0DB7B" w:rsidR="00934E45" w:rsidRPr="009A01C4" w:rsidRDefault="00FC4A81">
      <w:pPr>
        <w:pStyle w:val="Titlu"/>
        <w:tabs>
          <w:tab w:val="left" w:pos="7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  <w:t>PORUMB SEBASTIAN NICOLAE</w:t>
      </w: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i w:val="0"/>
          <w:iCs w:val="0"/>
          <w:sz w:val="24"/>
          <w:szCs w:val="24"/>
        </w:rPr>
        <w:t>GARCEA GHEORGHE MIRCEA</w:t>
      </w:r>
    </w:p>
    <w:p w14:paraId="387128A7" w14:textId="77777777" w:rsidR="00934E45" w:rsidRPr="009A01C4" w:rsidRDefault="00934E45">
      <w:pPr>
        <w:pStyle w:val="Corptext"/>
        <w:rPr>
          <w:rFonts w:ascii="Arial" w:hAnsi="Arial" w:cs="Arial"/>
          <w:b/>
          <w:i/>
        </w:rPr>
      </w:pPr>
    </w:p>
    <w:p w14:paraId="6A241E16" w14:textId="77777777" w:rsidR="00934E45" w:rsidRDefault="00934E45">
      <w:pPr>
        <w:rPr>
          <w:rFonts w:ascii="Arial" w:hAnsi="Arial" w:cs="Arial"/>
          <w:sz w:val="24"/>
          <w:szCs w:val="24"/>
        </w:rPr>
      </w:pPr>
    </w:p>
    <w:p w14:paraId="3B79547A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0661BCD0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69004E91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76339358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6662FD3A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6567251C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592B188D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3F5965EA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2DA5C171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11AC230B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2630251C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180E05D2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001CBEF3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557D07ED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51673F87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07284376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4EABEC28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03DB5B0C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7560F1A7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244C0206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10B77167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7F9D4DB6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3BBDCFD9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3092EF1E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51493A8C" w14:textId="77777777" w:rsidR="00FC4A81" w:rsidRDefault="00FC4A81">
      <w:pPr>
        <w:rPr>
          <w:rFonts w:ascii="Arial" w:hAnsi="Arial" w:cs="Arial"/>
          <w:sz w:val="24"/>
          <w:szCs w:val="24"/>
        </w:rPr>
      </w:pPr>
    </w:p>
    <w:p w14:paraId="261FFCD8" w14:textId="77777777" w:rsidR="00C86C7F" w:rsidRDefault="00C86C7F">
      <w:pPr>
        <w:rPr>
          <w:rFonts w:ascii="Arial" w:hAnsi="Arial" w:cs="Arial"/>
          <w:sz w:val="24"/>
          <w:szCs w:val="24"/>
        </w:rPr>
      </w:pPr>
    </w:p>
    <w:p w14:paraId="400A92DE" w14:textId="77777777" w:rsidR="00C86C7F" w:rsidRDefault="00C86C7F">
      <w:pPr>
        <w:rPr>
          <w:rFonts w:ascii="Arial" w:hAnsi="Arial" w:cs="Arial"/>
          <w:sz w:val="24"/>
          <w:szCs w:val="24"/>
        </w:rPr>
      </w:pPr>
    </w:p>
    <w:p w14:paraId="548CA616" w14:textId="77777777" w:rsidR="00C86C7F" w:rsidRDefault="00C86C7F">
      <w:pPr>
        <w:rPr>
          <w:rFonts w:ascii="Arial" w:hAnsi="Arial" w:cs="Arial"/>
          <w:sz w:val="24"/>
          <w:szCs w:val="24"/>
        </w:rPr>
      </w:pPr>
    </w:p>
    <w:p w14:paraId="6A7E6D4A" w14:textId="77777777" w:rsidR="00C86C7F" w:rsidRDefault="00C86C7F">
      <w:pPr>
        <w:rPr>
          <w:rFonts w:ascii="Arial" w:hAnsi="Arial" w:cs="Arial"/>
          <w:sz w:val="24"/>
          <w:szCs w:val="24"/>
        </w:rPr>
      </w:pPr>
    </w:p>
    <w:p w14:paraId="4BFBA3F5" w14:textId="77777777" w:rsidR="00C86C7F" w:rsidRPr="009A01C4" w:rsidRDefault="00C86C7F">
      <w:pPr>
        <w:rPr>
          <w:rFonts w:ascii="Arial" w:hAnsi="Arial" w:cs="Arial"/>
          <w:sz w:val="24"/>
          <w:szCs w:val="24"/>
        </w:rPr>
        <w:sectPr w:rsidR="00C86C7F" w:rsidRPr="009A01C4">
          <w:type w:val="continuous"/>
          <w:pgSz w:w="12240" w:h="15840"/>
          <w:pgMar w:top="140" w:right="500" w:bottom="0" w:left="680" w:header="708" w:footer="708" w:gutter="0"/>
          <w:cols w:space="708"/>
        </w:sectPr>
      </w:pPr>
    </w:p>
    <w:p w14:paraId="4EBCEF5A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  <w:bookmarkStart w:id="0" w:name="_Hlk134105354"/>
    </w:p>
    <w:p w14:paraId="5431F54F" w14:textId="77777777" w:rsidR="00C86C7F" w:rsidRDefault="00C86C7F" w:rsidP="00C86C7F">
      <w:pPr>
        <w:tabs>
          <w:tab w:val="center" w:pos="4320"/>
          <w:tab w:val="right" w:pos="8640"/>
        </w:tabs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1530A0FD" wp14:editId="059CC1A9">
            <wp:extent cx="714375" cy="885825"/>
            <wp:effectExtent l="19050" t="0" r="9525" b="0"/>
            <wp:docPr id="1839469613" name="Imagine 1839469613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CB2F7" w14:textId="77777777" w:rsidR="00C86C7F" w:rsidRPr="00831DDE" w:rsidRDefault="00C86C7F" w:rsidP="00C86C7F">
      <w:pPr>
        <w:tabs>
          <w:tab w:val="center" w:pos="4320"/>
          <w:tab w:val="right" w:pos="8640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  <w:r w:rsidRPr="00831DDE">
        <w:rPr>
          <w:b/>
          <w:bCs/>
          <w:sz w:val="24"/>
          <w:szCs w:val="24"/>
        </w:rPr>
        <w:t>JUDEŢUL BRAŞOV</w:t>
      </w:r>
    </w:p>
    <w:p w14:paraId="658A6A58" w14:textId="77777777" w:rsidR="00C86C7F" w:rsidRPr="00831DDE" w:rsidRDefault="00C86C7F" w:rsidP="00C86C7F">
      <w:pPr>
        <w:tabs>
          <w:tab w:val="center" w:pos="4320"/>
          <w:tab w:val="right" w:pos="8640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831DDE">
        <w:rPr>
          <w:b/>
          <w:bCs/>
          <w:sz w:val="24"/>
          <w:szCs w:val="24"/>
        </w:rPr>
        <w:t>COMUNA AUGUSTIN</w:t>
      </w:r>
    </w:p>
    <w:p w14:paraId="0A1EB027" w14:textId="77777777" w:rsidR="00C86C7F" w:rsidRDefault="00C86C7F" w:rsidP="00C86C7F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Str. Lungă nr. 238, AUGUSTIN, cod 507151, Tel/fax: 0374-279816</w:t>
      </w:r>
    </w:p>
    <w:p w14:paraId="56587726" w14:textId="77777777" w:rsidR="00C86C7F" w:rsidRDefault="00C86C7F" w:rsidP="00C86C7F">
      <w:pPr>
        <w:adjustRightInd w:val="0"/>
        <w:jc w:val="center"/>
        <w:rPr>
          <w:rStyle w:val="Hyperlink"/>
          <w:sz w:val="24"/>
          <w:szCs w:val="24"/>
        </w:rPr>
      </w:pPr>
      <w:r>
        <w:rPr>
          <w:color w:val="000000"/>
          <w:sz w:val="24"/>
          <w:szCs w:val="24"/>
        </w:rPr>
        <w:t xml:space="preserve">www.primariaaugustin.ro,E-mail: </w:t>
      </w:r>
      <w:hyperlink r:id="rId7" w:history="1">
        <w:r w:rsidRPr="00132B68">
          <w:rPr>
            <w:rStyle w:val="Hyperlink"/>
            <w:sz w:val="24"/>
            <w:szCs w:val="24"/>
          </w:rPr>
          <w:t>primariaaugustin@yahoo.com</w:t>
        </w:r>
      </w:hyperlink>
    </w:p>
    <w:p w14:paraId="15A67491" w14:textId="291B7A20" w:rsidR="004766D1" w:rsidRPr="004766D1" w:rsidRDefault="004766D1" w:rsidP="004766D1">
      <w:pPr>
        <w:adjustRightInd w:val="0"/>
        <w:rPr>
          <w:b/>
          <w:bCs/>
          <w:color w:val="000000"/>
          <w:sz w:val="24"/>
          <w:szCs w:val="24"/>
        </w:rPr>
      </w:pPr>
      <w:r w:rsidRPr="004766D1">
        <w:rPr>
          <w:b/>
          <w:bCs/>
          <w:color w:val="000000"/>
          <w:sz w:val="24"/>
          <w:szCs w:val="24"/>
        </w:rPr>
        <w:t>Nr.1055/25.04.2023</w:t>
      </w:r>
    </w:p>
    <w:p w14:paraId="2063332D" w14:textId="77777777" w:rsidR="004766D1" w:rsidRDefault="004766D1" w:rsidP="004766D1">
      <w:pPr>
        <w:adjustRightInd w:val="0"/>
        <w:rPr>
          <w:color w:val="000000"/>
          <w:sz w:val="24"/>
          <w:szCs w:val="24"/>
        </w:rPr>
      </w:pPr>
    </w:p>
    <w:p w14:paraId="1ADFC260" w14:textId="77777777" w:rsidR="00C86C7F" w:rsidRDefault="00C86C7F" w:rsidP="00C86C7F">
      <w:pPr>
        <w:adjustRightInd w:val="0"/>
        <w:jc w:val="center"/>
        <w:rPr>
          <w:color w:val="000000"/>
          <w:sz w:val="24"/>
          <w:szCs w:val="24"/>
        </w:rPr>
      </w:pPr>
    </w:p>
    <w:p w14:paraId="7CD0F7F9" w14:textId="22AD82C8" w:rsidR="00C86C7F" w:rsidRDefault="00C86C7F">
      <w:pPr>
        <w:ind w:left="112" w:firstLine="1416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SECRETAR GENERAL</w:t>
      </w:r>
    </w:p>
    <w:p w14:paraId="04151EA2" w14:textId="77777777" w:rsidR="004766D1" w:rsidRDefault="004766D1">
      <w:pPr>
        <w:ind w:left="112" w:firstLine="1416"/>
        <w:rPr>
          <w:rFonts w:ascii="Arial" w:hAnsi="Arial" w:cs="Arial"/>
          <w:b/>
          <w:iCs/>
          <w:sz w:val="24"/>
          <w:szCs w:val="24"/>
        </w:rPr>
      </w:pPr>
    </w:p>
    <w:p w14:paraId="2480EF9E" w14:textId="4330822A" w:rsidR="004766D1" w:rsidRDefault="004766D1">
      <w:pPr>
        <w:ind w:left="112" w:firstLine="1416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RAPORT DE SPECIALITATE</w:t>
      </w:r>
    </w:p>
    <w:p w14:paraId="210A4F9F" w14:textId="77777777" w:rsidR="00C86C7F" w:rsidRPr="00C86C7F" w:rsidRDefault="00C86C7F">
      <w:pPr>
        <w:ind w:left="112" w:firstLine="1416"/>
        <w:rPr>
          <w:rFonts w:ascii="Arial" w:hAnsi="Arial" w:cs="Arial"/>
          <w:b/>
          <w:iCs/>
          <w:sz w:val="24"/>
          <w:szCs w:val="24"/>
        </w:rPr>
      </w:pPr>
    </w:p>
    <w:p w14:paraId="0186BD7E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564E5FEC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2F648E16" w14:textId="77777777" w:rsidR="004766D1" w:rsidRDefault="004766D1" w:rsidP="004766D1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  <w:r w:rsidRPr="009A01C4">
        <w:rPr>
          <w:rFonts w:ascii="Arial" w:hAnsi="Arial" w:cs="Arial"/>
          <w:b/>
          <w:iCs/>
          <w:sz w:val="24"/>
          <w:szCs w:val="24"/>
        </w:rPr>
        <w:t xml:space="preserve">privind delegarea atribuțiilor de achiziții publice </w:t>
      </w:r>
      <w:r>
        <w:rPr>
          <w:rFonts w:ascii="Arial" w:hAnsi="Arial" w:cs="Arial"/>
          <w:b/>
          <w:iCs/>
          <w:sz w:val="24"/>
          <w:szCs w:val="24"/>
        </w:rPr>
        <w:t>,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funcţionarului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public de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execuţie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din</w:t>
      </w:r>
      <w:r w:rsidRPr="009A01C4">
        <w:rPr>
          <w:rFonts w:ascii="Arial" w:hAnsi="Arial" w:cs="Arial"/>
          <w:b/>
          <w:iCs/>
          <w:spacing w:val="-6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cadrul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aparatului</w:t>
      </w:r>
      <w:r w:rsidRPr="009A01C4">
        <w:rPr>
          <w:rFonts w:ascii="Arial" w:hAnsi="Arial" w:cs="Arial"/>
          <w:b/>
          <w:iCs/>
          <w:spacing w:val="-5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de</w:t>
      </w:r>
      <w:r w:rsidRPr="009A01C4">
        <w:rPr>
          <w:rFonts w:ascii="Arial" w:hAnsi="Arial" w:cs="Arial"/>
          <w:b/>
          <w:iCs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specialitate</w:t>
      </w:r>
      <w:r w:rsidRPr="009A01C4">
        <w:rPr>
          <w:rFonts w:ascii="Arial" w:hAnsi="Arial" w:cs="Arial"/>
          <w:b/>
          <w:iCs/>
          <w:spacing w:val="-4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al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primarului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comunei</w:t>
      </w:r>
      <w:r>
        <w:rPr>
          <w:rFonts w:ascii="Arial" w:hAnsi="Arial" w:cs="Arial"/>
          <w:b/>
          <w:iCs/>
          <w:sz w:val="24"/>
          <w:szCs w:val="24"/>
        </w:rPr>
        <w:t xml:space="preserve"> Augustin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jud.Brașov</w:t>
      </w:r>
      <w:proofErr w:type="spellEnd"/>
    </w:p>
    <w:p w14:paraId="3FABB6F6" w14:textId="77777777" w:rsidR="004766D1" w:rsidRDefault="004766D1" w:rsidP="004766D1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</w:p>
    <w:p w14:paraId="3996D475" w14:textId="77777777" w:rsidR="004766D1" w:rsidRPr="009A01C4" w:rsidRDefault="004766D1" w:rsidP="004766D1">
      <w:pPr>
        <w:ind w:left="264" w:firstLine="1044"/>
        <w:rPr>
          <w:rFonts w:ascii="Arial" w:hAnsi="Arial" w:cs="Arial"/>
          <w:b/>
          <w:iCs/>
          <w:sz w:val="24"/>
          <w:szCs w:val="24"/>
        </w:rPr>
      </w:pPr>
    </w:p>
    <w:p w14:paraId="3574F195" w14:textId="77777777" w:rsidR="004766D1" w:rsidRPr="009A01C4" w:rsidRDefault="004766D1" w:rsidP="004766D1">
      <w:pPr>
        <w:pStyle w:val="Corptext"/>
        <w:ind w:left="112"/>
        <w:rPr>
          <w:rFonts w:ascii="Arial" w:hAnsi="Arial" w:cs="Arial"/>
        </w:rPr>
      </w:pPr>
    </w:p>
    <w:p w14:paraId="6264AB9B" w14:textId="77777777" w:rsidR="004766D1" w:rsidRPr="009A01C4" w:rsidRDefault="004766D1" w:rsidP="004766D1">
      <w:pPr>
        <w:ind w:left="832"/>
        <w:rPr>
          <w:rFonts w:ascii="Arial" w:hAnsi="Arial" w:cs="Arial"/>
          <w:b/>
          <w:iCs/>
          <w:spacing w:val="-10"/>
          <w:sz w:val="24"/>
          <w:szCs w:val="24"/>
        </w:rPr>
      </w:pPr>
      <w:proofErr w:type="spellStart"/>
      <w:r w:rsidRPr="009A01C4">
        <w:rPr>
          <w:rFonts w:ascii="Arial" w:hAnsi="Arial" w:cs="Arial"/>
          <w:b/>
          <w:iCs/>
          <w:sz w:val="24"/>
          <w:szCs w:val="24"/>
        </w:rPr>
        <w:t>Avand</w:t>
      </w:r>
      <w:proofErr w:type="spellEnd"/>
      <w:r w:rsidRPr="009A01C4">
        <w:rPr>
          <w:rFonts w:ascii="Arial" w:hAnsi="Arial" w:cs="Arial"/>
          <w:b/>
          <w:iCs/>
          <w:spacing w:val="-2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>în</w:t>
      </w:r>
      <w:r w:rsidRPr="009A01C4">
        <w:rPr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Pr="009A01C4">
        <w:rPr>
          <w:rFonts w:ascii="Arial" w:hAnsi="Arial" w:cs="Arial"/>
          <w:b/>
          <w:iCs/>
          <w:sz w:val="24"/>
          <w:szCs w:val="24"/>
        </w:rPr>
        <w:t xml:space="preserve">vedere </w:t>
      </w:r>
      <w:r w:rsidRPr="009A01C4">
        <w:rPr>
          <w:rFonts w:ascii="Arial" w:hAnsi="Arial" w:cs="Arial"/>
          <w:b/>
          <w:iCs/>
          <w:spacing w:val="-10"/>
          <w:sz w:val="24"/>
          <w:szCs w:val="24"/>
        </w:rPr>
        <w:t>,</w:t>
      </w:r>
    </w:p>
    <w:p w14:paraId="4B184847" w14:textId="77777777" w:rsidR="004766D1" w:rsidRPr="009A01C4" w:rsidRDefault="004766D1" w:rsidP="004766D1">
      <w:pPr>
        <w:ind w:left="832"/>
        <w:rPr>
          <w:rFonts w:ascii="Arial" w:hAnsi="Arial" w:cs="Arial"/>
          <w:b/>
          <w:i/>
          <w:sz w:val="24"/>
          <w:szCs w:val="24"/>
        </w:rPr>
      </w:pPr>
    </w:p>
    <w:p w14:paraId="7D99A601" w14:textId="30AF9A24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  <w:r w:rsidRPr="004766D1">
        <w:rPr>
          <w:rFonts w:ascii="Arial" w:hAnsi="Arial" w:cs="Arial"/>
          <w:sz w:val="24"/>
          <w:szCs w:val="24"/>
        </w:rPr>
        <w:t xml:space="preserve">HG nr. 485/2020 din 25 iunie 2020 pentru modificarea </w:t>
      </w:r>
      <w:proofErr w:type="spellStart"/>
      <w:r w:rsidRPr="004766D1">
        <w:rPr>
          <w:rFonts w:ascii="Arial" w:hAnsi="Arial" w:cs="Arial"/>
          <w:sz w:val="24"/>
          <w:szCs w:val="24"/>
        </w:rPr>
        <w:t>şi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sectorial/acordului-cadru din Legea nr. 99/2016 privind </w:t>
      </w:r>
      <w:proofErr w:type="spellStart"/>
      <w:r w:rsidRPr="004766D1">
        <w:rPr>
          <w:rFonts w:ascii="Arial" w:hAnsi="Arial" w:cs="Arial"/>
          <w:sz w:val="24"/>
          <w:szCs w:val="24"/>
        </w:rPr>
        <w:t>achiziţiile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sectoriale, aprobate prin Hotărârea Guvernului nr. 394/2016, precum </w:t>
      </w:r>
      <w:proofErr w:type="spellStart"/>
      <w:r w:rsidRPr="004766D1">
        <w:rPr>
          <w:rFonts w:ascii="Arial" w:hAnsi="Arial" w:cs="Arial"/>
          <w:sz w:val="24"/>
          <w:szCs w:val="24"/>
        </w:rPr>
        <w:t>şi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pentru modificarea </w:t>
      </w:r>
      <w:proofErr w:type="spellStart"/>
      <w:r w:rsidRPr="004766D1">
        <w:rPr>
          <w:rFonts w:ascii="Arial" w:hAnsi="Arial" w:cs="Arial"/>
          <w:sz w:val="24"/>
          <w:szCs w:val="24"/>
        </w:rPr>
        <w:t>şi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completarea Normelor metodologice de aplicare a prevederilor referitoare la atribuirea contractului de </w:t>
      </w:r>
      <w:proofErr w:type="spellStart"/>
      <w:r w:rsidRPr="004766D1">
        <w:rPr>
          <w:rFonts w:ascii="Arial" w:hAnsi="Arial" w:cs="Arial"/>
          <w:sz w:val="24"/>
          <w:szCs w:val="24"/>
        </w:rPr>
        <w:t>achiziţie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publică/acordului-cadru din Legea nr. 98/2016 privind </w:t>
      </w:r>
      <w:proofErr w:type="spellStart"/>
      <w:r w:rsidRPr="004766D1">
        <w:rPr>
          <w:rFonts w:ascii="Arial" w:hAnsi="Arial" w:cs="Arial"/>
          <w:sz w:val="24"/>
          <w:szCs w:val="24"/>
        </w:rPr>
        <w:t>achiziţiile</w:t>
      </w:r>
      <w:proofErr w:type="spellEnd"/>
      <w:r w:rsidRPr="004766D1">
        <w:rPr>
          <w:rFonts w:ascii="Arial" w:hAnsi="Arial" w:cs="Arial"/>
          <w:sz w:val="24"/>
          <w:szCs w:val="24"/>
        </w:rPr>
        <w:t xml:space="preserve"> publice, aprobate prin Hotărârea Guvernului nr. 395/2016</w:t>
      </w:r>
    </w:p>
    <w:p w14:paraId="67BA0885" w14:textId="77777777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p w14:paraId="16E6BA0B" w14:textId="2C7BEF25" w:rsidR="004766D1" w:rsidRDefault="004766D1" w:rsidP="004766D1">
      <w:pPr>
        <w:pStyle w:val="Corptext"/>
        <w:ind w:right="123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-</w:t>
      </w:r>
      <w:r w:rsidRPr="009A01C4">
        <w:rPr>
          <w:rFonts w:ascii="Arial" w:hAnsi="Arial" w:cs="Arial"/>
        </w:rPr>
        <w:t>În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temeiul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prevederilor</w:t>
      </w:r>
      <w:r w:rsidRPr="009A01C4">
        <w:rPr>
          <w:rFonts w:ascii="Arial" w:hAnsi="Arial" w:cs="Arial"/>
          <w:spacing w:val="-6"/>
        </w:rPr>
        <w:t xml:space="preserve"> </w:t>
      </w:r>
      <w:r w:rsidRPr="009A01C4">
        <w:rPr>
          <w:rFonts w:ascii="Arial" w:hAnsi="Arial" w:cs="Arial"/>
        </w:rPr>
        <w:t>art.155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alin.6</w:t>
      </w:r>
      <w:r w:rsidRPr="009A01C4">
        <w:rPr>
          <w:rFonts w:ascii="Arial" w:hAnsi="Arial" w:cs="Arial"/>
          <w:spacing w:val="-2"/>
        </w:rPr>
        <w:t xml:space="preserve"> </w:t>
      </w:r>
      <w:proofErr w:type="spellStart"/>
      <w:r w:rsidRPr="009A01C4">
        <w:rPr>
          <w:rFonts w:ascii="Arial" w:hAnsi="Arial" w:cs="Arial"/>
        </w:rPr>
        <w:t>lit</w:t>
      </w:r>
      <w:proofErr w:type="spellEnd"/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(e),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art.196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alin1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lit.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(b),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art.197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>și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art.198,</w:t>
      </w:r>
      <w:r w:rsidRPr="009A01C4">
        <w:rPr>
          <w:rFonts w:ascii="Arial" w:hAnsi="Arial" w:cs="Arial"/>
          <w:spacing w:val="-7"/>
        </w:rPr>
        <w:t xml:space="preserve"> </w:t>
      </w:r>
      <w:r w:rsidRPr="009A01C4">
        <w:rPr>
          <w:rFonts w:ascii="Arial" w:hAnsi="Arial" w:cs="Arial"/>
        </w:rPr>
        <w:t>coroborate</w:t>
      </w:r>
      <w:r w:rsidRPr="009A01C4">
        <w:rPr>
          <w:rFonts w:ascii="Arial" w:hAnsi="Arial" w:cs="Arial"/>
          <w:spacing w:val="-1"/>
        </w:rPr>
        <w:t xml:space="preserve"> </w:t>
      </w:r>
      <w:r w:rsidRPr="009A01C4">
        <w:rPr>
          <w:rFonts w:ascii="Arial" w:hAnsi="Arial" w:cs="Arial"/>
        </w:rPr>
        <w:t>cu art.</w:t>
      </w:r>
      <w:r w:rsidRPr="009A01C4">
        <w:rPr>
          <w:rFonts w:ascii="Arial" w:hAnsi="Arial" w:cs="Arial"/>
          <w:spacing w:val="-2"/>
        </w:rPr>
        <w:t xml:space="preserve"> </w:t>
      </w:r>
      <w:r w:rsidRPr="009A01C4">
        <w:rPr>
          <w:rFonts w:ascii="Arial" w:hAnsi="Arial" w:cs="Arial"/>
        </w:rPr>
        <w:t xml:space="preserve">240 alin.1, 243 alin.1 lit.(a) din OUG nr.57/2019 privind Codul Administrativ, cu modificările și completările </w:t>
      </w:r>
      <w:r w:rsidRPr="009A01C4">
        <w:rPr>
          <w:rFonts w:ascii="Arial" w:hAnsi="Arial" w:cs="Arial"/>
          <w:spacing w:val="-2"/>
        </w:rPr>
        <w:t>ulterioare</w:t>
      </w:r>
    </w:p>
    <w:p w14:paraId="2ED2CB12" w14:textId="77777777" w:rsidR="004766D1" w:rsidRP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p w14:paraId="48E86BEA" w14:textId="4C7896C2" w:rsidR="004766D1" w:rsidRPr="004766D1" w:rsidRDefault="004766D1" w:rsidP="004766D1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766D1">
        <w:rPr>
          <w:rFonts w:ascii="Arial" w:hAnsi="Arial" w:cs="Arial"/>
          <w:bCs/>
          <w:iCs/>
          <w:sz w:val="24"/>
          <w:szCs w:val="24"/>
        </w:rPr>
        <w:t>În</w:t>
      </w:r>
      <w:r w:rsidRPr="004766D1">
        <w:rPr>
          <w:rFonts w:ascii="Arial" w:hAnsi="Arial" w:cs="Arial"/>
          <w:bCs/>
          <w:iCs/>
          <w:spacing w:val="-5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considerarea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celor</w:t>
      </w:r>
      <w:r w:rsidRPr="004766D1">
        <w:rPr>
          <w:rFonts w:ascii="Arial" w:hAnsi="Arial" w:cs="Arial"/>
          <w:bCs/>
          <w:iCs/>
          <w:spacing w:val="-5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mai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sus</w:t>
      </w:r>
      <w:r w:rsidRPr="004766D1">
        <w:rPr>
          <w:rFonts w:ascii="Arial" w:hAnsi="Arial" w:cs="Arial"/>
          <w:bCs/>
          <w:iCs/>
          <w:spacing w:val="-5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enunțate,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propun</w:t>
      </w:r>
      <w:r w:rsidRPr="004766D1">
        <w:rPr>
          <w:rFonts w:ascii="Arial" w:hAnsi="Arial" w:cs="Arial"/>
          <w:bCs/>
          <w:iCs/>
          <w:spacing w:val="-5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primarului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>comunei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Augustin</w:t>
      </w:r>
      <w:r w:rsidRPr="004766D1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4766D1">
        <w:rPr>
          <w:rFonts w:ascii="Arial" w:hAnsi="Arial" w:cs="Arial"/>
          <w:bCs/>
          <w:iCs/>
          <w:sz w:val="24"/>
          <w:szCs w:val="24"/>
        </w:rPr>
        <w:t xml:space="preserve">județul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Braşov</w:t>
      </w:r>
      <w:proofErr w:type="spellEnd"/>
      <w:r w:rsidRPr="004766D1">
        <w:rPr>
          <w:rFonts w:ascii="Arial" w:hAnsi="Arial" w:cs="Arial"/>
          <w:bCs/>
          <w:iCs/>
          <w:sz w:val="24"/>
          <w:szCs w:val="24"/>
        </w:rPr>
        <w:t xml:space="preserve">, emiterea actului administrativ cu caracter individual, a dispoziției primarului privind delegarea atribuțiilor de achiziții publice 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63924983" w14:textId="77777777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bCs/>
          <w:iCs/>
          <w:sz w:val="24"/>
          <w:szCs w:val="24"/>
        </w:rPr>
      </w:pPr>
    </w:p>
    <w:p w14:paraId="366D5C75" w14:textId="77777777" w:rsidR="004766D1" w:rsidRP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bCs/>
          <w:iCs/>
          <w:sz w:val="24"/>
          <w:szCs w:val="24"/>
        </w:rPr>
      </w:pPr>
    </w:p>
    <w:p w14:paraId="6D39EA23" w14:textId="77777777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p w14:paraId="40C3832B" w14:textId="50C00859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SECRETAR GENERAL COMUNĂ</w:t>
      </w:r>
    </w:p>
    <w:p w14:paraId="7BCF7CDE" w14:textId="4559EBFE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GARCEA GHEORGHE MIRCEA</w:t>
      </w:r>
    </w:p>
    <w:p w14:paraId="3DCBEB69" w14:textId="77777777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p w14:paraId="15F77FA2" w14:textId="77777777" w:rsid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bookmarkEnd w:id="0"/>
    <w:p w14:paraId="2D1BD84D" w14:textId="77777777" w:rsidR="004766D1" w:rsidRPr="004766D1" w:rsidRDefault="004766D1" w:rsidP="004766D1">
      <w:pPr>
        <w:tabs>
          <w:tab w:val="left" w:pos="1013"/>
        </w:tabs>
        <w:spacing w:before="1"/>
        <w:ind w:right="121"/>
        <w:jc w:val="both"/>
        <w:rPr>
          <w:rFonts w:ascii="Arial" w:hAnsi="Arial" w:cs="Arial"/>
          <w:sz w:val="24"/>
          <w:szCs w:val="24"/>
        </w:rPr>
      </w:pPr>
    </w:p>
    <w:p w14:paraId="6D283378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7C86EDA1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31E25ABD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01DED0A7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371B33AE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237A3E62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62E56562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688082F1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3082E08C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EC9EE34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0611404C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77B67DA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5066D964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0A2EB636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FD8EC37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7D79C038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42876DA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272FD95A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57F87E13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ED9D224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0E78E103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5AAA5955" w14:textId="77777777" w:rsidR="00C86C7F" w:rsidRDefault="00C86C7F">
      <w:pPr>
        <w:ind w:left="112" w:firstLine="1416"/>
        <w:rPr>
          <w:rFonts w:ascii="Arial" w:hAnsi="Arial" w:cs="Arial"/>
          <w:b/>
          <w:i/>
          <w:sz w:val="24"/>
          <w:szCs w:val="24"/>
        </w:rPr>
      </w:pPr>
    </w:p>
    <w:p w14:paraId="460F85FE" w14:textId="77777777" w:rsidR="00934E45" w:rsidRPr="009A01C4" w:rsidRDefault="00934E45">
      <w:pPr>
        <w:pStyle w:val="Corptext"/>
        <w:rPr>
          <w:rFonts w:ascii="Arial" w:hAnsi="Arial" w:cs="Arial"/>
          <w:b/>
          <w:i/>
        </w:rPr>
      </w:pPr>
    </w:p>
    <w:p w14:paraId="5C944E4B" w14:textId="77777777" w:rsidR="00934E45" w:rsidRPr="009A01C4" w:rsidRDefault="00934E45">
      <w:pPr>
        <w:pStyle w:val="Corptext"/>
        <w:rPr>
          <w:rFonts w:ascii="Arial" w:hAnsi="Arial" w:cs="Arial"/>
          <w:b/>
          <w:i/>
        </w:rPr>
      </w:pPr>
    </w:p>
    <w:p w14:paraId="408C781A" w14:textId="77777777" w:rsidR="00934E45" w:rsidRPr="009A01C4" w:rsidRDefault="00934E45">
      <w:pPr>
        <w:pStyle w:val="Corptext"/>
        <w:rPr>
          <w:rFonts w:ascii="Arial" w:hAnsi="Arial" w:cs="Arial"/>
          <w:b/>
          <w:i/>
        </w:rPr>
      </w:pPr>
    </w:p>
    <w:p w14:paraId="67E843A7" w14:textId="77777777" w:rsidR="00934E45" w:rsidRPr="009A01C4" w:rsidRDefault="00934E45">
      <w:pPr>
        <w:pStyle w:val="Corptext"/>
        <w:spacing w:before="2"/>
        <w:rPr>
          <w:rFonts w:ascii="Arial" w:hAnsi="Arial" w:cs="Arial"/>
          <w:b/>
          <w:i/>
        </w:rPr>
      </w:pPr>
    </w:p>
    <w:p w14:paraId="24189AD7" w14:textId="7DA7ED34" w:rsidR="00934E45" w:rsidRPr="009A01C4" w:rsidRDefault="00934E45">
      <w:pPr>
        <w:spacing w:before="40"/>
        <w:ind w:left="4204" w:right="4205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934E45" w:rsidRPr="009A01C4">
      <w:pgSz w:w="12240" w:h="15840"/>
      <w:pgMar w:top="420" w:right="50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749"/>
    <w:multiLevelType w:val="hybridMultilevel"/>
    <w:tmpl w:val="ACD4ABAE"/>
    <w:lvl w:ilvl="0" w:tplc="E5C69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9A7"/>
    <w:multiLevelType w:val="hybridMultilevel"/>
    <w:tmpl w:val="81563AA4"/>
    <w:lvl w:ilvl="0" w:tplc="1DE4FAFA">
      <w:numFmt w:val="bullet"/>
      <w:lvlText w:val=""/>
      <w:lvlJc w:val="left"/>
      <w:pPr>
        <w:ind w:left="112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88C5DA0">
      <w:numFmt w:val="bullet"/>
      <w:lvlText w:val="•"/>
      <w:lvlJc w:val="left"/>
      <w:pPr>
        <w:ind w:left="1214" w:hanging="252"/>
      </w:pPr>
      <w:rPr>
        <w:rFonts w:hint="default"/>
        <w:lang w:val="ro-RO" w:eastAsia="en-US" w:bidi="ar-SA"/>
      </w:rPr>
    </w:lvl>
    <w:lvl w:ilvl="2" w:tplc="4A90F9EA">
      <w:numFmt w:val="bullet"/>
      <w:lvlText w:val="•"/>
      <w:lvlJc w:val="left"/>
      <w:pPr>
        <w:ind w:left="2308" w:hanging="252"/>
      </w:pPr>
      <w:rPr>
        <w:rFonts w:hint="default"/>
        <w:lang w:val="ro-RO" w:eastAsia="en-US" w:bidi="ar-SA"/>
      </w:rPr>
    </w:lvl>
    <w:lvl w:ilvl="3" w:tplc="14E27DF8">
      <w:numFmt w:val="bullet"/>
      <w:lvlText w:val="•"/>
      <w:lvlJc w:val="left"/>
      <w:pPr>
        <w:ind w:left="3402" w:hanging="252"/>
      </w:pPr>
      <w:rPr>
        <w:rFonts w:hint="default"/>
        <w:lang w:val="ro-RO" w:eastAsia="en-US" w:bidi="ar-SA"/>
      </w:rPr>
    </w:lvl>
    <w:lvl w:ilvl="4" w:tplc="FB5223CA">
      <w:numFmt w:val="bullet"/>
      <w:lvlText w:val="•"/>
      <w:lvlJc w:val="left"/>
      <w:pPr>
        <w:ind w:left="4496" w:hanging="252"/>
      </w:pPr>
      <w:rPr>
        <w:rFonts w:hint="default"/>
        <w:lang w:val="ro-RO" w:eastAsia="en-US" w:bidi="ar-SA"/>
      </w:rPr>
    </w:lvl>
    <w:lvl w:ilvl="5" w:tplc="8892C102">
      <w:numFmt w:val="bullet"/>
      <w:lvlText w:val="•"/>
      <w:lvlJc w:val="left"/>
      <w:pPr>
        <w:ind w:left="5590" w:hanging="252"/>
      </w:pPr>
      <w:rPr>
        <w:rFonts w:hint="default"/>
        <w:lang w:val="ro-RO" w:eastAsia="en-US" w:bidi="ar-SA"/>
      </w:rPr>
    </w:lvl>
    <w:lvl w:ilvl="6" w:tplc="F72E2E84">
      <w:numFmt w:val="bullet"/>
      <w:lvlText w:val="•"/>
      <w:lvlJc w:val="left"/>
      <w:pPr>
        <w:ind w:left="6684" w:hanging="252"/>
      </w:pPr>
      <w:rPr>
        <w:rFonts w:hint="default"/>
        <w:lang w:val="ro-RO" w:eastAsia="en-US" w:bidi="ar-SA"/>
      </w:rPr>
    </w:lvl>
    <w:lvl w:ilvl="7" w:tplc="EEA4B06C">
      <w:numFmt w:val="bullet"/>
      <w:lvlText w:val="•"/>
      <w:lvlJc w:val="left"/>
      <w:pPr>
        <w:ind w:left="7778" w:hanging="252"/>
      </w:pPr>
      <w:rPr>
        <w:rFonts w:hint="default"/>
        <w:lang w:val="ro-RO" w:eastAsia="en-US" w:bidi="ar-SA"/>
      </w:rPr>
    </w:lvl>
    <w:lvl w:ilvl="8" w:tplc="959AB440">
      <w:numFmt w:val="bullet"/>
      <w:lvlText w:val="•"/>
      <w:lvlJc w:val="left"/>
      <w:pPr>
        <w:ind w:left="8872" w:hanging="252"/>
      </w:pPr>
      <w:rPr>
        <w:rFonts w:hint="default"/>
        <w:lang w:val="ro-RO" w:eastAsia="en-US" w:bidi="ar-SA"/>
      </w:rPr>
    </w:lvl>
  </w:abstractNum>
  <w:num w:numId="1" w16cid:durableId="1596983006">
    <w:abstractNumId w:val="1"/>
  </w:num>
  <w:num w:numId="2" w16cid:durableId="61278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E45"/>
    <w:rsid w:val="00386D62"/>
    <w:rsid w:val="004766D1"/>
    <w:rsid w:val="00934E45"/>
    <w:rsid w:val="009A01C4"/>
    <w:rsid w:val="009C2762"/>
    <w:rsid w:val="00C86C7F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F72A"/>
  <w15:docId w15:val="{38937C0B-FD8A-443A-97F0-64AD8A95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112"/>
    </w:pPr>
    <w:rPr>
      <w:b/>
      <w:bCs/>
      <w:i/>
      <w:iCs/>
      <w:sz w:val="26"/>
      <w:szCs w:val="26"/>
    </w:rPr>
  </w:style>
  <w:style w:type="paragraph" w:styleId="Listparagraf">
    <w:name w:val="List Paragraph"/>
    <w:basedOn w:val="Normal"/>
    <w:uiPriority w:val="1"/>
    <w:qFormat/>
    <w:pPr>
      <w:ind w:left="112" w:firstLine="708"/>
    </w:pPr>
  </w:style>
  <w:style w:type="paragraph" w:customStyle="1" w:styleId="TableParagraph">
    <w:name w:val="Table Paragraph"/>
    <w:basedOn w:val="Normal"/>
    <w:uiPriority w:val="1"/>
    <w:qFormat/>
    <w:pPr>
      <w:ind w:left="766"/>
      <w:jc w:val="center"/>
    </w:pPr>
  </w:style>
  <w:style w:type="character" w:styleId="Hyperlink">
    <w:name w:val="Hyperlink"/>
    <w:basedOn w:val="Fontdeparagrafimplicit"/>
    <w:uiPriority w:val="99"/>
    <w:unhideWhenUsed/>
    <w:rsid w:val="009A0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JUDETUL ARGES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No Name</dc:creator>
  <cp:lastModifiedBy>prima</cp:lastModifiedBy>
  <cp:revision>3</cp:revision>
  <cp:lastPrinted>2023-05-04T12:11:00Z</cp:lastPrinted>
  <dcterms:created xsi:type="dcterms:W3CDTF">2023-05-04T11:12:00Z</dcterms:created>
  <dcterms:modified xsi:type="dcterms:W3CDTF">2023-05-04T12:13:00Z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2023-05-04T00:00:00Z</vt:filetime>
  </property>
  <property fmtid="{D5CDD505-2E9C-101B-9397-08002B2CF9AE}" pid="5" name="Producer">
    <vt:lpwstr>Microsoft® Word 2019</vt:lpwstr>
  </property>
</Properties>
</file>