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809B" w14:textId="77777777" w:rsidR="00FE21B5" w:rsidRPr="003B197E" w:rsidRDefault="00FE21B5" w:rsidP="00FE21B5">
      <w:pPr>
        <w:tabs>
          <w:tab w:val="center" w:pos="4320"/>
          <w:tab w:val="right" w:pos="8640"/>
        </w:tabs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B197E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474DF0AF" wp14:editId="14173328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EC8829" w14:textId="73AA62A4" w:rsidR="00FE21B5" w:rsidRPr="003B197E" w:rsidRDefault="00FE21B5" w:rsidP="00FE21B5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8"/>
          <w:szCs w:val="28"/>
        </w:rPr>
      </w:pPr>
      <w:r w:rsidRPr="003B197E">
        <w:rPr>
          <w:rFonts w:ascii="Arial" w:hAnsi="Arial" w:cs="Arial"/>
          <w:b/>
          <w:bCs/>
          <w:sz w:val="28"/>
          <w:szCs w:val="28"/>
        </w:rPr>
        <w:t xml:space="preserve">                                             JUDEŢUL BRAŞOV</w:t>
      </w:r>
    </w:p>
    <w:p w14:paraId="64305C2B" w14:textId="54FF5126" w:rsidR="00FE21B5" w:rsidRPr="003B197E" w:rsidRDefault="00FE21B5" w:rsidP="00FE21B5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8"/>
          <w:szCs w:val="28"/>
        </w:rPr>
      </w:pPr>
      <w:r w:rsidRPr="003B197E">
        <w:rPr>
          <w:rFonts w:ascii="Arial" w:hAnsi="Arial" w:cs="Arial"/>
          <w:b/>
          <w:bCs/>
          <w:sz w:val="28"/>
          <w:szCs w:val="28"/>
        </w:rPr>
        <w:t xml:space="preserve">                                            COMUNA AUGUSTIN</w:t>
      </w:r>
    </w:p>
    <w:p w14:paraId="2E4CBE34" w14:textId="77777777" w:rsidR="00FE21B5" w:rsidRPr="003B197E" w:rsidRDefault="00FE21B5" w:rsidP="00FE21B5">
      <w:pPr>
        <w:adjustRightInd w:val="0"/>
        <w:jc w:val="center"/>
        <w:rPr>
          <w:rFonts w:ascii="Arial" w:hAnsi="Arial" w:cs="Arial"/>
          <w:sz w:val="28"/>
          <w:szCs w:val="28"/>
        </w:rPr>
      </w:pPr>
      <w:r w:rsidRPr="003B197E">
        <w:rPr>
          <w:rFonts w:ascii="Arial" w:hAnsi="Arial" w:cs="Arial"/>
          <w:sz w:val="28"/>
          <w:szCs w:val="28"/>
        </w:rPr>
        <w:t>Str. Lungă nr. 238, AUGUSTIN, cod 507151, Tel/fax: 0374-279816</w:t>
      </w:r>
    </w:p>
    <w:p w14:paraId="5129AFE6" w14:textId="77777777" w:rsidR="00FE21B5" w:rsidRPr="003B197E" w:rsidRDefault="00FE21B5" w:rsidP="00FE21B5">
      <w:pPr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3B197E">
        <w:rPr>
          <w:rFonts w:ascii="Arial" w:hAnsi="Arial" w:cs="Arial"/>
          <w:color w:val="000000"/>
          <w:sz w:val="28"/>
          <w:szCs w:val="28"/>
        </w:rPr>
        <w:t>www.primariaaugustin.ro,E-mail: primariaaugustin@yahoo.com</w:t>
      </w:r>
    </w:p>
    <w:p w14:paraId="680D37DC" w14:textId="61DAB6AC" w:rsidR="00223DDC" w:rsidRPr="003B197E" w:rsidRDefault="00FE21B5">
      <w:pPr>
        <w:pStyle w:val="Titlu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3B197E">
        <w:rPr>
          <w:rFonts w:ascii="Arial" w:hAnsi="Arial" w:cs="Arial"/>
          <w:b/>
          <w:bCs/>
          <w:i w:val="0"/>
          <w:iCs w:val="0"/>
          <w:sz w:val="28"/>
          <w:szCs w:val="28"/>
        </w:rPr>
        <w:t>PRIMAR</w:t>
      </w:r>
    </w:p>
    <w:p w14:paraId="1E9EDEEB" w14:textId="77777777" w:rsidR="00B7779F" w:rsidRPr="003B197E" w:rsidRDefault="00B7779F">
      <w:pPr>
        <w:pStyle w:val="Titlu"/>
        <w:rPr>
          <w:rFonts w:ascii="Arial" w:hAnsi="Arial" w:cs="Arial"/>
          <w:i w:val="0"/>
          <w:iCs w:val="0"/>
          <w:sz w:val="28"/>
          <w:szCs w:val="28"/>
        </w:rPr>
      </w:pPr>
    </w:p>
    <w:p w14:paraId="7B2D74D6" w14:textId="1A9C86DF" w:rsidR="00B7779F" w:rsidRPr="00061EE8" w:rsidRDefault="00B7779F">
      <w:pPr>
        <w:pStyle w:val="Titlu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061EE8">
        <w:rPr>
          <w:rFonts w:ascii="Arial" w:hAnsi="Arial" w:cs="Arial"/>
          <w:b/>
          <w:bCs/>
          <w:i w:val="0"/>
          <w:iCs w:val="0"/>
          <w:sz w:val="28"/>
          <w:szCs w:val="28"/>
        </w:rPr>
        <w:t>DISPOZIŢIA Nr.</w:t>
      </w:r>
      <w:r w:rsidR="00061EE8" w:rsidRPr="00061EE8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43 </w:t>
      </w:r>
      <w:r w:rsidRPr="00061EE8">
        <w:rPr>
          <w:rFonts w:ascii="Arial" w:hAnsi="Arial" w:cs="Arial"/>
          <w:b/>
          <w:bCs/>
          <w:i w:val="0"/>
          <w:iCs w:val="0"/>
          <w:sz w:val="28"/>
          <w:szCs w:val="28"/>
        </w:rPr>
        <w:t>din</w:t>
      </w:r>
      <w:r w:rsidR="00061EE8" w:rsidRPr="00061EE8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27.02.2023</w:t>
      </w:r>
      <w:r w:rsidRPr="00061EE8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</w:t>
      </w:r>
    </w:p>
    <w:p w14:paraId="0153178D" w14:textId="77777777" w:rsidR="00FE21B5" w:rsidRPr="003B197E" w:rsidRDefault="00FE21B5">
      <w:pPr>
        <w:pStyle w:val="Titlu"/>
        <w:rPr>
          <w:rFonts w:ascii="Arial" w:hAnsi="Arial" w:cs="Arial"/>
          <w:i w:val="0"/>
          <w:iCs w:val="0"/>
          <w:sz w:val="28"/>
          <w:szCs w:val="28"/>
        </w:rPr>
      </w:pPr>
    </w:p>
    <w:p w14:paraId="5E24E4BD" w14:textId="00C73D7A" w:rsidR="00223DDC" w:rsidRPr="003B197E" w:rsidRDefault="00000000" w:rsidP="003B197E">
      <w:pPr>
        <w:spacing w:line="228" w:lineRule="auto"/>
        <w:ind w:left="246" w:right="286" w:hanging="11"/>
        <w:rPr>
          <w:rFonts w:ascii="Arial" w:hAnsi="Arial" w:cs="Arial"/>
          <w:b/>
          <w:iCs/>
          <w:color w:val="545454"/>
          <w:w w:val="90"/>
          <w:sz w:val="28"/>
          <w:szCs w:val="28"/>
        </w:rPr>
      </w:pP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Privind</w:t>
      </w:r>
      <w:r w:rsidRPr="003B197E">
        <w:rPr>
          <w:rFonts w:ascii="Arial" w:hAnsi="Arial" w:cs="Arial"/>
          <w:b/>
          <w:iCs/>
          <w:color w:val="545454"/>
          <w:spacing w:val="-21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exonerarea de la</w:t>
      </w:r>
      <w:r w:rsidRPr="003B197E">
        <w:rPr>
          <w:rFonts w:ascii="Arial" w:hAnsi="Arial" w:cs="Arial"/>
          <w:b/>
          <w:iCs/>
          <w:color w:val="545454"/>
          <w:spacing w:val="-16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plată a unor</w:t>
      </w:r>
      <w:r w:rsidRPr="003B197E">
        <w:rPr>
          <w:rFonts w:ascii="Arial" w:hAnsi="Arial" w:cs="Arial"/>
          <w:b/>
          <w:iCs/>
          <w:color w:val="545454"/>
          <w:spacing w:val="21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sume reprezentând</w:t>
      </w:r>
      <w:r w:rsidRPr="003B197E">
        <w:rPr>
          <w:rFonts w:ascii="Arial" w:hAnsi="Arial" w:cs="Arial"/>
          <w:b/>
          <w:iCs/>
          <w:color w:val="545454"/>
          <w:spacing w:val="23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venituri de natură</w:t>
      </w:r>
      <w:r w:rsidR="003B197E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salarială</w:t>
      </w:r>
      <w:r w:rsidRPr="003B197E">
        <w:rPr>
          <w:rFonts w:ascii="Arial" w:hAnsi="Arial" w:cs="Arial"/>
          <w:b/>
          <w:iCs/>
          <w:color w:val="545454"/>
          <w:spacing w:val="-10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pe care per</w:t>
      </w:r>
      <w:r w:rsidR="00FE21B5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s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onalul unității administrative-teritoriale comuna </w:t>
      </w:r>
      <w:r w:rsidR="00FE21B5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AUGUSTIN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trebuie să le restituie drept consecință a</w:t>
      </w:r>
      <w:r w:rsidRPr="003B197E">
        <w:rPr>
          <w:rFonts w:ascii="Arial" w:hAnsi="Arial" w:cs="Arial"/>
          <w:b/>
          <w:iCs/>
          <w:color w:val="545454"/>
          <w:spacing w:val="-3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constatării</w:t>
      </w:r>
      <w:r w:rsidRPr="003B197E">
        <w:rPr>
          <w:rFonts w:ascii="Arial" w:hAnsi="Arial" w:cs="Arial"/>
          <w:b/>
          <w:iCs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de către</w:t>
      </w:r>
      <w:r w:rsidR="003B197E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</w:t>
      </w:r>
      <w:proofErr w:type="spellStart"/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Curetea</w:t>
      </w:r>
      <w:proofErr w:type="spellEnd"/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d</w:t>
      </w:r>
      <w:r w:rsidR="00B7779F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e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</w:t>
      </w:r>
      <w:proofErr w:type="spellStart"/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Conturi</w:t>
      </w:r>
      <w:r w:rsidR="00B7779F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i</w:t>
      </w:r>
      <w:proofErr w:type="spellEnd"/>
      <w:r w:rsidR="00B7779F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Brașov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sau alte instituții cu atribuții d</w:t>
      </w:r>
      <w:r w:rsidR="00B7779F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e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 xml:space="preserve"> control a </w:t>
      </w:r>
      <w:r w:rsidRPr="003B197E">
        <w:rPr>
          <w:rFonts w:ascii="Arial" w:hAnsi="Arial" w:cs="Arial"/>
          <w:b/>
          <w:iCs/>
          <w:color w:val="545454"/>
          <w:sz w:val="28"/>
          <w:szCs w:val="28"/>
        </w:rPr>
        <w:t>unor</w:t>
      </w:r>
      <w:r w:rsidRPr="003B197E">
        <w:rPr>
          <w:rFonts w:ascii="Arial" w:hAnsi="Arial" w:cs="Arial"/>
          <w:b/>
          <w:iCs/>
          <w:color w:val="545454"/>
          <w:spacing w:val="-2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sz w:val="28"/>
          <w:szCs w:val="28"/>
        </w:rPr>
        <w:t>prejudicii</w:t>
      </w:r>
    </w:p>
    <w:p w14:paraId="4867FD21" w14:textId="77777777" w:rsidR="00223DDC" w:rsidRPr="003B197E" w:rsidRDefault="00223DDC">
      <w:pPr>
        <w:pStyle w:val="Corptext"/>
        <w:spacing w:before="4"/>
        <w:rPr>
          <w:rFonts w:ascii="Arial" w:hAnsi="Arial" w:cs="Arial"/>
          <w:b/>
          <w:i/>
          <w:sz w:val="28"/>
          <w:szCs w:val="28"/>
        </w:rPr>
      </w:pPr>
    </w:p>
    <w:p w14:paraId="5866A5FE" w14:textId="77777777" w:rsidR="00223DDC" w:rsidRPr="003B197E" w:rsidRDefault="00000000" w:rsidP="003B197E">
      <w:pPr>
        <w:pStyle w:val="Corptext"/>
        <w:spacing w:before="90" w:line="281" w:lineRule="exact"/>
        <w:rPr>
          <w:rFonts w:ascii="Arial" w:hAnsi="Arial" w:cs="Arial"/>
          <w:sz w:val="28"/>
          <w:szCs w:val="28"/>
        </w:rPr>
      </w:pPr>
      <w:r w:rsidRPr="003B197E">
        <w:rPr>
          <w:rFonts w:ascii="Arial" w:hAnsi="Arial" w:cs="Arial"/>
          <w:color w:val="545454"/>
          <w:w w:val="95"/>
          <w:sz w:val="28"/>
          <w:szCs w:val="28"/>
        </w:rPr>
        <w:t>Având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în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vedere:</w:t>
      </w:r>
    </w:p>
    <w:p w14:paraId="74FAD44B" w14:textId="383560B1" w:rsidR="00223DDC" w:rsidRPr="003B197E" w:rsidRDefault="00000000" w:rsidP="003B197E">
      <w:pPr>
        <w:pStyle w:val="Corptext"/>
        <w:numPr>
          <w:ilvl w:val="0"/>
          <w:numId w:val="1"/>
        </w:numPr>
        <w:spacing w:before="7" w:line="225" w:lineRule="auto"/>
        <w:rPr>
          <w:rFonts w:ascii="Arial" w:hAnsi="Arial" w:cs="Arial"/>
          <w:sz w:val="28"/>
          <w:szCs w:val="28"/>
        </w:rPr>
      </w:pPr>
      <w:r w:rsidRPr="003B197E">
        <w:rPr>
          <w:rFonts w:ascii="Arial" w:hAnsi="Arial" w:cs="Arial"/>
          <w:color w:val="545454"/>
          <w:w w:val="90"/>
          <w:sz w:val="28"/>
          <w:szCs w:val="28"/>
        </w:rPr>
        <w:t>Referatul întocmit de</w:t>
      </w:r>
      <w:r w:rsidRPr="003B197E">
        <w:rPr>
          <w:rFonts w:ascii="Arial" w:hAnsi="Arial" w:cs="Arial"/>
          <w:color w:val="545454"/>
          <w:spacing w:val="-10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 xml:space="preserve">doamna </w:t>
      </w:r>
      <w:r w:rsidR="00FE21B5" w:rsidRPr="003B197E">
        <w:rPr>
          <w:rFonts w:ascii="Arial" w:hAnsi="Arial" w:cs="Arial"/>
          <w:color w:val="545454"/>
          <w:w w:val="90"/>
          <w:sz w:val="28"/>
          <w:szCs w:val="28"/>
        </w:rPr>
        <w:t>Floare Ana-Roxana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 xml:space="preserve">,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contabil</w:t>
      </w:r>
      <w:r w:rsidR="00FE21B5" w:rsidRPr="003B197E">
        <w:rPr>
          <w:rFonts w:ascii="Arial" w:hAnsi="Arial" w:cs="Arial"/>
          <w:color w:val="545454"/>
          <w:w w:val="95"/>
          <w:sz w:val="28"/>
          <w:szCs w:val="28"/>
        </w:rPr>
        <w:t xml:space="preserve">ul </w:t>
      </w:r>
      <w:r w:rsidR="00043E1C">
        <w:rPr>
          <w:rFonts w:ascii="Arial" w:hAnsi="Arial" w:cs="Arial"/>
          <w:color w:val="545454"/>
          <w:w w:val="95"/>
          <w:sz w:val="28"/>
          <w:szCs w:val="28"/>
        </w:rPr>
        <w:t>comunei Augustin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 xml:space="preserve">, înregistrat sub nr. </w:t>
      </w:r>
      <w:r w:rsidR="00B7779F" w:rsidRPr="003B197E">
        <w:rPr>
          <w:rFonts w:ascii="Arial" w:hAnsi="Arial" w:cs="Arial"/>
          <w:color w:val="545454"/>
          <w:w w:val="95"/>
          <w:sz w:val="28"/>
          <w:szCs w:val="28"/>
        </w:rPr>
        <w:t>553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/</w:t>
      </w:r>
      <w:r w:rsidR="00B7779F" w:rsidRPr="003B197E">
        <w:rPr>
          <w:rFonts w:ascii="Arial" w:hAnsi="Arial" w:cs="Arial"/>
          <w:color w:val="545454"/>
          <w:w w:val="95"/>
          <w:sz w:val="28"/>
          <w:szCs w:val="28"/>
        </w:rPr>
        <w:t>24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.</w:t>
      </w:r>
      <w:r w:rsidR="00B7779F" w:rsidRPr="003B197E">
        <w:rPr>
          <w:rFonts w:ascii="Arial" w:hAnsi="Arial" w:cs="Arial"/>
          <w:color w:val="545454"/>
          <w:w w:val="95"/>
          <w:sz w:val="28"/>
          <w:szCs w:val="28"/>
        </w:rPr>
        <w:t>0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2.202</w:t>
      </w:r>
      <w:r w:rsidR="00B7779F" w:rsidRPr="003B197E">
        <w:rPr>
          <w:rFonts w:ascii="Arial" w:hAnsi="Arial" w:cs="Arial"/>
          <w:color w:val="545454"/>
          <w:w w:val="95"/>
          <w:sz w:val="28"/>
          <w:szCs w:val="28"/>
        </w:rPr>
        <w:t>3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;</w:t>
      </w:r>
    </w:p>
    <w:p w14:paraId="55AF24FA" w14:textId="4DE37423" w:rsidR="00223DDC" w:rsidRPr="003B197E" w:rsidRDefault="00000000">
      <w:pPr>
        <w:pStyle w:val="Listparagraf"/>
        <w:numPr>
          <w:ilvl w:val="0"/>
          <w:numId w:val="1"/>
        </w:numPr>
        <w:tabs>
          <w:tab w:val="left" w:pos="824"/>
          <w:tab w:val="left" w:pos="825"/>
        </w:tabs>
        <w:spacing w:line="225" w:lineRule="auto"/>
        <w:ind w:right="160" w:hanging="353"/>
        <w:rPr>
          <w:rFonts w:ascii="Arial" w:hAnsi="Arial" w:cs="Arial"/>
          <w:color w:val="494949"/>
          <w:sz w:val="28"/>
          <w:szCs w:val="28"/>
        </w:rPr>
      </w:pP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Decizia nr.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="00B7779F"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10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/</w:t>
      </w:r>
      <w:r w:rsidR="00B7779F"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14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.0</w:t>
      </w:r>
      <w:r w:rsidR="00B7779F"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6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.202</w:t>
      </w:r>
      <w:r w:rsidR="00B7779F"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2</w:t>
      </w:r>
      <w:r w:rsidRPr="003B197E">
        <w:rPr>
          <w:rFonts w:ascii="Arial" w:hAnsi="Arial" w:cs="Arial"/>
          <w:color w:val="545454"/>
          <w:spacing w:val="1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a</w:t>
      </w:r>
      <w:r w:rsidRPr="003B197E">
        <w:rPr>
          <w:rFonts w:ascii="Arial" w:hAnsi="Arial" w:cs="Arial"/>
          <w:color w:val="545454"/>
          <w:spacing w:val="-10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Camerei de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Conturi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="00B7779F"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Brașov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 cu</w:t>
      </w:r>
      <w:r w:rsidRPr="003B197E">
        <w:rPr>
          <w:rFonts w:ascii="Arial" w:hAnsi="Arial" w:cs="Arial"/>
          <w:color w:val="545454"/>
          <w:spacing w:val="-7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privire</w:t>
      </w:r>
      <w:r w:rsidRPr="003B197E">
        <w:rPr>
          <w:rFonts w:ascii="Arial" w:hAnsi="Arial" w:cs="Arial"/>
          <w:color w:val="545454"/>
          <w:spacing w:val="-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la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restituirea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unor</w:t>
      </w:r>
      <w:r w:rsidRPr="003B197E">
        <w:rPr>
          <w:rFonts w:ascii="Arial" w:hAnsi="Arial" w:cs="Arial"/>
          <w:color w:val="545454"/>
          <w:spacing w:val="-7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sume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din venituri salariale,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încasate de personalul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 xml:space="preserve">UAT comuna </w:t>
      </w:r>
      <w:r w:rsidR="00043E1C">
        <w:rPr>
          <w:rFonts w:ascii="Arial" w:hAnsi="Arial" w:cs="Arial"/>
          <w:color w:val="545454"/>
          <w:w w:val="95"/>
          <w:sz w:val="28"/>
          <w:szCs w:val="28"/>
        </w:rPr>
        <w:t>Augustin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în perioada 2019 —</w:t>
      </w:r>
      <w:r w:rsidRPr="003B197E">
        <w:rPr>
          <w:rFonts w:ascii="Arial" w:hAnsi="Arial" w:cs="Arial"/>
          <w:color w:val="545454"/>
          <w:spacing w:val="-3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202</w:t>
      </w:r>
      <w:r w:rsidR="00B7779F" w:rsidRPr="003B197E">
        <w:rPr>
          <w:rFonts w:ascii="Arial" w:hAnsi="Arial" w:cs="Arial"/>
          <w:color w:val="545454"/>
          <w:w w:val="90"/>
          <w:sz w:val="28"/>
          <w:szCs w:val="28"/>
        </w:rPr>
        <w:t>1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.</w:t>
      </w:r>
    </w:p>
    <w:p w14:paraId="3B2A5BAB" w14:textId="77777777" w:rsidR="00223DDC" w:rsidRPr="003B197E" w:rsidRDefault="00000000">
      <w:pPr>
        <w:pStyle w:val="Corptext"/>
        <w:spacing w:before="244" w:line="281" w:lineRule="exact"/>
        <w:ind w:left="822"/>
        <w:jc w:val="both"/>
        <w:rPr>
          <w:rFonts w:ascii="Arial" w:hAnsi="Arial" w:cs="Arial"/>
          <w:sz w:val="28"/>
          <w:szCs w:val="28"/>
        </w:rPr>
      </w:pPr>
      <w:r w:rsidRPr="003B197E">
        <w:rPr>
          <w:rFonts w:ascii="Arial" w:hAnsi="Arial" w:cs="Arial"/>
          <w:color w:val="545454"/>
          <w:w w:val="90"/>
          <w:sz w:val="28"/>
          <w:szCs w:val="28"/>
        </w:rPr>
        <w:t>În</w:t>
      </w:r>
      <w:r w:rsidRPr="003B197E">
        <w:rPr>
          <w:rFonts w:ascii="Arial" w:hAnsi="Arial" w:cs="Arial"/>
          <w:color w:val="545454"/>
          <w:spacing w:val="-3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conformitate</w:t>
      </w:r>
      <w:r w:rsidRPr="003B197E">
        <w:rPr>
          <w:rFonts w:ascii="Arial" w:hAnsi="Arial" w:cs="Arial"/>
          <w:color w:val="545454"/>
          <w:spacing w:val="29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cu</w:t>
      </w:r>
      <w:r w:rsidRPr="003B197E">
        <w:rPr>
          <w:rFonts w:ascii="Arial" w:hAnsi="Arial" w:cs="Arial"/>
          <w:color w:val="545454"/>
          <w:spacing w:val="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0"/>
          <w:sz w:val="28"/>
          <w:szCs w:val="28"/>
        </w:rPr>
        <w:t>prevederile:</w:t>
      </w:r>
    </w:p>
    <w:p w14:paraId="630B8895" w14:textId="77777777" w:rsidR="00223DDC" w:rsidRPr="003B197E" w:rsidRDefault="00000000">
      <w:pPr>
        <w:pStyle w:val="Listparagraf"/>
        <w:numPr>
          <w:ilvl w:val="0"/>
          <w:numId w:val="1"/>
        </w:numPr>
        <w:tabs>
          <w:tab w:val="left" w:pos="823"/>
        </w:tabs>
        <w:spacing w:before="9" w:line="223" w:lineRule="auto"/>
        <w:ind w:left="821" w:hanging="358"/>
        <w:jc w:val="both"/>
        <w:rPr>
          <w:rFonts w:ascii="Arial" w:hAnsi="Arial" w:cs="Arial"/>
          <w:color w:val="545454"/>
          <w:sz w:val="28"/>
          <w:szCs w:val="28"/>
        </w:rPr>
      </w:pPr>
      <w:proofErr w:type="spellStart"/>
      <w:r w:rsidRPr="003B197E">
        <w:rPr>
          <w:rFonts w:ascii="Arial" w:hAnsi="Arial" w:cs="Arial"/>
          <w:color w:val="545454"/>
          <w:w w:val="95"/>
          <w:sz w:val="28"/>
          <w:szCs w:val="28"/>
        </w:rPr>
        <w:t>Art.I</w:t>
      </w:r>
      <w:proofErr w:type="spellEnd"/>
      <w:r w:rsidRPr="003B197E">
        <w:rPr>
          <w:rFonts w:ascii="Arial" w:hAnsi="Arial" w:cs="Arial"/>
          <w:color w:val="545454"/>
          <w:spacing w:val="18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art.2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alin.(1),</w:t>
      </w:r>
      <w:r w:rsidRPr="003B197E">
        <w:rPr>
          <w:rFonts w:ascii="Arial" w:hAnsi="Arial" w:cs="Arial"/>
          <w:color w:val="545454"/>
          <w:spacing w:val="-10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(3),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(4),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proofErr w:type="spellStart"/>
      <w:r w:rsidRPr="003B197E">
        <w:rPr>
          <w:rFonts w:ascii="Arial" w:hAnsi="Arial" w:cs="Arial"/>
          <w:color w:val="545454"/>
          <w:w w:val="95"/>
          <w:sz w:val="28"/>
          <w:szCs w:val="28"/>
        </w:rPr>
        <w:t>art.II</w:t>
      </w:r>
      <w:proofErr w:type="spellEnd"/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din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Legea</w:t>
      </w:r>
      <w:r w:rsidRPr="003B197E">
        <w:rPr>
          <w:rFonts w:ascii="Arial" w:hAnsi="Arial" w:cs="Arial"/>
          <w:color w:val="545454"/>
          <w:spacing w:val="-8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nr.329/2022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pentru</w:t>
      </w:r>
      <w:r w:rsidRPr="003B197E">
        <w:rPr>
          <w:rFonts w:ascii="Arial" w:hAnsi="Arial" w:cs="Arial"/>
          <w:color w:val="545454"/>
          <w:spacing w:val="-8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modificarea și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completarea Legii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nr.78/2018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privind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exonerarea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personalului</w:t>
      </w:r>
      <w:r w:rsidRPr="003B197E">
        <w:rPr>
          <w:rFonts w:ascii="Arial" w:hAnsi="Arial" w:cs="Arial"/>
          <w:color w:val="545454"/>
          <w:spacing w:val="-4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plătit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din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fonduri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publice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de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la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plata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unor sume reprezentând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venituri de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natură salarială;</w:t>
      </w:r>
    </w:p>
    <w:p w14:paraId="4C83B7AF" w14:textId="77777777" w:rsidR="00223DDC" w:rsidRPr="003B197E" w:rsidRDefault="00223DDC">
      <w:pPr>
        <w:pStyle w:val="Corptext"/>
        <w:spacing w:before="6"/>
        <w:rPr>
          <w:rFonts w:ascii="Arial" w:hAnsi="Arial" w:cs="Arial"/>
          <w:sz w:val="28"/>
          <w:szCs w:val="28"/>
        </w:rPr>
      </w:pPr>
    </w:p>
    <w:p w14:paraId="742AA291" w14:textId="77777777" w:rsidR="00223DDC" w:rsidRPr="003B197E" w:rsidRDefault="00000000">
      <w:pPr>
        <w:pStyle w:val="Corptext"/>
        <w:spacing w:line="220" w:lineRule="auto"/>
        <w:ind w:left="119" w:right="150" w:firstLine="703"/>
        <w:jc w:val="both"/>
        <w:rPr>
          <w:rFonts w:ascii="Arial" w:hAnsi="Arial" w:cs="Arial"/>
          <w:sz w:val="28"/>
          <w:szCs w:val="28"/>
        </w:rPr>
      </w:pPr>
      <w:r w:rsidRPr="003B197E">
        <w:rPr>
          <w:rFonts w:ascii="Arial" w:hAnsi="Arial" w:cs="Arial"/>
          <w:color w:val="545454"/>
          <w:w w:val="95"/>
          <w:sz w:val="28"/>
          <w:szCs w:val="28"/>
        </w:rPr>
        <w:t>În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temeiul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art.196,</w:t>
      </w:r>
      <w:r w:rsidRPr="003B197E">
        <w:rPr>
          <w:rFonts w:ascii="Arial" w:hAnsi="Arial" w:cs="Arial"/>
          <w:color w:val="545454"/>
          <w:spacing w:val="-10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a1in.(1)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lit.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(b)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din</w:t>
      </w:r>
      <w:r w:rsidRPr="003B197E">
        <w:rPr>
          <w:rFonts w:ascii="Arial" w:hAnsi="Arial" w:cs="Arial"/>
          <w:color w:val="545454"/>
          <w:spacing w:val="23"/>
          <w:sz w:val="28"/>
          <w:szCs w:val="28"/>
        </w:rPr>
        <w:t xml:space="preserve"> </w:t>
      </w:r>
      <w:proofErr w:type="spellStart"/>
      <w:r w:rsidRPr="003B197E">
        <w:rPr>
          <w:rFonts w:ascii="Arial" w:hAnsi="Arial" w:cs="Arial"/>
          <w:color w:val="545454"/>
          <w:w w:val="95"/>
          <w:sz w:val="28"/>
          <w:szCs w:val="28"/>
        </w:rPr>
        <w:t>din</w:t>
      </w:r>
      <w:proofErr w:type="spellEnd"/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O.U.G.</w:t>
      </w:r>
      <w:r w:rsidRPr="003B197E">
        <w:rPr>
          <w:rFonts w:ascii="Arial" w:hAnsi="Arial" w:cs="Arial"/>
          <w:color w:val="545454"/>
          <w:spacing w:val="-8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nr.57/2019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privind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Codul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Administrativ, cu modificările si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completările ulterioare;</w:t>
      </w:r>
    </w:p>
    <w:p w14:paraId="22AB8765" w14:textId="77777777" w:rsidR="00223DDC" w:rsidRPr="003B197E" w:rsidRDefault="00223DDC">
      <w:pPr>
        <w:pStyle w:val="Corptext"/>
        <w:spacing w:before="1"/>
        <w:rPr>
          <w:rFonts w:ascii="Arial" w:hAnsi="Arial" w:cs="Arial"/>
          <w:sz w:val="28"/>
          <w:szCs w:val="28"/>
        </w:rPr>
      </w:pPr>
    </w:p>
    <w:p w14:paraId="2975E4C4" w14:textId="11E2FCA4" w:rsidR="00223DDC" w:rsidRPr="003B197E" w:rsidRDefault="00000000">
      <w:pPr>
        <w:ind w:left="1546" w:right="1581"/>
        <w:jc w:val="center"/>
        <w:rPr>
          <w:rFonts w:ascii="Arial" w:hAnsi="Arial" w:cs="Arial"/>
          <w:bCs/>
          <w:iCs/>
          <w:color w:val="545454"/>
          <w:spacing w:val="-2"/>
          <w:w w:val="90"/>
          <w:sz w:val="28"/>
          <w:szCs w:val="28"/>
        </w:rPr>
      </w:pP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,</w:t>
      </w:r>
      <w:r w:rsidRPr="003B197E">
        <w:rPr>
          <w:rFonts w:ascii="Arial" w:hAnsi="Arial" w:cs="Arial"/>
          <w:b/>
          <w:iCs/>
          <w:color w:val="545454"/>
          <w:spacing w:val="7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primarul</w:t>
      </w:r>
      <w:r w:rsidRPr="003B197E">
        <w:rPr>
          <w:rFonts w:ascii="Arial" w:hAnsi="Arial" w:cs="Arial"/>
          <w:b/>
          <w:iCs/>
          <w:color w:val="545454"/>
          <w:spacing w:val="16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comunei</w:t>
      </w:r>
      <w:r w:rsidRPr="003B197E">
        <w:rPr>
          <w:rFonts w:ascii="Arial" w:hAnsi="Arial" w:cs="Arial"/>
          <w:b/>
          <w:iCs/>
          <w:color w:val="545454"/>
          <w:spacing w:val="18"/>
          <w:sz w:val="28"/>
          <w:szCs w:val="28"/>
        </w:rPr>
        <w:t xml:space="preserve"> </w:t>
      </w:r>
      <w:r w:rsidR="00B7779F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AUGUSTIN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,</w:t>
      </w:r>
      <w:r w:rsidRPr="003B197E">
        <w:rPr>
          <w:rFonts w:ascii="Arial" w:hAnsi="Arial" w:cs="Arial"/>
          <w:b/>
          <w:iCs/>
          <w:color w:val="545454"/>
          <w:spacing w:val="14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județul</w:t>
      </w:r>
      <w:r w:rsidRPr="003B197E">
        <w:rPr>
          <w:rFonts w:ascii="Arial" w:hAnsi="Arial" w:cs="Arial"/>
          <w:b/>
          <w:iCs/>
          <w:color w:val="545454"/>
          <w:spacing w:val="8"/>
          <w:sz w:val="28"/>
          <w:szCs w:val="28"/>
        </w:rPr>
        <w:t xml:space="preserve"> </w:t>
      </w:r>
      <w:r w:rsidR="00B7779F"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BRAȘOV</w:t>
      </w:r>
      <w:r w:rsidRPr="003B197E">
        <w:rPr>
          <w:rFonts w:ascii="Arial" w:hAnsi="Arial" w:cs="Arial"/>
          <w:b/>
          <w:iCs/>
          <w:color w:val="545454"/>
          <w:w w:val="90"/>
          <w:sz w:val="28"/>
          <w:szCs w:val="28"/>
        </w:rPr>
        <w:t>,</w:t>
      </w:r>
      <w:r w:rsidRPr="003B197E">
        <w:rPr>
          <w:rFonts w:ascii="Arial" w:hAnsi="Arial" w:cs="Arial"/>
          <w:b/>
          <w:iCs/>
          <w:color w:val="545454"/>
          <w:spacing w:val="15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iCs/>
          <w:color w:val="545454"/>
          <w:spacing w:val="-2"/>
          <w:w w:val="90"/>
          <w:sz w:val="28"/>
          <w:szCs w:val="28"/>
        </w:rPr>
        <w:t>dispune</w:t>
      </w:r>
      <w:r w:rsidRPr="003B197E">
        <w:rPr>
          <w:rFonts w:ascii="Arial" w:hAnsi="Arial" w:cs="Arial"/>
          <w:bCs/>
          <w:iCs/>
          <w:color w:val="545454"/>
          <w:spacing w:val="-2"/>
          <w:w w:val="90"/>
          <w:sz w:val="28"/>
          <w:szCs w:val="28"/>
        </w:rPr>
        <w:t>:</w:t>
      </w:r>
    </w:p>
    <w:p w14:paraId="2AD5FA16" w14:textId="77777777" w:rsidR="00223DDC" w:rsidRPr="003B197E" w:rsidRDefault="00223DDC">
      <w:pPr>
        <w:pStyle w:val="Corptext"/>
        <w:spacing w:before="9"/>
        <w:rPr>
          <w:rFonts w:ascii="Arial" w:hAnsi="Arial" w:cs="Arial"/>
          <w:bCs/>
          <w:iCs/>
          <w:sz w:val="28"/>
          <w:szCs w:val="28"/>
        </w:rPr>
      </w:pPr>
    </w:p>
    <w:p w14:paraId="6DE7F163" w14:textId="204E0BD5" w:rsidR="00223DDC" w:rsidRPr="003B197E" w:rsidRDefault="00000000">
      <w:pPr>
        <w:pStyle w:val="Corptext"/>
        <w:spacing w:line="223" w:lineRule="auto"/>
        <w:ind w:left="114" w:right="156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  <w:r w:rsidRPr="003B197E">
        <w:rPr>
          <w:rFonts w:ascii="Arial" w:hAnsi="Arial" w:cs="Arial"/>
          <w:b/>
          <w:color w:val="545454"/>
          <w:w w:val="90"/>
          <w:sz w:val="28"/>
          <w:szCs w:val="28"/>
        </w:rPr>
        <w:t xml:space="preserve">Art.1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Începând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cu data prezentei, se exonerează de la plată sumele reprezentând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 xml:space="preserve">venituri de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natură</w:t>
      </w:r>
      <w:r w:rsidRPr="003B197E">
        <w:rPr>
          <w:rFonts w:ascii="Arial" w:hAnsi="Arial" w:cs="Arial"/>
          <w:color w:val="545454"/>
          <w:spacing w:val="-6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salarială</w:t>
      </w:r>
      <w:r w:rsidRPr="003B197E">
        <w:rPr>
          <w:rFonts w:ascii="Arial" w:hAnsi="Arial" w:cs="Arial"/>
          <w:color w:val="545454"/>
          <w:spacing w:val="-1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încasate</w:t>
      </w:r>
      <w:r w:rsidRPr="003B197E">
        <w:rPr>
          <w:rFonts w:ascii="Arial" w:hAnsi="Arial" w:cs="Arial"/>
          <w:color w:val="545454"/>
          <w:spacing w:val="-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de</w:t>
      </w:r>
      <w:r w:rsidRPr="003B197E">
        <w:rPr>
          <w:rFonts w:ascii="Arial" w:hAnsi="Arial" w:cs="Arial"/>
          <w:color w:val="545454"/>
          <w:spacing w:val="-12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personalul UAT</w:t>
      </w:r>
      <w:r w:rsidRPr="003B197E">
        <w:rPr>
          <w:rFonts w:ascii="Arial" w:hAnsi="Arial" w:cs="Arial"/>
          <w:color w:val="545454"/>
          <w:spacing w:val="-9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comuna</w:t>
      </w:r>
      <w:r w:rsidRPr="003B197E">
        <w:rPr>
          <w:rFonts w:ascii="Arial" w:hAnsi="Arial" w:cs="Arial"/>
          <w:color w:val="545454"/>
          <w:spacing w:val="-7"/>
          <w:sz w:val="28"/>
          <w:szCs w:val="28"/>
        </w:rPr>
        <w:t xml:space="preserve"> </w:t>
      </w:r>
      <w:r w:rsidR="00043E1C">
        <w:rPr>
          <w:rFonts w:ascii="Arial" w:hAnsi="Arial" w:cs="Arial"/>
          <w:color w:val="545454"/>
          <w:spacing w:val="-2"/>
          <w:sz w:val="28"/>
          <w:szCs w:val="28"/>
        </w:rPr>
        <w:t>Augustin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 xml:space="preserve"> în</w:t>
      </w:r>
      <w:r w:rsidRPr="003B197E">
        <w:rPr>
          <w:rFonts w:ascii="Arial" w:hAnsi="Arial" w:cs="Arial"/>
          <w:color w:val="545454"/>
          <w:spacing w:val="-9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perioada</w:t>
      </w:r>
      <w:r w:rsidRPr="003B197E">
        <w:rPr>
          <w:rFonts w:ascii="Arial" w:hAnsi="Arial" w:cs="Arial"/>
          <w:color w:val="545454"/>
          <w:spacing w:val="-7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2019</w:t>
      </w:r>
      <w:r w:rsidRPr="003B197E">
        <w:rPr>
          <w:rFonts w:ascii="Arial" w:hAnsi="Arial" w:cs="Arial"/>
          <w:color w:val="545454"/>
          <w:spacing w:val="-12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0"/>
          <w:sz w:val="28"/>
          <w:szCs w:val="28"/>
        </w:rPr>
        <w:t>—</w:t>
      </w:r>
      <w:r w:rsidRPr="003B197E">
        <w:rPr>
          <w:rFonts w:ascii="Arial" w:hAnsi="Arial" w:cs="Arial"/>
          <w:color w:val="545454"/>
          <w:spacing w:val="-8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202</w:t>
      </w:r>
      <w:r w:rsidR="00B7779F" w:rsidRPr="003B197E">
        <w:rPr>
          <w:rFonts w:ascii="Arial" w:hAnsi="Arial" w:cs="Arial"/>
          <w:color w:val="545454"/>
          <w:spacing w:val="-2"/>
          <w:sz w:val="28"/>
          <w:szCs w:val="28"/>
        </w:rPr>
        <w:t>1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,</w:t>
      </w:r>
      <w:r w:rsidRPr="003B197E">
        <w:rPr>
          <w:rFonts w:ascii="Arial" w:hAnsi="Arial" w:cs="Arial"/>
          <w:color w:val="545454"/>
          <w:spacing w:val="-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>pe</w:t>
      </w:r>
      <w:r w:rsidRPr="003B197E">
        <w:rPr>
          <w:rFonts w:ascii="Arial" w:hAnsi="Arial" w:cs="Arial"/>
          <w:color w:val="545454"/>
          <w:spacing w:val="-12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 xml:space="preserve">care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personalul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unității administrativ-teritoriale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comuna </w:t>
      </w:r>
      <w:r w:rsidR="00043E1C">
        <w:rPr>
          <w:rFonts w:ascii="Arial" w:hAnsi="Arial" w:cs="Arial"/>
          <w:color w:val="545454"/>
          <w:spacing w:val="-2"/>
          <w:sz w:val="28"/>
          <w:szCs w:val="28"/>
        </w:rPr>
        <w:t>Augustin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 trebuie</w:t>
      </w:r>
      <w:r w:rsidRPr="003B197E">
        <w:rPr>
          <w:rFonts w:ascii="Arial" w:hAnsi="Arial" w:cs="Arial"/>
          <w:color w:val="545454"/>
          <w:spacing w:val="-10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să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le</w:t>
      </w:r>
      <w:r w:rsidRPr="003B197E">
        <w:rPr>
          <w:rFonts w:ascii="Arial" w:hAnsi="Arial" w:cs="Arial"/>
          <w:color w:val="545454"/>
          <w:spacing w:val="-10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restituie</w:t>
      </w:r>
      <w:r w:rsidRPr="003B197E">
        <w:rPr>
          <w:rFonts w:ascii="Arial" w:hAnsi="Arial" w:cs="Arial"/>
          <w:color w:val="545454"/>
          <w:spacing w:val="-5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drept consecință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 xml:space="preserve">a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constatării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prin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Decizia nr.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="00B7779F" w:rsidRPr="003B197E">
        <w:rPr>
          <w:rFonts w:ascii="Arial" w:hAnsi="Arial" w:cs="Arial"/>
          <w:color w:val="545454"/>
          <w:spacing w:val="-2"/>
          <w:w w:val="95"/>
          <w:sz w:val="28"/>
          <w:szCs w:val="28"/>
        </w:rPr>
        <w:t>10/14.06.2022</w:t>
      </w:r>
      <w:r w:rsidR="00B7779F" w:rsidRPr="003B197E">
        <w:rPr>
          <w:rFonts w:ascii="Arial" w:hAnsi="Arial" w:cs="Arial"/>
          <w:color w:val="545454"/>
          <w:spacing w:val="1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a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Camerei</w:t>
      </w:r>
      <w:r w:rsidRPr="003B197E">
        <w:rPr>
          <w:rFonts w:ascii="Arial" w:hAnsi="Arial" w:cs="Arial"/>
          <w:color w:val="545454"/>
          <w:spacing w:val="-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de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 xml:space="preserve">Conturi </w:t>
      </w:r>
      <w:r w:rsidR="00B7779F" w:rsidRPr="003B197E">
        <w:rPr>
          <w:rFonts w:ascii="Arial" w:hAnsi="Arial" w:cs="Arial"/>
          <w:color w:val="545454"/>
          <w:w w:val="95"/>
          <w:sz w:val="28"/>
          <w:szCs w:val="28"/>
        </w:rPr>
        <w:t>Brașov</w:t>
      </w:r>
    </w:p>
    <w:p w14:paraId="42F4700D" w14:textId="77777777" w:rsidR="003B197E" w:rsidRPr="003B197E" w:rsidRDefault="003B197E">
      <w:pPr>
        <w:pStyle w:val="Corptext"/>
        <w:spacing w:line="223" w:lineRule="auto"/>
        <w:ind w:left="114" w:right="156" w:firstLine="765"/>
        <w:jc w:val="both"/>
        <w:rPr>
          <w:rFonts w:ascii="Arial" w:hAnsi="Arial" w:cs="Arial"/>
          <w:sz w:val="28"/>
          <w:szCs w:val="28"/>
        </w:rPr>
      </w:pPr>
    </w:p>
    <w:p w14:paraId="7624432B" w14:textId="367B82DB" w:rsidR="00223DDC" w:rsidRPr="003B197E" w:rsidRDefault="00000000" w:rsidP="00B7779F">
      <w:pPr>
        <w:pStyle w:val="Corptext"/>
        <w:spacing w:before="3" w:line="220" w:lineRule="auto"/>
        <w:ind w:left="114" w:right="156" w:firstLine="765"/>
        <w:rPr>
          <w:rFonts w:ascii="Arial" w:hAnsi="Arial" w:cs="Arial"/>
          <w:color w:val="545454"/>
          <w:spacing w:val="-2"/>
          <w:w w:val="90"/>
          <w:sz w:val="28"/>
          <w:szCs w:val="28"/>
        </w:rPr>
      </w:pPr>
      <w:proofErr w:type="spellStart"/>
      <w:r w:rsidRPr="003B197E">
        <w:rPr>
          <w:rFonts w:ascii="Arial" w:hAnsi="Arial" w:cs="Arial"/>
          <w:b/>
          <w:bCs/>
          <w:color w:val="545454"/>
          <w:w w:val="95"/>
          <w:sz w:val="28"/>
          <w:szCs w:val="28"/>
        </w:rPr>
        <w:t>Art</w:t>
      </w:r>
      <w:proofErr w:type="spellEnd"/>
      <w:r w:rsidRPr="003B197E">
        <w:rPr>
          <w:rFonts w:ascii="Arial" w:hAnsi="Arial" w:cs="Arial"/>
          <w:b/>
          <w:bCs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b/>
          <w:bCs/>
          <w:color w:val="545454"/>
          <w:w w:val="95"/>
          <w:sz w:val="28"/>
          <w:szCs w:val="28"/>
        </w:rPr>
        <w:t>2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Cu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proofErr w:type="spellStart"/>
      <w:r w:rsidRPr="003B197E">
        <w:rPr>
          <w:rFonts w:ascii="Arial" w:hAnsi="Arial" w:cs="Arial"/>
          <w:color w:val="545454"/>
          <w:w w:val="95"/>
          <w:sz w:val="28"/>
          <w:szCs w:val="28"/>
        </w:rPr>
        <w:t>aceeaşi</w:t>
      </w:r>
      <w:proofErr w:type="spellEnd"/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dată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se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exonerează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de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la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plată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și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impozitul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pe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venit,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contribuțiile</w:t>
      </w:r>
      <w:r w:rsidRPr="003B197E">
        <w:rPr>
          <w:rFonts w:ascii="Arial" w:hAnsi="Arial" w:cs="Arial"/>
          <w:color w:val="545454"/>
          <w:spacing w:val="-9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sociale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 xml:space="preserve">și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obligațiile</w:t>
      </w:r>
      <w:r w:rsidRPr="003B197E">
        <w:rPr>
          <w:rFonts w:ascii="Arial" w:hAnsi="Arial" w:cs="Arial"/>
          <w:color w:val="545454"/>
          <w:spacing w:val="1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fiscale</w:t>
      </w:r>
      <w:r w:rsidRPr="003B197E">
        <w:rPr>
          <w:rFonts w:ascii="Arial" w:hAnsi="Arial" w:cs="Arial"/>
          <w:color w:val="545454"/>
          <w:spacing w:val="-6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accesorii</w:t>
      </w:r>
      <w:r w:rsidRPr="003B197E">
        <w:rPr>
          <w:rFonts w:ascii="Arial" w:hAnsi="Arial" w:cs="Arial"/>
          <w:color w:val="545454"/>
          <w:spacing w:val="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drepturilor</w:t>
      </w:r>
      <w:r w:rsidRPr="003B197E">
        <w:rPr>
          <w:rFonts w:ascii="Arial" w:hAnsi="Arial" w:cs="Arial"/>
          <w:color w:val="545454"/>
          <w:spacing w:val="13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de</w:t>
      </w:r>
      <w:r w:rsidRPr="003B197E">
        <w:rPr>
          <w:rFonts w:ascii="Arial" w:hAnsi="Arial" w:cs="Arial"/>
          <w:color w:val="545454"/>
          <w:spacing w:val="-5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natură</w:t>
      </w:r>
      <w:r w:rsidRPr="003B197E">
        <w:rPr>
          <w:rFonts w:ascii="Arial" w:hAnsi="Arial" w:cs="Arial"/>
          <w:color w:val="545454"/>
          <w:spacing w:val="-2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salarială,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atât</w:t>
      </w:r>
      <w:r w:rsidRPr="003B197E">
        <w:rPr>
          <w:rFonts w:ascii="Arial" w:hAnsi="Arial" w:cs="Arial"/>
          <w:color w:val="545454"/>
          <w:spacing w:val="-6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pentru</w:t>
      </w:r>
      <w:r w:rsidRPr="003B197E">
        <w:rPr>
          <w:rFonts w:ascii="Arial" w:hAnsi="Arial" w:cs="Arial"/>
          <w:color w:val="545454"/>
          <w:spacing w:val="4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angajați,</w:t>
      </w:r>
      <w:r w:rsidRPr="003B197E">
        <w:rPr>
          <w:rFonts w:ascii="Arial" w:hAnsi="Arial" w:cs="Arial"/>
          <w:color w:val="545454"/>
          <w:spacing w:val="2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cât</w:t>
      </w:r>
      <w:r w:rsidRPr="003B197E">
        <w:rPr>
          <w:rFonts w:ascii="Arial" w:hAnsi="Arial" w:cs="Arial"/>
          <w:color w:val="545454"/>
          <w:spacing w:val="-2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și</w:t>
      </w:r>
      <w:r w:rsidRPr="003B197E">
        <w:rPr>
          <w:rFonts w:ascii="Arial" w:hAnsi="Arial" w:cs="Arial"/>
          <w:color w:val="545454"/>
          <w:spacing w:val="-2"/>
          <w:w w:val="90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0"/>
          <w:sz w:val="28"/>
          <w:szCs w:val="28"/>
        </w:rPr>
        <w:t>pentru</w:t>
      </w:r>
      <w:r w:rsidRPr="003B197E">
        <w:rPr>
          <w:rFonts w:ascii="Arial" w:hAnsi="Arial" w:cs="Arial"/>
          <w:color w:val="545454"/>
          <w:spacing w:val="3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spacing w:val="-2"/>
          <w:w w:val="90"/>
          <w:sz w:val="28"/>
          <w:szCs w:val="28"/>
        </w:rPr>
        <w:t>angajator.</w:t>
      </w:r>
    </w:p>
    <w:p w14:paraId="3B57E71F" w14:textId="77777777" w:rsidR="003B197E" w:rsidRPr="003B197E" w:rsidRDefault="003B197E" w:rsidP="00B7779F">
      <w:pPr>
        <w:pStyle w:val="Corptext"/>
        <w:spacing w:before="3" w:line="220" w:lineRule="auto"/>
        <w:ind w:left="114" w:right="156" w:firstLine="765"/>
        <w:rPr>
          <w:rFonts w:ascii="Arial" w:hAnsi="Arial" w:cs="Arial"/>
          <w:sz w:val="28"/>
          <w:szCs w:val="28"/>
        </w:rPr>
      </w:pPr>
    </w:p>
    <w:p w14:paraId="68C00313" w14:textId="77777777" w:rsidR="003B197E" w:rsidRDefault="00000000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  <w:r w:rsidRPr="003B197E">
        <w:rPr>
          <w:rFonts w:ascii="Arial" w:hAnsi="Arial" w:cs="Arial"/>
          <w:b/>
          <w:color w:val="545454"/>
          <w:sz w:val="28"/>
          <w:szCs w:val="28"/>
        </w:rPr>
        <w:t xml:space="preserve">Art.3 </w:t>
      </w:r>
      <w:r w:rsidRPr="003B197E">
        <w:rPr>
          <w:rFonts w:ascii="Arial" w:hAnsi="Arial" w:cs="Arial"/>
          <w:color w:val="545454"/>
          <w:sz w:val="28"/>
          <w:szCs w:val="28"/>
        </w:rPr>
        <w:t xml:space="preserve">Prezenta va fi dusă la îndeplinire de biroul financiar contabil și comunicată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persoanelor</w:t>
      </w:r>
      <w:r w:rsidRPr="003B197E">
        <w:rPr>
          <w:rFonts w:ascii="Arial" w:hAnsi="Arial" w:cs="Arial"/>
          <w:color w:val="545454"/>
          <w:spacing w:val="-8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și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instituțiilor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interesate</w:t>
      </w:r>
      <w:r w:rsidRPr="003B197E">
        <w:rPr>
          <w:rFonts w:ascii="Arial" w:hAnsi="Arial" w:cs="Arial"/>
          <w:color w:val="545454"/>
          <w:spacing w:val="-1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de</w:t>
      </w:r>
      <w:r w:rsidRPr="003B197E">
        <w:rPr>
          <w:rFonts w:ascii="Arial" w:hAnsi="Arial" w:cs="Arial"/>
          <w:color w:val="545454"/>
          <w:spacing w:val="-13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către</w:t>
      </w:r>
      <w:r w:rsidRPr="003B197E">
        <w:rPr>
          <w:rFonts w:ascii="Arial" w:hAnsi="Arial" w:cs="Arial"/>
          <w:color w:val="545454"/>
          <w:spacing w:val="-12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secretarul</w:t>
      </w:r>
      <w:r w:rsidRPr="003B197E">
        <w:rPr>
          <w:rFonts w:ascii="Arial" w:hAnsi="Arial" w:cs="Arial"/>
          <w:color w:val="545454"/>
          <w:spacing w:val="-1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general</w:t>
      </w:r>
      <w:r w:rsidRPr="003B197E">
        <w:rPr>
          <w:rFonts w:ascii="Arial" w:hAnsi="Arial" w:cs="Arial"/>
          <w:color w:val="545454"/>
          <w:spacing w:val="-6"/>
          <w:w w:val="95"/>
          <w:sz w:val="28"/>
          <w:szCs w:val="28"/>
        </w:rPr>
        <w:t xml:space="preserve"> </w:t>
      </w:r>
      <w:r w:rsidR="00B7779F" w:rsidRPr="003B197E">
        <w:rPr>
          <w:rFonts w:ascii="Arial" w:hAnsi="Arial" w:cs="Arial"/>
          <w:color w:val="545454"/>
          <w:w w:val="95"/>
          <w:sz w:val="28"/>
          <w:szCs w:val="28"/>
        </w:rPr>
        <w:t>al</w:t>
      </w:r>
      <w:r w:rsidRPr="003B197E">
        <w:rPr>
          <w:rFonts w:ascii="Arial" w:hAnsi="Arial" w:cs="Arial"/>
          <w:color w:val="545454"/>
          <w:spacing w:val="-14"/>
          <w:w w:val="95"/>
          <w:sz w:val="28"/>
          <w:szCs w:val="28"/>
        </w:rPr>
        <w:t xml:space="preserve"> </w:t>
      </w:r>
      <w:r w:rsidRPr="003B197E">
        <w:rPr>
          <w:rFonts w:ascii="Arial" w:hAnsi="Arial" w:cs="Arial"/>
          <w:color w:val="545454"/>
          <w:w w:val="95"/>
          <w:sz w:val="28"/>
          <w:szCs w:val="28"/>
        </w:rPr>
        <w:t>comunei.</w:t>
      </w:r>
      <w:r w:rsidR="003B197E">
        <w:rPr>
          <w:rFonts w:ascii="Arial" w:hAnsi="Arial" w:cs="Arial"/>
          <w:color w:val="545454"/>
          <w:w w:val="95"/>
          <w:sz w:val="28"/>
          <w:szCs w:val="28"/>
        </w:rPr>
        <w:t xml:space="preserve">   </w:t>
      </w:r>
    </w:p>
    <w:p w14:paraId="05C32759" w14:textId="77777777" w:rsidR="003B197E" w:rsidRDefault="003B197E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</w:p>
    <w:p w14:paraId="06B35B94" w14:textId="77777777" w:rsidR="003B197E" w:rsidRDefault="003B197E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</w:p>
    <w:p w14:paraId="361DCCB7" w14:textId="77777777" w:rsidR="003B197E" w:rsidRDefault="003B197E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</w:p>
    <w:p w14:paraId="20C71C01" w14:textId="77777777" w:rsidR="003B197E" w:rsidRDefault="003B197E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</w:p>
    <w:p w14:paraId="6831D183" w14:textId="3F72B571" w:rsidR="00223DDC" w:rsidRDefault="003B197E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color w:val="545454"/>
          <w:w w:val="95"/>
          <w:sz w:val="28"/>
          <w:szCs w:val="28"/>
        </w:rPr>
      </w:pPr>
      <w:r>
        <w:rPr>
          <w:rFonts w:ascii="Arial" w:hAnsi="Arial" w:cs="Arial"/>
          <w:color w:val="545454"/>
          <w:w w:val="95"/>
          <w:sz w:val="28"/>
          <w:szCs w:val="28"/>
        </w:rPr>
        <w:t xml:space="preserve">Primar                                                        </w:t>
      </w:r>
      <w:proofErr w:type="spellStart"/>
      <w:r>
        <w:rPr>
          <w:rFonts w:ascii="Arial" w:hAnsi="Arial" w:cs="Arial"/>
          <w:color w:val="545454"/>
          <w:w w:val="95"/>
          <w:sz w:val="28"/>
          <w:szCs w:val="28"/>
        </w:rPr>
        <w:t>pSecretar</w:t>
      </w:r>
      <w:proofErr w:type="spellEnd"/>
      <w:r>
        <w:rPr>
          <w:rFonts w:ascii="Arial" w:hAnsi="Arial" w:cs="Arial"/>
          <w:color w:val="545454"/>
          <w:w w:val="95"/>
          <w:sz w:val="28"/>
          <w:szCs w:val="28"/>
        </w:rPr>
        <w:t xml:space="preserve"> general comună</w:t>
      </w:r>
    </w:p>
    <w:p w14:paraId="2EA77AFB" w14:textId="20269DD4" w:rsidR="003B197E" w:rsidRPr="003B197E" w:rsidRDefault="003B197E">
      <w:pPr>
        <w:pStyle w:val="Corptext"/>
        <w:spacing w:before="4" w:line="220" w:lineRule="auto"/>
        <w:ind w:left="114" w:right="181" w:firstLine="7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545454"/>
          <w:w w:val="95"/>
          <w:sz w:val="28"/>
          <w:szCs w:val="28"/>
        </w:rPr>
        <w:t xml:space="preserve">Porumb Sebastian Nicolae                              </w:t>
      </w:r>
      <w:proofErr w:type="spellStart"/>
      <w:r>
        <w:rPr>
          <w:rFonts w:ascii="Arial" w:hAnsi="Arial" w:cs="Arial"/>
          <w:color w:val="545454"/>
          <w:w w:val="95"/>
          <w:sz w:val="28"/>
          <w:szCs w:val="28"/>
        </w:rPr>
        <w:t>Denes</w:t>
      </w:r>
      <w:proofErr w:type="spellEnd"/>
      <w:r>
        <w:rPr>
          <w:rFonts w:ascii="Arial" w:hAnsi="Arial" w:cs="Arial"/>
          <w:color w:val="545454"/>
          <w:w w:val="95"/>
          <w:sz w:val="28"/>
          <w:szCs w:val="28"/>
        </w:rPr>
        <w:t xml:space="preserve"> Emese</w:t>
      </w:r>
    </w:p>
    <w:p w14:paraId="5A3F8965" w14:textId="77777777" w:rsidR="00223DDC" w:rsidRPr="003B197E" w:rsidRDefault="00223DDC">
      <w:pPr>
        <w:pStyle w:val="Corptext"/>
        <w:rPr>
          <w:rFonts w:ascii="Arial" w:hAnsi="Arial" w:cs="Arial"/>
          <w:sz w:val="28"/>
          <w:szCs w:val="28"/>
        </w:rPr>
      </w:pPr>
    </w:p>
    <w:p w14:paraId="534769AC" w14:textId="364A68C1" w:rsidR="00223DDC" w:rsidRPr="003B197E" w:rsidRDefault="00223DDC">
      <w:pPr>
        <w:spacing w:line="276" w:lineRule="exact"/>
        <w:ind w:left="233"/>
        <w:rPr>
          <w:rFonts w:ascii="Arial" w:hAnsi="Arial" w:cs="Arial"/>
          <w:b/>
          <w:sz w:val="28"/>
          <w:szCs w:val="28"/>
        </w:rPr>
      </w:pPr>
    </w:p>
    <w:p w14:paraId="5FA17B72" w14:textId="51099B41" w:rsidR="003B197E" w:rsidRPr="003B197E" w:rsidRDefault="003B197E">
      <w:pPr>
        <w:spacing w:line="276" w:lineRule="exact"/>
        <w:ind w:left="233"/>
        <w:rPr>
          <w:rFonts w:ascii="Arial" w:hAnsi="Arial" w:cs="Arial"/>
          <w:b/>
          <w:sz w:val="28"/>
          <w:szCs w:val="28"/>
        </w:rPr>
      </w:pPr>
    </w:p>
    <w:p w14:paraId="7895FA74" w14:textId="118A05D8" w:rsidR="003B197E" w:rsidRPr="003B197E" w:rsidRDefault="003B197E">
      <w:pPr>
        <w:spacing w:line="276" w:lineRule="exact"/>
        <w:ind w:left="233"/>
        <w:rPr>
          <w:rFonts w:ascii="Arial" w:hAnsi="Arial" w:cs="Arial"/>
          <w:bCs/>
          <w:sz w:val="28"/>
          <w:szCs w:val="28"/>
        </w:rPr>
      </w:pPr>
      <w:r w:rsidRPr="003B197E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</w:t>
      </w:r>
    </w:p>
    <w:sectPr w:rsidR="003B197E" w:rsidRPr="003B197E">
      <w:type w:val="continuous"/>
      <w:pgSz w:w="11910" w:h="16840"/>
      <w:pgMar w:top="1180" w:right="10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49EB"/>
    <w:multiLevelType w:val="hybridMultilevel"/>
    <w:tmpl w:val="E6803818"/>
    <w:lvl w:ilvl="0" w:tplc="6E763CA4">
      <w:numFmt w:val="bullet"/>
      <w:lvlText w:val="-"/>
      <w:lvlJc w:val="left"/>
      <w:pPr>
        <w:ind w:left="820" w:hanging="357"/>
      </w:pPr>
      <w:rPr>
        <w:rFonts w:ascii="Times New Roman" w:eastAsia="Times New Roman" w:hAnsi="Times New Roman" w:cs="Times New Roman" w:hint="default"/>
        <w:w w:val="97"/>
        <w:lang w:val="ro-RO" w:eastAsia="en-US" w:bidi="ar-SA"/>
      </w:rPr>
    </w:lvl>
    <w:lvl w:ilvl="1" w:tplc="BEFEB8EC">
      <w:numFmt w:val="bullet"/>
      <w:lvlText w:val="•"/>
      <w:lvlJc w:val="left"/>
      <w:pPr>
        <w:ind w:left="1690" w:hanging="357"/>
      </w:pPr>
      <w:rPr>
        <w:rFonts w:hint="default"/>
        <w:lang w:val="ro-RO" w:eastAsia="en-US" w:bidi="ar-SA"/>
      </w:rPr>
    </w:lvl>
    <w:lvl w:ilvl="2" w:tplc="D3FE46D0">
      <w:numFmt w:val="bullet"/>
      <w:lvlText w:val="•"/>
      <w:lvlJc w:val="left"/>
      <w:pPr>
        <w:ind w:left="2560" w:hanging="357"/>
      </w:pPr>
      <w:rPr>
        <w:rFonts w:hint="default"/>
        <w:lang w:val="ro-RO" w:eastAsia="en-US" w:bidi="ar-SA"/>
      </w:rPr>
    </w:lvl>
    <w:lvl w:ilvl="3" w:tplc="00181802">
      <w:numFmt w:val="bullet"/>
      <w:lvlText w:val="•"/>
      <w:lvlJc w:val="left"/>
      <w:pPr>
        <w:ind w:left="3431" w:hanging="357"/>
      </w:pPr>
      <w:rPr>
        <w:rFonts w:hint="default"/>
        <w:lang w:val="ro-RO" w:eastAsia="en-US" w:bidi="ar-SA"/>
      </w:rPr>
    </w:lvl>
    <w:lvl w:ilvl="4" w:tplc="4FA83472">
      <w:numFmt w:val="bullet"/>
      <w:lvlText w:val="•"/>
      <w:lvlJc w:val="left"/>
      <w:pPr>
        <w:ind w:left="4301" w:hanging="357"/>
      </w:pPr>
      <w:rPr>
        <w:rFonts w:hint="default"/>
        <w:lang w:val="ro-RO" w:eastAsia="en-US" w:bidi="ar-SA"/>
      </w:rPr>
    </w:lvl>
    <w:lvl w:ilvl="5" w:tplc="7AC0A63E">
      <w:numFmt w:val="bullet"/>
      <w:lvlText w:val="•"/>
      <w:lvlJc w:val="left"/>
      <w:pPr>
        <w:ind w:left="5172" w:hanging="357"/>
      </w:pPr>
      <w:rPr>
        <w:rFonts w:hint="default"/>
        <w:lang w:val="ro-RO" w:eastAsia="en-US" w:bidi="ar-SA"/>
      </w:rPr>
    </w:lvl>
    <w:lvl w:ilvl="6" w:tplc="14C8B5C6">
      <w:numFmt w:val="bullet"/>
      <w:lvlText w:val="•"/>
      <w:lvlJc w:val="left"/>
      <w:pPr>
        <w:ind w:left="6042" w:hanging="357"/>
      </w:pPr>
      <w:rPr>
        <w:rFonts w:hint="default"/>
        <w:lang w:val="ro-RO" w:eastAsia="en-US" w:bidi="ar-SA"/>
      </w:rPr>
    </w:lvl>
    <w:lvl w:ilvl="7" w:tplc="F2FC6816">
      <w:numFmt w:val="bullet"/>
      <w:lvlText w:val="•"/>
      <w:lvlJc w:val="left"/>
      <w:pPr>
        <w:ind w:left="6912" w:hanging="357"/>
      </w:pPr>
      <w:rPr>
        <w:rFonts w:hint="default"/>
        <w:lang w:val="ro-RO" w:eastAsia="en-US" w:bidi="ar-SA"/>
      </w:rPr>
    </w:lvl>
    <w:lvl w:ilvl="8" w:tplc="90DCD9F8">
      <w:numFmt w:val="bullet"/>
      <w:lvlText w:val="•"/>
      <w:lvlJc w:val="left"/>
      <w:pPr>
        <w:ind w:left="7783" w:hanging="357"/>
      </w:pPr>
      <w:rPr>
        <w:rFonts w:hint="default"/>
        <w:lang w:val="ro-RO" w:eastAsia="en-US" w:bidi="ar-SA"/>
      </w:rPr>
    </w:lvl>
  </w:abstractNum>
  <w:num w:numId="1" w16cid:durableId="36031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C"/>
    <w:rsid w:val="00043E1C"/>
    <w:rsid w:val="00061EE8"/>
    <w:rsid w:val="001624CA"/>
    <w:rsid w:val="00223DDC"/>
    <w:rsid w:val="003B197E"/>
    <w:rsid w:val="00444764"/>
    <w:rsid w:val="00797E89"/>
    <w:rsid w:val="00B7779F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FDEA"/>
  <w15:docId w15:val="{E5FC16D4-D433-4D1C-8A41-3AEBE31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5"/>
      <w:szCs w:val="25"/>
    </w:rPr>
  </w:style>
  <w:style w:type="paragraph" w:styleId="Titlu">
    <w:name w:val="Title"/>
    <w:basedOn w:val="Normal"/>
    <w:uiPriority w:val="10"/>
    <w:qFormat/>
    <w:pPr>
      <w:spacing w:before="190" w:line="376" w:lineRule="exact"/>
      <w:ind w:left="1520" w:right="1581"/>
      <w:jc w:val="center"/>
    </w:pPr>
    <w:rPr>
      <w:rFonts w:ascii="Cambria" w:eastAsia="Cambria" w:hAnsi="Cambria" w:cs="Cambria"/>
      <w:i/>
      <w:iCs/>
      <w:sz w:val="34"/>
      <w:szCs w:val="34"/>
    </w:rPr>
  </w:style>
  <w:style w:type="paragraph" w:styleId="Listparagraf">
    <w:name w:val="List Paragraph"/>
    <w:basedOn w:val="Normal"/>
    <w:uiPriority w:val="1"/>
    <w:qFormat/>
    <w:pPr>
      <w:ind w:left="820" w:right="1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344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primariaaugustin@yahoo.com</cp:lastModifiedBy>
  <cp:revision>4</cp:revision>
  <cp:lastPrinted>2023-02-28T07:13:00Z</cp:lastPrinted>
  <dcterms:created xsi:type="dcterms:W3CDTF">2023-02-27T10:28:00Z</dcterms:created>
  <dcterms:modified xsi:type="dcterms:W3CDTF">2023-02-28T07:51:00Z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2023-02-27T00:00:00Z</vt:filetime>
  </property>
</Properties>
</file>